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A41" w:rsidRPr="00A70860" w:rsidRDefault="007D4A86" w:rsidP="006165C6">
      <w:pPr>
        <w:pStyle w:val="Corpsdetexte"/>
      </w:pPr>
      <w:r w:rsidRPr="00A70860">
        <w:rPr>
          <w:noProof/>
          <w:lang w:bidi="ar-SA"/>
        </w:rPr>
        <w:drawing>
          <wp:anchor distT="0" distB="0" distL="114300" distR="114300" simplePos="0" relativeHeight="251669504" behindDoc="1" locked="0" layoutInCell="1" allowOverlap="1" wp14:anchorId="7E2C9AC5" wp14:editId="103A70BB">
            <wp:simplePos x="0" y="0"/>
            <wp:positionH relativeFrom="column">
              <wp:posOffset>-388801</wp:posOffset>
            </wp:positionH>
            <wp:positionV relativeFrom="page">
              <wp:posOffset>339038</wp:posOffset>
            </wp:positionV>
            <wp:extent cx="2256790" cy="541411"/>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790" cy="541411"/>
                    </a:xfrm>
                    <a:prstGeom prst="rect">
                      <a:avLst/>
                    </a:prstGeom>
                  </pic:spPr>
                </pic:pic>
              </a:graphicData>
            </a:graphic>
            <wp14:sizeRelV relativeFrom="margin">
              <wp14:pctHeight>0</wp14:pctHeight>
            </wp14:sizeRelV>
          </wp:anchor>
        </w:drawing>
      </w:r>
      <w:r w:rsidR="00360B4E" w:rsidRPr="00A70860">
        <w:rPr>
          <w:noProof/>
          <w:lang w:bidi="ar-SA"/>
        </w:rPr>
        <w:drawing>
          <wp:anchor distT="0" distB="0" distL="114300" distR="114300" simplePos="0" relativeHeight="251661312" behindDoc="1" locked="0" layoutInCell="1" allowOverlap="1" wp14:anchorId="2D035E79" wp14:editId="754C05B2">
            <wp:simplePos x="0" y="0"/>
            <wp:positionH relativeFrom="column">
              <wp:posOffset>4564560</wp:posOffset>
            </wp:positionH>
            <wp:positionV relativeFrom="paragraph">
              <wp:posOffset>-908752</wp:posOffset>
            </wp:positionV>
            <wp:extent cx="1393190" cy="845820"/>
            <wp:effectExtent l="0" t="0" r="0" b="0"/>
            <wp:wrapNone/>
            <wp:docPr id="5" name="Image 3"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stretch>
                      <a:fillRect/>
                    </a:stretch>
                  </pic:blipFill>
                  <pic:spPr>
                    <a:xfrm>
                      <a:off x="0" y="0"/>
                      <a:ext cx="1393190" cy="845820"/>
                    </a:xfrm>
                    <a:prstGeom prst="rect">
                      <a:avLst/>
                    </a:prstGeom>
                  </pic:spPr>
                </pic:pic>
              </a:graphicData>
            </a:graphic>
          </wp:anchor>
        </w:drawing>
      </w:r>
    </w:p>
    <w:p w:rsidR="00007E49" w:rsidRPr="00A70860" w:rsidRDefault="00F70E92" w:rsidP="00545AAE">
      <w:pPr>
        <w:spacing w:line="240" w:lineRule="auto"/>
        <w:jc w:val="center"/>
        <w:rPr>
          <w:rFonts w:cstheme="minorHAnsi"/>
          <w:b/>
          <w:bCs/>
          <w:iCs/>
          <w:color w:val="002060"/>
          <w:sz w:val="32"/>
          <w:szCs w:val="32"/>
          <w:lang w:val="en-US"/>
        </w:rPr>
      </w:pPr>
      <w:r w:rsidRPr="00A70860">
        <w:rPr>
          <w:rFonts w:cstheme="minorHAnsi"/>
          <w:b/>
          <w:bCs/>
          <w:iCs/>
          <w:color w:val="002060"/>
          <w:sz w:val="32"/>
          <w:szCs w:val="32"/>
          <w:lang w:val="en-US"/>
        </w:rPr>
        <w:t xml:space="preserve">CHALLENGE </w:t>
      </w:r>
      <w:r w:rsidR="00E854A6" w:rsidRPr="00A70860">
        <w:rPr>
          <w:rFonts w:cstheme="minorHAnsi"/>
          <w:b/>
          <w:bCs/>
          <w:iCs/>
          <w:color w:val="002060"/>
          <w:sz w:val="32"/>
          <w:szCs w:val="32"/>
          <w:lang w:val="en-US"/>
        </w:rPr>
        <w:t>PROTO</w:t>
      </w:r>
      <w:r w:rsidRPr="00A70860">
        <w:rPr>
          <w:rFonts w:cstheme="minorHAnsi"/>
          <w:b/>
          <w:bCs/>
          <w:iCs/>
          <w:color w:val="002060"/>
          <w:sz w:val="32"/>
          <w:szCs w:val="32"/>
          <w:lang w:val="en-US"/>
        </w:rPr>
        <w:t xml:space="preserve"> ULTIMATE CUP SERIES </w:t>
      </w:r>
    </w:p>
    <w:p w:rsidR="00712615" w:rsidRPr="00A70860" w:rsidRDefault="00712615" w:rsidP="00712615">
      <w:pPr>
        <w:spacing w:line="240" w:lineRule="auto"/>
        <w:jc w:val="center"/>
        <w:rPr>
          <w:rFonts w:cstheme="minorHAnsi"/>
          <w:b/>
          <w:bCs/>
          <w:iCs/>
          <w:color w:val="002060"/>
          <w:sz w:val="32"/>
          <w:szCs w:val="32"/>
          <w:lang w:val="en-US"/>
        </w:rPr>
      </w:pPr>
      <w:r w:rsidRPr="00A70860">
        <w:rPr>
          <w:rFonts w:cstheme="minorHAnsi"/>
          <w:b/>
          <w:bCs/>
          <w:iCs/>
          <w:color w:val="002060"/>
          <w:sz w:val="32"/>
          <w:szCs w:val="32"/>
          <w:lang w:val="en-US"/>
        </w:rPr>
        <w:t>2020</w:t>
      </w:r>
    </w:p>
    <w:p w:rsidR="00712615" w:rsidRDefault="00A9524C" w:rsidP="00712615">
      <w:pPr>
        <w:spacing w:line="240" w:lineRule="auto"/>
        <w:jc w:val="center"/>
        <w:rPr>
          <w:rFonts w:cstheme="minorHAnsi"/>
          <w:b/>
          <w:bCs/>
          <w:i/>
          <w:iCs/>
          <w:color w:val="002060"/>
          <w:sz w:val="32"/>
          <w:szCs w:val="32"/>
        </w:rPr>
      </w:pPr>
      <w:r w:rsidRPr="00A70860">
        <w:rPr>
          <w:rFonts w:cstheme="minorHAnsi"/>
          <w:b/>
          <w:bCs/>
          <w:i/>
          <w:iCs/>
          <w:color w:val="002060"/>
          <w:sz w:val="32"/>
          <w:szCs w:val="32"/>
        </w:rPr>
        <w:t>Sporting and Technical regulation</w:t>
      </w:r>
    </w:p>
    <w:p w:rsidR="006C5D92" w:rsidRPr="00A70860" w:rsidRDefault="006C5D92" w:rsidP="00712615">
      <w:pPr>
        <w:spacing w:line="240" w:lineRule="auto"/>
        <w:jc w:val="center"/>
        <w:rPr>
          <w:rFonts w:cstheme="minorHAnsi"/>
          <w:b/>
          <w:bCs/>
          <w:i/>
          <w:iCs/>
          <w:strike/>
          <w:color w:val="002060"/>
          <w:sz w:val="32"/>
          <w:szCs w:val="32"/>
        </w:rPr>
      </w:pPr>
    </w:p>
    <w:sdt>
      <w:sdtPr>
        <w:rPr>
          <w:b/>
          <w:bCs/>
        </w:rPr>
        <w:id w:val="417909814"/>
        <w:docPartObj>
          <w:docPartGallery w:val="Table of Contents"/>
          <w:docPartUnique/>
        </w:docPartObj>
      </w:sdtPr>
      <w:sdtEndPr>
        <w:rPr>
          <w:b w:val="0"/>
          <w:bCs w:val="0"/>
        </w:rPr>
      </w:sdtEndPr>
      <w:sdtContent>
        <w:p w:rsidR="007260AA" w:rsidRDefault="006D6D20">
          <w:pPr>
            <w:pStyle w:val="TM1"/>
            <w:tabs>
              <w:tab w:val="right" w:leader="dot" w:pos="9769"/>
            </w:tabs>
            <w:rPr>
              <w:noProof/>
            </w:rPr>
          </w:pPr>
          <w:r w:rsidRPr="00A70860">
            <w:fldChar w:fldCharType="begin"/>
          </w:r>
          <w:r w:rsidR="00BD2BF3" w:rsidRPr="00A70860">
            <w:instrText xml:space="preserve"> TOC \o "1-3" \h \z \u </w:instrText>
          </w:r>
          <w:r w:rsidRPr="00A70860">
            <w:fldChar w:fldCharType="separate"/>
          </w:r>
          <w:hyperlink w:anchor="_Toc27070896" w:history="1">
            <w:r w:rsidR="007260AA" w:rsidRPr="00E362EA">
              <w:rPr>
                <w:rStyle w:val="Lienhypertexte"/>
                <w:noProof/>
              </w:rPr>
              <w:t>ARTICLE 1 – ORGANISATION</w:t>
            </w:r>
            <w:r w:rsidR="007260AA">
              <w:rPr>
                <w:noProof/>
                <w:webHidden/>
              </w:rPr>
              <w:tab/>
            </w:r>
            <w:r w:rsidR="007260AA">
              <w:rPr>
                <w:noProof/>
                <w:webHidden/>
              </w:rPr>
              <w:fldChar w:fldCharType="begin"/>
            </w:r>
            <w:r w:rsidR="007260AA">
              <w:rPr>
                <w:noProof/>
                <w:webHidden/>
              </w:rPr>
              <w:instrText xml:space="preserve"> PAGEREF _Toc27070896 \h </w:instrText>
            </w:r>
            <w:r w:rsidR="007260AA">
              <w:rPr>
                <w:noProof/>
                <w:webHidden/>
              </w:rPr>
            </w:r>
            <w:r w:rsidR="007260AA">
              <w:rPr>
                <w:noProof/>
                <w:webHidden/>
              </w:rPr>
              <w:fldChar w:fldCharType="separate"/>
            </w:r>
            <w:r w:rsidR="00D6333B">
              <w:rPr>
                <w:noProof/>
                <w:webHidden/>
              </w:rPr>
              <w:t>3</w:t>
            </w:r>
            <w:r w:rsidR="007260AA">
              <w:rPr>
                <w:noProof/>
                <w:webHidden/>
              </w:rPr>
              <w:fldChar w:fldCharType="end"/>
            </w:r>
          </w:hyperlink>
        </w:p>
        <w:p w:rsidR="007260AA" w:rsidRDefault="007E6287">
          <w:pPr>
            <w:pStyle w:val="TM2"/>
            <w:tabs>
              <w:tab w:val="left" w:pos="880"/>
              <w:tab w:val="right" w:leader="dot" w:pos="9769"/>
            </w:tabs>
            <w:rPr>
              <w:noProof/>
            </w:rPr>
          </w:pPr>
          <w:hyperlink w:anchor="_Toc27070897" w:history="1">
            <w:r w:rsidR="007260AA" w:rsidRPr="00E362EA">
              <w:rPr>
                <w:rStyle w:val="Lienhypertexte"/>
                <w:i/>
                <w:iCs/>
                <w:noProof/>
                <w:lang w:val="en-US"/>
              </w:rPr>
              <w:t>1.1.</w:t>
            </w:r>
            <w:r w:rsidR="007260AA">
              <w:rPr>
                <w:noProof/>
              </w:rPr>
              <w:tab/>
            </w:r>
            <w:r w:rsidR="007260AA" w:rsidRPr="00E362EA">
              <w:rPr>
                <w:rStyle w:val="Lienhypertexte"/>
                <w:i/>
                <w:iCs/>
                <w:noProof/>
                <w:lang w:val="en-US"/>
              </w:rPr>
              <w:t>PROMOTER –ORGANISATION AGREEMENT</w:t>
            </w:r>
            <w:r w:rsidR="007260AA">
              <w:rPr>
                <w:noProof/>
                <w:webHidden/>
              </w:rPr>
              <w:tab/>
            </w:r>
            <w:r w:rsidR="007260AA">
              <w:rPr>
                <w:noProof/>
                <w:webHidden/>
              </w:rPr>
              <w:fldChar w:fldCharType="begin"/>
            </w:r>
            <w:r w:rsidR="007260AA">
              <w:rPr>
                <w:noProof/>
                <w:webHidden/>
              </w:rPr>
              <w:instrText xml:space="preserve"> PAGEREF _Toc27070897 \h </w:instrText>
            </w:r>
            <w:r w:rsidR="007260AA">
              <w:rPr>
                <w:noProof/>
                <w:webHidden/>
              </w:rPr>
            </w:r>
            <w:r w:rsidR="007260AA">
              <w:rPr>
                <w:noProof/>
                <w:webHidden/>
              </w:rPr>
              <w:fldChar w:fldCharType="separate"/>
            </w:r>
            <w:r w:rsidR="00D6333B">
              <w:rPr>
                <w:noProof/>
                <w:webHidden/>
              </w:rPr>
              <w:t>3</w:t>
            </w:r>
            <w:r w:rsidR="007260AA">
              <w:rPr>
                <w:noProof/>
                <w:webHidden/>
              </w:rPr>
              <w:fldChar w:fldCharType="end"/>
            </w:r>
          </w:hyperlink>
        </w:p>
        <w:p w:rsidR="007260AA" w:rsidRDefault="007E6287">
          <w:pPr>
            <w:pStyle w:val="TM2"/>
            <w:tabs>
              <w:tab w:val="right" w:leader="dot" w:pos="9769"/>
            </w:tabs>
            <w:rPr>
              <w:noProof/>
            </w:rPr>
          </w:pPr>
          <w:hyperlink w:anchor="_Toc27070898" w:history="1">
            <w:r w:rsidR="007260AA" w:rsidRPr="00E362EA">
              <w:rPr>
                <w:rStyle w:val="Lienhypertexte"/>
                <w:i/>
                <w:iCs/>
                <w:noProof/>
                <w:lang w:val="en-US"/>
              </w:rPr>
              <w:t>1.2. REGULATION</w:t>
            </w:r>
            <w:r w:rsidR="007260AA">
              <w:rPr>
                <w:noProof/>
                <w:webHidden/>
              </w:rPr>
              <w:tab/>
            </w:r>
            <w:r w:rsidR="007260AA">
              <w:rPr>
                <w:noProof/>
                <w:webHidden/>
              </w:rPr>
              <w:fldChar w:fldCharType="begin"/>
            </w:r>
            <w:r w:rsidR="007260AA">
              <w:rPr>
                <w:noProof/>
                <w:webHidden/>
              </w:rPr>
              <w:instrText xml:space="preserve"> PAGEREF _Toc27070898 \h </w:instrText>
            </w:r>
            <w:r w:rsidR="007260AA">
              <w:rPr>
                <w:noProof/>
                <w:webHidden/>
              </w:rPr>
            </w:r>
            <w:r w:rsidR="007260AA">
              <w:rPr>
                <w:noProof/>
                <w:webHidden/>
              </w:rPr>
              <w:fldChar w:fldCharType="separate"/>
            </w:r>
            <w:r w:rsidR="00D6333B">
              <w:rPr>
                <w:noProof/>
                <w:webHidden/>
              </w:rPr>
              <w:t>4</w:t>
            </w:r>
            <w:r w:rsidR="007260AA">
              <w:rPr>
                <w:noProof/>
                <w:webHidden/>
              </w:rPr>
              <w:fldChar w:fldCharType="end"/>
            </w:r>
          </w:hyperlink>
        </w:p>
        <w:p w:rsidR="007260AA" w:rsidRDefault="007E6287">
          <w:pPr>
            <w:pStyle w:val="TM2"/>
            <w:tabs>
              <w:tab w:val="right" w:leader="dot" w:pos="9769"/>
            </w:tabs>
            <w:rPr>
              <w:noProof/>
            </w:rPr>
          </w:pPr>
          <w:hyperlink w:anchor="_Toc27070899" w:history="1">
            <w:r w:rsidR="007260AA" w:rsidRPr="00E362EA">
              <w:rPr>
                <w:rStyle w:val="Lienhypertexte"/>
                <w:i/>
                <w:iCs/>
                <w:noProof/>
                <w:lang w:val="en-US"/>
              </w:rPr>
              <w:t>1.3. OFFICIALS</w:t>
            </w:r>
            <w:r w:rsidR="007260AA">
              <w:rPr>
                <w:noProof/>
                <w:webHidden/>
              </w:rPr>
              <w:tab/>
            </w:r>
            <w:r w:rsidR="007260AA">
              <w:rPr>
                <w:noProof/>
                <w:webHidden/>
              </w:rPr>
              <w:fldChar w:fldCharType="begin"/>
            </w:r>
            <w:r w:rsidR="007260AA">
              <w:rPr>
                <w:noProof/>
                <w:webHidden/>
              </w:rPr>
              <w:instrText xml:space="preserve"> PAGEREF _Toc27070899 \h </w:instrText>
            </w:r>
            <w:r w:rsidR="007260AA">
              <w:rPr>
                <w:noProof/>
                <w:webHidden/>
              </w:rPr>
            </w:r>
            <w:r w:rsidR="007260AA">
              <w:rPr>
                <w:noProof/>
                <w:webHidden/>
              </w:rPr>
              <w:fldChar w:fldCharType="separate"/>
            </w:r>
            <w:r w:rsidR="00D6333B">
              <w:rPr>
                <w:noProof/>
                <w:webHidden/>
              </w:rPr>
              <w:t>4</w:t>
            </w:r>
            <w:r w:rsidR="007260AA">
              <w:rPr>
                <w:noProof/>
                <w:webHidden/>
              </w:rPr>
              <w:fldChar w:fldCharType="end"/>
            </w:r>
          </w:hyperlink>
        </w:p>
        <w:p w:rsidR="007260AA" w:rsidRDefault="007E6287">
          <w:pPr>
            <w:pStyle w:val="TM2"/>
            <w:tabs>
              <w:tab w:val="right" w:leader="dot" w:pos="9769"/>
            </w:tabs>
            <w:rPr>
              <w:noProof/>
            </w:rPr>
          </w:pPr>
          <w:hyperlink w:anchor="_Toc27070900" w:history="1">
            <w:r w:rsidR="007260AA" w:rsidRPr="00E362EA">
              <w:rPr>
                <w:rStyle w:val="Lienhypertexte"/>
                <w:i/>
                <w:iCs/>
                <w:noProof/>
                <w:lang w:val="en-US"/>
              </w:rPr>
              <w:t>1.4. CALENDAR</w:t>
            </w:r>
            <w:r w:rsidR="007260AA">
              <w:rPr>
                <w:noProof/>
                <w:webHidden/>
              </w:rPr>
              <w:tab/>
            </w:r>
            <w:r w:rsidR="007260AA">
              <w:rPr>
                <w:noProof/>
                <w:webHidden/>
              </w:rPr>
              <w:fldChar w:fldCharType="begin"/>
            </w:r>
            <w:r w:rsidR="007260AA">
              <w:rPr>
                <w:noProof/>
                <w:webHidden/>
              </w:rPr>
              <w:instrText xml:space="preserve"> PAGEREF _Toc27070900 \h </w:instrText>
            </w:r>
            <w:r w:rsidR="007260AA">
              <w:rPr>
                <w:noProof/>
                <w:webHidden/>
              </w:rPr>
            </w:r>
            <w:r w:rsidR="007260AA">
              <w:rPr>
                <w:noProof/>
                <w:webHidden/>
              </w:rPr>
              <w:fldChar w:fldCharType="separate"/>
            </w:r>
            <w:r w:rsidR="00D6333B">
              <w:rPr>
                <w:noProof/>
                <w:webHidden/>
              </w:rPr>
              <w:t>4</w:t>
            </w:r>
            <w:r w:rsidR="007260AA">
              <w:rPr>
                <w:noProof/>
                <w:webHidden/>
              </w:rPr>
              <w:fldChar w:fldCharType="end"/>
            </w:r>
          </w:hyperlink>
        </w:p>
        <w:p w:rsidR="007260AA" w:rsidRDefault="007E6287">
          <w:pPr>
            <w:pStyle w:val="TM1"/>
            <w:tabs>
              <w:tab w:val="right" w:leader="dot" w:pos="9769"/>
            </w:tabs>
            <w:rPr>
              <w:noProof/>
            </w:rPr>
          </w:pPr>
          <w:hyperlink w:anchor="_Toc27070901" w:history="1">
            <w:r w:rsidR="007260AA" w:rsidRPr="00E362EA">
              <w:rPr>
                <w:rStyle w:val="Lienhypertexte"/>
                <w:noProof/>
                <w:lang w:val="en-US"/>
              </w:rPr>
              <w:t>ARTICLE 2 – INSURANCE</w:t>
            </w:r>
            <w:r w:rsidR="007260AA">
              <w:rPr>
                <w:noProof/>
                <w:webHidden/>
              </w:rPr>
              <w:tab/>
            </w:r>
            <w:r w:rsidR="007260AA">
              <w:rPr>
                <w:noProof/>
                <w:webHidden/>
              </w:rPr>
              <w:fldChar w:fldCharType="begin"/>
            </w:r>
            <w:r w:rsidR="007260AA">
              <w:rPr>
                <w:noProof/>
                <w:webHidden/>
              </w:rPr>
              <w:instrText xml:space="preserve"> PAGEREF _Toc27070901 \h </w:instrText>
            </w:r>
            <w:r w:rsidR="007260AA">
              <w:rPr>
                <w:noProof/>
                <w:webHidden/>
              </w:rPr>
            </w:r>
            <w:r w:rsidR="007260AA">
              <w:rPr>
                <w:noProof/>
                <w:webHidden/>
              </w:rPr>
              <w:fldChar w:fldCharType="separate"/>
            </w:r>
            <w:r w:rsidR="00D6333B">
              <w:rPr>
                <w:noProof/>
                <w:webHidden/>
              </w:rPr>
              <w:t>5</w:t>
            </w:r>
            <w:r w:rsidR="007260AA">
              <w:rPr>
                <w:noProof/>
                <w:webHidden/>
              </w:rPr>
              <w:fldChar w:fldCharType="end"/>
            </w:r>
          </w:hyperlink>
        </w:p>
        <w:p w:rsidR="007260AA" w:rsidRDefault="007E6287">
          <w:pPr>
            <w:pStyle w:val="TM2"/>
            <w:tabs>
              <w:tab w:val="right" w:leader="dot" w:pos="9769"/>
            </w:tabs>
            <w:rPr>
              <w:noProof/>
            </w:rPr>
          </w:pPr>
          <w:hyperlink w:anchor="_Toc27070902" w:history="1">
            <w:r w:rsidR="007260AA" w:rsidRPr="00E362EA">
              <w:rPr>
                <w:rStyle w:val="Lienhypertexte"/>
                <w:i/>
                <w:iCs/>
                <w:noProof/>
                <w:lang w:val="en-US"/>
              </w:rPr>
              <w:t>2.1 - INSURANCE</w:t>
            </w:r>
            <w:r w:rsidR="007260AA">
              <w:rPr>
                <w:noProof/>
                <w:webHidden/>
              </w:rPr>
              <w:tab/>
            </w:r>
            <w:r w:rsidR="007260AA">
              <w:rPr>
                <w:noProof/>
                <w:webHidden/>
              </w:rPr>
              <w:fldChar w:fldCharType="begin"/>
            </w:r>
            <w:r w:rsidR="007260AA">
              <w:rPr>
                <w:noProof/>
                <w:webHidden/>
              </w:rPr>
              <w:instrText xml:space="preserve"> PAGEREF _Toc27070902 \h </w:instrText>
            </w:r>
            <w:r w:rsidR="007260AA">
              <w:rPr>
                <w:noProof/>
                <w:webHidden/>
              </w:rPr>
            </w:r>
            <w:r w:rsidR="007260AA">
              <w:rPr>
                <w:noProof/>
                <w:webHidden/>
              </w:rPr>
              <w:fldChar w:fldCharType="separate"/>
            </w:r>
            <w:r w:rsidR="00D6333B">
              <w:rPr>
                <w:noProof/>
                <w:webHidden/>
              </w:rPr>
              <w:t>5</w:t>
            </w:r>
            <w:r w:rsidR="007260AA">
              <w:rPr>
                <w:noProof/>
                <w:webHidden/>
              </w:rPr>
              <w:fldChar w:fldCharType="end"/>
            </w:r>
          </w:hyperlink>
        </w:p>
        <w:p w:rsidR="007260AA" w:rsidRDefault="007E6287">
          <w:pPr>
            <w:pStyle w:val="TM1"/>
            <w:tabs>
              <w:tab w:val="right" w:leader="dot" w:pos="9769"/>
            </w:tabs>
            <w:rPr>
              <w:noProof/>
            </w:rPr>
          </w:pPr>
          <w:hyperlink w:anchor="_Toc27070903" w:history="1">
            <w:r w:rsidR="007260AA" w:rsidRPr="00E362EA">
              <w:rPr>
                <w:rStyle w:val="Lienhypertexte"/>
                <w:noProof/>
              </w:rPr>
              <w:t>ARTICLE 3 – COMPETITORS AND DRIVERS</w:t>
            </w:r>
            <w:r w:rsidR="007260AA">
              <w:rPr>
                <w:noProof/>
                <w:webHidden/>
              </w:rPr>
              <w:tab/>
            </w:r>
            <w:r w:rsidR="007260AA">
              <w:rPr>
                <w:noProof/>
                <w:webHidden/>
              </w:rPr>
              <w:fldChar w:fldCharType="begin"/>
            </w:r>
            <w:r w:rsidR="007260AA">
              <w:rPr>
                <w:noProof/>
                <w:webHidden/>
              </w:rPr>
              <w:instrText xml:space="preserve"> PAGEREF _Toc27070903 \h </w:instrText>
            </w:r>
            <w:r w:rsidR="007260AA">
              <w:rPr>
                <w:noProof/>
                <w:webHidden/>
              </w:rPr>
            </w:r>
            <w:r w:rsidR="007260AA">
              <w:rPr>
                <w:noProof/>
                <w:webHidden/>
              </w:rPr>
              <w:fldChar w:fldCharType="separate"/>
            </w:r>
            <w:r w:rsidR="00D6333B">
              <w:rPr>
                <w:noProof/>
                <w:webHidden/>
              </w:rPr>
              <w:t>5</w:t>
            </w:r>
            <w:r w:rsidR="007260AA">
              <w:rPr>
                <w:noProof/>
                <w:webHidden/>
              </w:rPr>
              <w:fldChar w:fldCharType="end"/>
            </w:r>
          </w:hyperlink>
        </w:p>
        <w:p w:rsidR="007260AA" w:rsidRDefault="007E6287">
          <w:pPr>
            <w:pStyle w:val="TM2"/>
            <w:tabs>
              <w:tab w:val="right" w:leader="dot" w:pos="9769"/>
            </w:tabs>
            <w:rPr>
              <w:noProof/>
            </w:rPr>
          </w:pPr>
          <w:hyperlink w:anchor="_Toc27070904" w:history="1">
            <w:r w:rsidR="007260AA" w:rsidRPr="00E362EA">
              <w:rPr>
                <w:rStyle w:val="Lienhypertexte"/>
                <w:i/>
                <w:iCs/>
                <w:noProof/>
              </w:rPr>
              <w:t>3.1. ENTRIES</w:t>
            </w:r>
            <w:r w:rsidR="007260AA">
              <w:rPr>
                <w:noProof/>
                <w:webHidden/>
              </w:rPr>
              <w:tab/>
            </w:r>
            <w:r w:rsidR="007260AA">
              <w:rPr>
                <w:noProof/>
                <w:webHidden/>
              </w:rPr>
              <w:fldChar w:fldCharType="begin"/>
            </w:r>
            <w:r w:rsidR="007260AA">
              <w:rPr>
                <w:noProof/>
                <w:webHidden/>
              </w:rPr>
              <w:instrText xml:space="preserve"> PAGEREF _Toc27070904 \h </w:instrText>
            </w:r>
            <w:r w:rsidR="007260AA">
              <w:rPr>
                <w:noProof/>
                <w:webHidden/>
              </w:rPr>
            </w:r>
            <w:r w:rsidR="007260AA">
              <w:rPr>
                <w:noProof/>
                <w:webHidden/>
              </w:rPr>
              <w:fldChar w:fldCharType="separate"/>
            </w:r>
            <w:r w:rsidR="00D6333B">
              <w:rPr>
                <w:noProof/>
                <w:webHidden/>
              </w:rPr>
              <w:t>5</w:t>
            </w:r>
            <w:r w:rsidR="007260AA">
              <w:rPr>
                <w:noProof/>
                <w:webHidden/>
              </w:rPr>
              <w:fldChar w:fldCharType="end"/>
            </w:r>
          </w:hyperlink>
        </w:p>
        <w:p w:rsidR="007260AA" w:rsidRDefault="007E6287">
          <w:pPr>
            <w:pStyle w:val="TM2"/>
            <w:tabs>
              <w:tab w:val="right" w:leader="dot" w:pos="9769"/>
            </w:tabs>
            <w:rPr>
              <w:noProof/>
            </w:rPr>
          </w:pPr>
          <w:hyperlink w:anchor="_Toc27070905" w:history="1">
            <w:r w:rsidR="007260AA" w:rsidRPr="00E362EA">
              <w:rPr>
                <w:rStyle w:val="Lienhypertexte"/>
                <w:rFonts w:ascii="Cambria" w:eastAsiaTheme="minorHAnsi" w:hAnsi="Cambria"/>
                <w:i/>
                <w:iCs/>
                <w:noProof/>
                <w:lang w:val="en-US"/>
              </w:rPr>
              <w:t>3.2. CREWS  - DRIVING TIME</w:t>
            </w:r>
            <w:r w:rsidR="007260AA">
              <w:rPr>
                <w:noProof/>
                <w:webHidden/>
              </w:rPr>
              <w:tab/>
            </w:r>
            <w:r w:rsidR="007260AA">
              <w:rPr>
                <w:noProof/>
                <w:webHidden/>
              </w:rPr>
              <w:fldChar w:fldCharType="begin"/>
            </w:r>
            <w:r w:rsidR="007260AA">
              <w:rPr>
                <w:noProof/>
                <w:webHidden/>
              </w:rPr>
              <w:instrText xml:space="preserve"> PAGEREF _Toc27070905 \h </w:instrText>
            </w:r>
            <w:r w:rsidR="007260AA">
              <w:rPr>
                <w:noProof/>
                <w:webHidden/>
              </w:rPr>
            </w:r>
            <w:r w:rsidR="007260AA">
              <w:rPr>
                <w:noProof/>
                <w:webHidden/>
              </w:rPr>
              <w:fldChar w:fldCharType="separate"/>
            </w:r>
            <w:r w:rsidR="00D6333B">
              <w:rPr>
                <w:noProof/>
                <w:webHidden/>
              </w:rPr>
              <w:t>6</w:t>
            </w:r>
            <w:r w:rsidR="007260AA">
              <w:rPr>
                <w:noProof/>
                <w:webHidden/>
              </w:rPr>
              <w:fldChar w:fldCharType="end"/>
            </w:r>
          </w:hyperlink>
        </w:p>
        <w:p w:rsidR="007260AA" w:rsidRDefault="007E6287">
          <w:pPr>
            <w:pStyle w:val="TM2"/>
            <w:tabs>
              <w:tab w:val="right" w:leader="dot" w:pos="9769"/>
            </w:tabs>
            <w:rPr>
              <w:noProof/>
            </w:rPr>
          </w:pPr>
          <w:hyperlink w:anchor="_Toc27070906" w:history="1">
            <w:r w:rsidR="007260AA" w:rsidRPr="00E362EA">
              <w:rPr>
                <w:rStyle w:val="Lienhypertexte"/>
                <w:i/>
                <w:iCs/>
                <w:noProof/>
                <w:lang w:val="en-US"/>
              </w:rPr>
              <w:t>3.3. ADMINISTRATIVE CHECKS</w:t>
            </w:r>
            <w:r w:rsidR="007260AA">
              <w:rPr>
                <w:noProof/>
                <w:webHidden/>
              </w:rPr>
              <w:tab/>
            </w:r>
            <w:r w:rsidR="007260AA">
              <w:rPr>
                <w:noProof/>
                <w:webHidden/>
              </w:rPr>
              <w:fldChar w:fldCharType="begin"/>
            </w:r>
            <w:r w:rsidR="007260AA">
              <w:rPr>
                <w:noProof/>
                <w:webHidden/>
              </w:rPr>
              <w:instrText xml:space="preserve"> PAGEREF _Toc27070906 \h </w:instrText>
            </w:r>
            <w:r w:rsidR="007260AA">
              <w:rPr>
                <w:noProof/>
                <w:webHidden/>
              </w:rPr>
            </w:r>
            <w:r w:rsidR="007260AA">
              <w:rPr>
                <w:noProof/>
                <w:webHidden/>
              </w:rPr>
              <w:fldChar w:fldCharType="separate"/>
            </w:r>
            <w:r w:rsidR="00D6333B">
              <w:rPr>
                <w:noProof/>
                <w:webHidden/>
              </w:rPr>
              <w:t>7</w:t>
            </w:r>
            <w:r w:rsidR="007260AA">
              <w:rPr>
                <w:noProof/>
                <w:webHidden/>
              </w:rPr>
              <w:fldChar w:fldCharType="end"/>
            </w:r>
          </w:hyperlink>
        </w:p>
        <w:p w:rsidR="007260AA" w:rsidRDefault="007E6287">
          <w:pPr>
            <w:pStyle w:val="TM2"/>
            <w:tabs>
              <w:tab w:val="right" w:leader="dot" w:pos="9769"/>
            </w:tabs>
            <w:rPr>
              <w:noProof/>
            </w:rPr>
          </w:pPr>
          <w:hyperlink w:anchor="_Toc27070907" w:history="1">
            <w:r w:rsidR="007260AA" w:rsidRPr="00E362EA">
              <w:rPr>
                <w:rStyle w:val="Lienhypertexte"/>
                <w:i/>
                <w:iCs/>
                <w:noProof/>
                <w:lang w:val="en-US"/>
              </w:rPr>
              <w:t>3.4. PASSES</w:t>
            </w:r>
            <w:r w:rsidR="007260AA">
              <w:rPr>
                <w:noProof/>
                <w:webHidden/>
              </w:rPr>
              <w:tab/>
            </w:r>
            <w:r w:rsidR="007260AA">
              <w:rPr>
                <w:noProof/>
                <w:webHidden/>
              </w:rPr>
              <w:fldChar w:fldCharType="begin"/>
            </w:r>
            <w:r w:rsidR="007260AA">
              <w:rPr>
                <w:noProof/>
                <w:webHidden/>
              </w:rPr>
              <w:instrText xml:space="preserve"> PAGEREF _Toc27070907 \h </w:instrText>
            </w:r>
            <w:r w:rsidR="007260AA">
              <w:rPr>
                <w:noProof/>
                <w:webHidden/>
              </w:rPr>
            </w:r>
            <w:r w:rsidR="007260AA">
              <w:rPr>
                <w:noProof/>
                <w:webHidden/>
              </w:rPr>
              <w:fldChar w:fldCharType="separate"/>
            </w:r>
            <w:r w:rsidR="00D6333B">
              <w:rPr>
                <w:noProof/>
                <w:webHidden/>
              </w:rPr>
              <w:t>8</w:t>
            </w:r>
            <w:r w:rsidR="007260AA">
              <w:rPr>
                <w:noProof/>
                <w:webHidden/>
              </w:rPr>
              <w:fldChar w:fldCharType="end"/>
            </w:r>
          </w:hyperlink>
        </w:p>
        <w:p w:rsidR="007260AA" w:rsidRDefault="007E6287">
          <w:pPr>
            <w:pStyle w:val="TM2"/>
            <w:tabs>
              <w:tab w:val="right" w:leader="dot" w:pos="9769"/>
            </w:tabs>
            <w:rPr>
              <w:noProof/>
            </w:rPr>
          </w:pPr>
          <w:hyperlink w:anchor="_Toc27070908" w:history="1">
            <w:r w:rsidR="007260AA" w:rsidRPr="00E362EA">
              <w:rPr>
                <w:rStyle w:val="Lienhypertexte"/>
                <w:i/>
                <w:iCs/>
                <w:noProof/>
                <w:lang w:val="en-US"/>
              </w:rPr>
              <w:t>3.5. TECHNICAL SCRUTINEERING</w:t>
            </w:r>
            <w:r w:rsidR="007260AA">
              <w:rPr>
                <w:noProof/>
                <w:webHidden/>
              </w:rPr>
              <w:tab/>
            </w:r>
            <w:r w:rsidR="007260AA">
              <w:rPr>
                <w:noProof/>
                <w:webHidden/>
              </w:rPr>
              <w:fldChar w:fldCharType="begin"/>
            </w:r>
            <w:r w:rsidR="007260AA">
              <w:rPr>
                <w:noProof/>
                <w:webHidden/>
              </w:rPr>
              <w:instrText xml:space="preserve"> PAGEREF _Toc27070908 \h </w:instrText>
            </w:r>
            <w:r w:rsidR="007260AA">
              <w:rPr>
                <w:noProof/>
                <w:webHidden/>
              </w:rPr>
            </w:r>
            <w:r w:rsidR="007260AA">
              <w:rPr>
                <w:noProof/>
                <w:webHidden/>
              </w:rPr>
              <w:fldChar w:fldCharType="separate"/>
            </w:r>
            <w:r w:rsidR="00D6333B">
              <w:rPr>
                <w:noProof/>
                <w:webHidden/>
              </w:rPr>
              <w:t>8</w:t>
            </w:r>
            <w:r w:rsidR="007260AA">
              <w:rPr>
                <w:noProof/>
                <w:webHidden/>
              </w:rPr>
              <w:fldChar w:fldCharType="end"/>
            </w:r>
          </w:hyperlink>
        </w:p>
        <w:p w:rsidR="007260AA" w:rsidRDefault="007E6287">
          <w:pPr>
            <w:pStyle w:val="TM1"/>
            <w:tabs>
              <w:tab w:val="right" w:leader="dot" w:pos="9769"/>
            </w:tabs>
            <w:rPr>
              <w:noProof/>
            </w:rPr>
          </w:pPr>
          <w:hyperlink w:anchor="_Toc27070909" w:history="1">
            <w:r w:rsidR="007260AA" w:rsidRPr="00E362EA">
              <w:rPr>
                <w:rStyle w:val="Lienhypertexte"/>
                <w:noProof/>
                <w:lang w:val="en-US"/>
              </w:rPr>
              <w:t>ARTICLE 4 - CARS ACCEPTED</w:t>
            </w:r>
            <w:r w:rsidR="007260AA">
              <w:rPr>
                <w:noProof/>
                <w:webHidden/>
              </w:rPr>
              <w:tab/>
            </w:r>
            <w:r w:rsidR="007260AA">
              <w:rPr>
                <w:noProof/>
                <w:webHidden/>
              </w:rPr>
              <w:fldChar w:fldCharType="begin"/>
            </w:r>
            <w:r w:rsidR="007260AA">
              <w:rPr>
                <w:noProof/>
                <w:webHidden/>
              </w:rPr>
              <w:instrText xml:space="preserve"> PAGEREF _Toc27070909 \h </w:instrText>
            </w:r>
            <w:r w:rsidR="007260AA">
              <w:rPr>
                <w:noProof/>
                <w:webHidden/>
              </w:rPr>
            </w:r>
            <w:r w:rsidR="007260AA">
              <w:rPr>
                <w:noProof/>
                <w:webHidden/>
              </w:rPr>
              <w:fldChar w:fldCharType="separate"/>
            </w:r>
            <w:r w:rsidR="00D6333B">
              <w:rPr>
                <w:noProof/>
                <w:webHidden/>
              </w:rPr>
              <w:t>9</w:t>
            </w:r>
            <w:r w:rsidR="007260AA">
              <w:rPr>
                <w:noProof/>
                <w:webHidden/>
              </w:rPr>
              <w:fldChar w:fldCharType="end"/>
            </w:r>
          </w:hyperlink>
        </w:p>
        <w:p w:rsidR="007260AA" w:rsidRDefault="007E6287">
          <w:pPr>
            <w:pStyle w:val="TM2"/>
            <w:tabs>
              <w:tab w:val="right" w:leader="dot" w:pos="9769"/>
            </w:tabs>
            <w:rPr>
              <w:noProof/>
            </w:rPr>
          </w:pPr>
          <w:hyperlink w:anchor="_Toc27070910" w:history="1">
            <w:r w:rsidR="007260AA" w:rsidRPr="00E362EA">
              <w:rPr>
                <w:rStyle w:val="Lienhypertexte"/>
                <w:i/>
                <w:iCs/>
                <w:noProof/>
                <w:lang w:val="en-US"/>
              </w:rPr>
              <w:t>4.1. CARS ACCEPTED</w:t>
            </w:r>
            <w:r w:rsidR="007260AA">
              <w:rPr>
                <w:noProof/>
                <w:webHidden/>
              </w:rPr>
              <w:tab/>
            </w:r>
            <w:r w:rsidR="007260AA">
              <w:rPr>
                <w:noProof/>
                <w:webHidden/>
              </w:rPr>
              <w:fldChar w:fldCharType="begin"/>
            </w:r>
            <w:r w:rsidR="007260AA">
              <w:rPr>
                <w:noProof/>
                <w:webHidden/>
              </w:rPr>
              <w:instrText xml:space="preserve"> PAGEREF _Toc27070910 \h </w:instrText>
            </w:r>
            <w:r w:rsidR="007260AA">
              <w:rPr>
                <w:noProof/>
                <w:webHidden/>
              </w:rPr>
            </w:r>
            <w:r w:rsidR="007260AA">
              <w:rPr>
                <w:noProof/>
                <w:webHidden/>
              </w:rPr>
              <w:fldChar w:fldCharType="separate"/>
            </w:r>
            <w:r w:rsidR="00D6333B">
              <w:rPr>
                <w:noProof/>
                <w:webHidden/>
              </w:rPr>
              <w:t>9</w:t>
            </w:r>
            <w:r w:rsidR="007260AA">
              <w:rPr>
                <w:noProof/>
                <w:webHidden/>
              </w:rPr>
              <w:fldChar w:fldCharType="end"/>
            </w:r>
          </w:hyperlink>
        </w:p>
        <w:p w:rsidR="007260AA" w:rsidRDefault="007E6287">
          <w:pPr>
            <w:pStyle w:val="TM2"/>
            <w:tabs>
              <w:tab w:val="right" w:leader="dot" w:pos="9769"/>
            </w:tabs>
            <w:rPr>
              <w:noProof/>
            </w:rPr>
          </w:pPr>
          <w:hyperlink w:anchor="_Toc27070911" w:history="1">
            <w:r w:rsidR="007260AA" w:rsidRPr="00E362EA">
              <w:rPr>
                <w:rStyle w:val="Lienhypertexte"/>
                <w:i/>
                <w:iCs/>
                <w:noProof/>
                <w:lang w:val="en-US"/>
              </w:rPr>
              <w:t>4.2. FUEL –TYRES- EQUIPMENTS</w:t>
            </w:r>
            <w:r w:rsidR="007260AA">
              <w:rPr>
                <w:noProof/>
                <w:webHidden/>
              </w:rPr>
              <w:tab/>
            </w:r>
            <w:r w:rsidR="007260AA">
              <w:rPr>
                <w:noProof/>
                <w:webHidden/>
              </w:rPr>
              <w:fldChar w:fldCharType="begin"/>
            </w:r>
            <w:r w:rsidR="007260AA">
              <w:rPr>
                <w:noProof/>
                <w:webHidden/>
              </w:rPr>
              <w:instrText xml:space="preserve"> PAGEREF _Toc27070911 \h </w:instrText>
            </w:r>
            <w:r w:rsidR="007260AA">
              <w:rPr>
                <w:noProof/>
                <w:webHidden/>
              </w:rPr>
            </w:r>
            <w:r w:rsidR="007260AA">
              <w:rPr>
                <w:noProof/>
                <w:webHidden/>
              </w:rPr>
              <w:fldChar w:fldCharType="separate"/>
            </w:r>
            <w:r w:rsidR="00D6333B">
              <w:rPr>
                <w:noProof/>
                <w:webHidden/>
              </w:rPr>
              <w:t>10</w:t>
            </w:r>
            <w:r w:rsidR="007260AA">
              <w:rPr>
                <w:noProof/>
                <w:webHidden/>
              </w:rPr>
              <w:fldChar w:fldCharType="end"/>
            </w:r>
          </w:hyperlink>
        </w:p>
        <w:p w:rsidR="007260AA" w:rsidRDefault="007E6287">
          <w:pPr>
            <w:pStyle w:val="TM2"/>
            <w:tabs>
              <w:tab w:val="right" w:leader="dot" w:pos="9769"/>
            </w:tabs>
            <w:rPr>
              <w:noProof/>
            </w:rPr>
          </w:pPr>
          <w:hyperlink w:anchor="_Toc27070912" w:history="1">
            <w:r w:rsidR="007260AA" w:rsidRPr="00E362EA">
              <w:rPr>
                <w:rStyle w:val="Lienhypertexte"/>
                <w:i/>
                <w:iCs/>
                <w:noProof/>
                <w:lang w:val="en-US"/>
              </w:rPr>
              <w:t>4.3. RACE NUMBERS</w:t>
            </w:r>
            <w:r w:rsidR="007260AA">
              <w:rPr>
                <w:noProof/>
                <w:webHidden/>
              </w:rPr>
              <w:tab/>
            </w:r>
            <w:r w:rsidR="007260AA">
              <w:rPr>
                <w:noProof/>
                <w:webHidden/>
              </w:rPr>
              <w:fldChar w:fldCharType="begin"/>
            </w:r>
            <w:r w:rsidR="007260AA">
              <w:rPr>
                <w:noProof/>
                <w:webHidden/>
              </w:rPr>
              <w:instrText xml:space="preserve"> PAGEREF _Toc27070912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2"/>
            <w:tabs>
              <w:tab w:val="right" w:leader="dot" w:pos="9769"/>
            </w:tabs>
            <w:rPr>
              <w:noProof/>
            </w:rPr>
          </w:pPr>
          <w:hyperlink w:anchor="_Toc27070913" w:history="1">
            <w:r w:rsidR="007260AA" w:rsidRPr="00E362EA">
              <w:rPr>
                <w:rStyle w:val="Lienhypertexte"/>
                <w:i/>
                <w:iCs/>
                <w:noProof/>
                <w:lang w:val="en-US"/>
              </w:rPr>
              <w:t>4.4. DRIVER’S SAFETY EQUIPMENT</w:t>
            </w:r>
            <w:r w:rsidR="007260AA">
              <w:rPr>
                <w:noProof/>
                <w:webHidden/>
              </w:rPr>
              <w:tab/>
            </w:r>
            <w:r w:rsidR="007260AA">
              <w:rPr>
                <w:noProof/>
                <w:webHidden/>
              </w:rPr>
              <w:fldChar w:fldCharType="begin"/>
            </w:r>
            <w:r w:rsidR="007260AA">
              <w:rPr>
                <w:noProof/>
                <w:webHidden/>
              </w:rPr>
              <w:instrText xml:space="preserve"> PAGEREF _Toc27070913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1"/>
            <w:tabs>
              <w:tab w:val="right" w:leader="dot" w:pos="9769"/>
            </w:tabs>
            <w:rPr>
              <w:noProof/>
            </w:rPr>
          </w:pPr>
          <w:hyperlink w:anchor="_Toc27070914" w:history="1">
            <w:r w:rsidR="007260AA" w:rsidRPr="00E362EA">
              <w:rPr>
                <w:rStyle w:val="Lienhypertexte"/>
                <w:noProof/>
                <w:lang w:val="en-US"/>
              </w:rPr>
              <w:t>ARTICLE 5 – ADVERTISING</w:t>
            </w:r>
            <w:r w:rsidR="007260AA">
              <w:rPr>
                <w:noProof/>
                <w:webHidden/>
              </w:rPr>
              <w:tab/>
            </w:r>
            <w:r w:rsidR="007260AA">
              <w:rPr>
                <w:noProof/>
                <w:webHidden/>
              </w:rPr>
              <w:fldChar w:fldCharType="begin"/>
            </w:r>
            <w:r w:rsidR="007260AA">
              <w:rPr>
                <w:noProof/>
                <w:webHidden/>
              </w:rPr>
              <w:instrText xml:space="preserve"> PAGEREF _Toc27070914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2"/>
            <w:tabs>
              <w:tab w:val="right" w:leader="dot" w:pos="9769"/>
            </w:tabs>
            <w:rPr>
              <w:noProof/>
            </w:rPr>
          </w:pPr>
          <w:hyperlink w:anchor="_Toc27070915" w:history="1">
            <w:r w:rsidR="007260AA" w:rsidRPr="00E362EA">
              <w:rPr>
                <w:rStyle w:val="Lienhypertexte"/>
                <w:i/>
                <w:iCs/>
                <w:noProof/>
                <w:lang w:val="en-US"/>
              </w:rPr>
              <w:t>5.1. MANDATORY ADVERTISING</w:t>
            </w:r>
            <w:r w:rsidR="007260AA">
              <w:rPr>
                <w:noProof/>
                <w:webHidden/>
              </w:rPr>
              <w:tab/>
            </w:r>
            <w:r w:rsidR="007260AA">
              <w:rPr>
                <w:noProof/>
                <w:webHidden/>
              </w:rPr>
              <w:fldChar w:fldCharType="begin"/>
            </w:r>
            <w:r w:rsidR="007260AA">
              <w:rPr>
                <w:noProof/>
                <w:webHidden/>
              </w:rPr>
              <w:instrText xml:space="preserve"> PAGEREF _Toc27070915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2"/>
            <w:tabs>
              <w:tab w:val="right" w:leader="dot" w:pos="9769"/>
            </w:tabs>
            <w:rPr>
              <w:noProof/>
            </w:rPr>
          </w:pPr>
          <w:hyperlink w:anchor="_Toc27070916" w:history="1">
            <w:r w:rsidR="007260AA" w:rsidRPr="00E362EA">
              <w:rPr>
                <w:rStyle w:val="Lienhypertexte"/>
                <w:i/>
                <w:iCs/>
                <w:noProof/>
                <w:lang w:val="en-US"/>
              </w:rPr>
              <w:t>5.2. STICKERS INSTALLATION</w:t>
            </w:r>
            <w:r w:rsidR="007260AA">
              <w:rPr>
                <w:noProof/>
                <w:webHidden/>
              </w:rPr>
              <w:tab/>
            </w:r>
            <w:r w:rsidR="007260AA">
              <w:rPr>
                <w:noProof/>
                <w:webHidden/>
              </w:rPr>
              <w:fldChar w:fldCharType="begin"/>
            </w:r>
            <w:r w:rsidR="007260AA">
              <w:rPr>
                <w:noProof/>
                <w:webHidden/>
              </w:rPr>
              <w:instrText xml:space="preserve"> PAGEREF _Toc27070916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1"/>
            <w:tabs>
              <w:tab w:val="right" w:leader="dot" w:pos="9769"/>
            </w:tabs>
            <w:rPr>
              <w:noProof/>
            </w:rPr>
          </w:pPr>
          <w:hyperlink w:anchor="_Toc27070917" w:history="1">
            <w:r w:rsidR="007260AA" w:rsidRPr="00E362EA">
              <w:rPr>
                <w:rStyle w:val="Lienhypertexte"/>
                <w:noProof/>
                <w:lang w:val="en-US"/>
              </w:rPr>
              <w:t>ARTICLE 6 – SITES AND INFRASTRUCTURES</w:t>
            </w:r>
            <w:r w:rsidR="007260AA">
              <w:rPr>
                <w:noProof/>
                <w:webHidden/>
              </w:rPr>
              <w:tab/>
            </w:r>
            <w:r w:rsidR="007260AA">
              <w:rPr>
                <w:noProof/>
                <w:webHidden/>
              </w:rPr>
              <w:fldChar w:fldCharType="begin"/>
            </w:r>
            <w:r w:rsidR="007260AA">
              <w:rPr>
                <w:noProof/>
                <w:webHidden/>
              </w:rPr>
              <w:instrText xml:space="preserve"> PAGEREF _Toc27070917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2"/>
            <w:tabs>
              <w:tab w:val="right" w:leader="dot" w:pos="9769"/>
            </w:tabs>
            <w:rPr>
              <w:noProof/>
            </w:rPr>
          </w:pPr>
          <w:hyperlink w:anchor="_Toc27070918" w:history="1">
            <w:r w:rsidR="007260AA" w:rsidRPr="00E362EA">
              <w:rPr>
                <w:rStyle w:val="Lienhypertexte"/>
                <w:i/>
                <w:iCs/>
                <w:noProof/>
                <w:lang w:val="en-US"/>
              </w:rPr>
              <w:t>6.1. PIT AREA</w:t>
            </w:r>
            <w:r w:rsidR="007260AA">
              <w:rPr>
                <w:noProof/>
                <w:webHidden/>
              </w:rPr>
              <w:tab/>
            </w:r>
            <w:r w:rsidR="007260AA">
              <w:rPr>
                <w:noProof/>
                <w:webHidden/>
              </w:rPr>
              <w:fldChar w:fldCharType="begin"/>
            </w:r>
            <w:r w:rsidR="007260AA">
              <w:rPr>
                <w:noProof/>
                <w:webHidden/>
              </w:rPr>
              <w:instrText xml:space="preserve"> PAGEREF _Toc27070918 \h </w:instrText>
            </w:r>
            <w:r w:rsidR="007260AA">
              <w:rPr>
                <w:noProof/>
                <w:webHidden/>
              </w:rPr>
            </w:r>
            <w:r w:rsidR="007260AA">
              <w:rPr>
                <w:noProof/>
                <w:webHidden/>
              </w:rPr>
              <w:fldChar w:fldCharType="separate"/>
            </w:r>
            <w:r w:rsidR="00D6333B">
              <w:rPr>
                <w:noProof/>
                <w:webHidden/>
              </w:rPr>
              <w:t>14</w:t>
            </w:r>
            <w:r w:rsidR="007260AA">
              <w:rPr>
                <w:noProof/>
                <w:webHidden/>
              </w:rPr>
              <w:fldChar w:fldCharType="end"/>
            </w:r>
          </w:hyperlink>
        </w:p>
        <w:p w:rsidR="007260AA" w:rsidRDefault="007E6287">
          <w:pPr>
            <w:pStyle w:val="TM2"/>
            <w:tabs>
              <w:tab w:val="right" w:leader="dot" w:pos="9769"/>
            </w:tabs>
            <w:rPr>
              <w:noProof/>
            </w:rPr>
          </w:pPr>
          <w:hyperlink w:anchor="_Toc27070919" w:history="1">
            <w:r w:rsidR="007260AA" w:rsidRPr="00E362EA">
              <w:rPr>
                <w:rStyle w:val="Lienhypertexte"/>
                <w:i/>
                <w:iCs/>
                <w:noProof/>
                <w:lang w:val="en-US"/>
              </w:rPr>
              <w:t>6.2. SIGNALLING AREA</w:t>
            </w:r>
            <w:r w:rsidR="007260AA">
              <w:rPr>
                <w:noProof/>
                <w:webHidden/>
              </w:rPr>
              <w:tab/>
            </w:r>
            <w:r w:rsidR="007260AA">
              <w:rPr>
                <w:noProof/>
                <w:webHidden/>
              </w:rPr>
              <w:fldChar w:fldCharType="begin"/>
            </w:r>
            <w:r w:rsidR="007260AA">
              <w:rPr>
                <w:noProof/>
                <w:webHidden/>
              </w:rPr>
              <w:instrText xml:space="preserve"> PAGEREF _Toc27070919 \h </w:instrText>
            </w:r>
            <w:r w:rsidR="007260AA">
              <w:rPr>
                <w:noProof/>
                <w:webHidden/>
              </w:rPr>
            </w:r>
            <w:r w:rsidR="007260AA">
              <w:rPr>
                <w:noProof/>
                <w:webHidden/>
              </w:rPr>
              <w:fldChar w:fldCharType="separate"/>
            </w:r>
            <w:r w:rsidR="00D6333B">
              <w:rPr>
                <w:noProof/>
                <w:webHidden/>
              </w:rPr>
              <w:t>15</w:t>
            </w:r>
            <w:r w:rsidR="007260AA">
              <w:rPr>
                <w:noProof/>
                <w:webHidden/>
              </w:rPr>
              <w:fldChar w:fldCharType="end"/>
            </w:r>
          </w:hyperlink>
        </w:p>
        <w:p w:rsidR="007260AA" w:rsidRDefault="007E6287">
          <w:pPr>
            <w:pStyle w:val="TM2"/>
            <w:tabs>
              <w:tab w:val="right" w:leader="dot" w:pos="9769"/>
            </w:tabs>
            <w:rPr>
              <w:noProof/>
            </w:rPr>
          </w:pPr>
          <w:hyperlink w:anchor="_Toc27070920" w:history="1">
            <w:r w:rsidR="007260AA" w:rsidRPr="00E362EA">
              <w:rPr>
                <w:rStyle w:val="Lienhypertexte"/>
                <w:i/>
                <w:iCs/>
                <w:noProof/>
                <w:lang w:val="en-US"/>
              </w:rPr>
              <w:t>6.3. PIT ALLOCATION</w:t>
            </w:r>
            <w:r w:rsidR="007260AA">
              <w:rPr>
                <w:noProof/>
                <w:webHidden/>
              </w:rPr>
              <w:tab/>
            </w:r>
            <w:r w:rsidR="007260AA">
              <w:rPr>
                <w:noProof/>
                <w:webHidden/>
              </w:rPr>
              <w:fldChar w:fldCharType="begin"/>
            </w:r>
            <w:r w:rsidR="007260AA">
              <w:rPr>
                <w:noProof/>
                <w:webHidden/>
              </w:rPr>
              <w:instrText xml:space="preserve"> PAGEREF _Toc27070920 \h </w:instrText>
            </w:r>
            <w:r w:rsidR="007260AA">
              <w:rPr>
                <w:noProof/>
                <w:webHidden/>
              </w:rPr>
            </w:r>
            <w:r w:rsidR="007260AA">
              <w:rPr>
                <w:noProof/>
                <w:webHidden/>
              </w:rPr>
              <w:fldChar w:fldCharType="separate"/>
            </w:r>
            <w:r w:rsidR="00D6333B">
              <w:rPr>
                <w:noProof/>
                <w:webHidden/>
              </w:rPr>
              <w:t>15</w:t>
            </w:r>
            <w:r w:rsidR="007260AA">
              <w:rPr>
                <w:noProof/>
                <w:webHidden/>
              </w:rPr>
              <w:fldChar w:fldCharType="end"/>
            </w:r>
          </w:hyperlink>
        </w:p>
        <w:p w:rsidR="007260AA" w:rsidRDefault="007E6287">
          <w:pPr>
            <w:pStyle w:val="TM1"/>
            <w:tabs>
              <w:tab w:val="right" w:leader="dot" w:pos="9769"/>
            </w:tabs>
            <w:rPr>
              <w:noProof/>
            </w:rPr>
          </w:pPr>
          <w:hyperlink w:anchor="_Toc27070921" w:history="1">
            <w:r w:rsidR="007260AA" w:rsidRPr="00E362EA">
              <w:rPr>
                <w:rStyle w:val="Lienhypertexte"/>
                <w:noProof/>
                <w:lang w:val="en-US"/>
              </w:rPr>
              <w:t>ARTICLE 7.  RUNNING OF THE EVENT</w:t>
            </w:r>
            <w:r w:rsidR="007260AA">
              <w:rPr>
                <w:noProof/>
                <w:webHidden/>
              </w:rPr>
              <w:tab/>
            </w:r>
            <w:r w:rsidR="007260AA">
              <w:rPr>
                <w:noProof/>
                <w:webHidden/>
              </w:rPr>
              <w:fldChar w:fldCharType="begin"/>
            </w:r>
            <w:r w:rsidR="007260AA">
              <w:rPr>
                <w:noProof/>
                <w:webHidden/>
              </w:rPr>
              <w:instrText xml:space="preserve"> PAGEREF _Toc27070921 \h </w:instrText>
            </w:r>
            <w:r w:rsidR="007260AA">
              <w:rPr>
                <w:noProof/>
                <w:webHidden/>
              </w:rPr>
            </w:r>
            <w:r w:rsidR="007260AA">
              <w:rPr>
                <w:noProof/>
                <w:webHidden/>
              </w:rPr>
              <w:fldChar w:fldCharType="separate"/>
            </w:r>
            <w:r w:rsidR="00D6333B">
              <w:rPr>
                <w:noProof/>
                <w:webHidden/>
              </w:rPr>
              <w:t>16</w:t>
            </w:r>
            <w:r w:rsidR="007260AA">
              <w:rPr>
                <w:noProof/>
                <w:webHidden/>
              </w:rPr>
              <w:fldChar w:fldCharType="end"/>
            </w:r>
          </w:hyperlink>
        </w:p>
        <w:p w:rsidR="007260AA" w:rsidRDefault="007E6287">
          <w:pPr>
            <w:pStyle w:val="TM2"/>
            <w:tabs>
              <w:tab w:val="right" w:leader="dot" w:pos="9769"/>
            </w:tabs>
            <w:rPr>
              <w:noProof/>
            </w:rPr>
          </w:pPr>
          <w:hyperlink w:anchor="_Toc27070922" w:history="1">
            <w:r w:rsidR="007260AA" w:rsidRPr="00E362EA">
              <w:rPr>
                <w:rStyle w:val="Lienhypertexte"/>
                <w:i/>
                <w:iCs/>
                <w:noProof/>
                <w:lang w:val="en-US"/>
              </w:rPr>
              <w:t>7.1. BRIEFING</w:t>
            </w:r>
            <w:r w:rsidR="007260AA">
              <w:rPr>
                <w:noProof/>
                <w:webHidden/>
              </w:rPr>
              <w:tab/>
            </w:r>
            <w:r w:rsidR="007260AA">
              <w:rPr>
                <w:noProof/>
                <w:webHidden/>
              </w:rPr>
              <w:fldChar w:fldCharType="begin"/>
            </w:r>
            <w:r w:rsidR="007260AA">
              <w:rPr>
                <w:noProof/>
                <w:webHidden/>
              </w:rPr>
              <w:instrText xml:space="preserve"> PAGEREF _Toc27070922 \h </w:instrText>
            </w:r>
            <w:r w:rsidR="007260AA">
              <w:rPr>
                <w:noProof/>
                <w:webHidden/>
              </w:rPr>
            </w:r>
            <w:r w:rsidR="007260AA">
              <w:rPr>
                <w:noProof/>
                <w:webHidden/>
              </w:rPr>
              <w:fldChar w:fldCharType="separate"/>
            </w:r>
            <w:r w:rsidR="00D6333B">
              <w:rPr>
                <w:noProof/>
                <w:webHidden/>
              </w:rPr>
              <w:t>16</w:t>
            </w:r>
            <w:r w:rsidR="007260AA">
              <w:rPr>
                <w:noProof/>
                <w:webHidden/>
              </w:rPr>
              <w:fldChar w:fldCharType="end"/>
            </w:r>
          </w:hyperlink>
        </w:p>
        <w:p w:rsidR="007260AA" w:rsidRDefault="007E6287">
          <w:pPr>
            <w:pStyle w:val="TM2"/>
            <w:tabs>
              <w:tab w:val="right" w:leader="dot" w:pos="9769"/>
            </w:tabs>
            <w:rPr>
              <w:noProof/>
            </w:rPr>
          </w:pPr>
          <w:hyperlink w:anchor="_Toc27070923" w:history="1">
            <w:r w:rsidR="007260AA" w:rsidRPr="00E362EA">
              <w:rPr>
                <w:rStyle w:val="Lienhypertexte"/>
                <w:i/>
                <w:iCs/>
                <w:noProof/>
                <w:lang w:val="en-US"/>
              </w:rPr>
              <w:t>7.2. PRACTICES - RACE</w:t>
            </w:r>
            <w:r w:rsidR="007260AA">
              <w:rPr>
                <w:noProof/>
                <w:webHidden/>
              </w:rPr>
              <w:tab/>
            </w:r>
            <w:r w:rsidR="007260AA">
              <w:rPr>
                <w:noProof/>
                <w:webHidden/>
              </w:rPr>
              <w:fldChar w:fldCharType="begin"/>
            </w:r>
            <w:r w:rsidR="007260AA">
              <w:rPr>
                <w:noProof/>
                <w:webHidden/>
              </w:rPr>
              <w:instrText xml:space="preserve"> PAGEREF _Toc27070923 \h </w:instrText>
            </w:r>
            <w:r w:rsidR="007260AA">
              <w:rPr>
                <w:noProof/>
                <w:webHidden/>
              </w:rPr>
            </w:r>
            <w:r w:rsidR="007260AA">
              <w:rPr>
                <w:noProof/>
                <w:webHidden/>
              </w:rPr>
              <w:fldChar w:fldCharType="separate"/>
            </w:r>
            <w:r w:rsidR="00D6333B">
              <w:rPr>
                <w:noProof/>
                <w:webHidden/>
              </w:rPr>
              <w:t>16</w:t>
            </w:r>
            <w:r w:rsidR="007260AA">
              <w:rPr>
                <w:noProof/>
                <w:webHidden/>
              </w:rPr>
              <w:fldChar w:fldCharType="end"/>
            </w:r>
          </w:hyperlink>
        </w:p>
        <w:p w:rsidR="007260AA" w:rsidRDefault="007E6287">
          <w:pPr>
            <w:pStyle w:val="TM2"/>
            <w:tabs>
              <w:tab w:val="right" w:leader="dot" w:pos="9769"/>
            </w:tabs>
            <w:rPr>
              <w:noProof/>
            </w:rPr>
          </w:pPr>
          <w:hyperlink w:anchor="_Toc27070924" w:history="1">
            <w:r w:rsidR="007260AA" w:rsidRPr="00E362EA">
              <w:rPr>
                <w:rStyle w:val="Lienhypertexte"/>
                <w:i/>
                <w:iCs/>
                <w:noProof/>
                <w:lang w:val="en-US"/>
              </w:rPr>
              <w:t>7.3. PIT STOPS</w:t>
            </w:r>
            <w:r w:rsidR="007260AA">
              <w:rPr>
                <w:noProof/>
                <w:webHidden/>
              </w:rPr>
              <w:tab/>
            </w:r>
            <w:r w:rsidR="007260AA">
              <w:rPr>
                <w:noProof/>
                <w:webHidden/>
              </w:rPr>
              <w:fldChar w:fldCharType="begin"/>
            </w:r>
            <w:r w:rsidR="007260AA">
              <w:rPr>
                <w:noProof/>
                <w:webHidden/>
              </w:rPr>
              <w:instrText xml:space="preserve"> PAGEREF _Toc27070924 \h </w:instrText>
            </w:r>
            <w:r w:rsidR="007260AA">
              <w:rPr>
                <w:noProof/>
                <w:webHidden/>
              </w:rPr>
            </w:r>
            <w:r w:rsidR="007260AA">
              <w:rPr>
                <w:noProof/>
                <w:webHidden/>
              </w:rPr>
              <w:fldChar w:fldCharType="separate"/>
            </w:r>
            <w:r w:rsidR="00D6333B">
              <w:rPr>
                <w:noProof/>
                <w:webHidden/>
              </w:rPr>
              <w:t>18</w:t>
            </w:r>
            <w:r w:rsidR="007260AA">
              <w:rPr>
                <w:noProof/>
                <w:webHidden/>
              </w:rPr>
              <w:fldChar w:fldCharType="end"/>
            </w:r>
          </w:hyperlink>
        </w:p>
        <w:p w:rsidR="007260AA" w:rsidRDefault="007E6287">
          <w:pPr>
            <w:pStyle w:val="TM2"/>
            <w:tabs>
              <w:tab w:val="right" w:leader="dot" w:pos="9769"/>
            </w:tabs>
            <w:rPr>
              <w:noProof/>
            </w:rPr>
          </w:pPr>
          <w:hyperlink w:anchor="_Toc27070925" w:history="1">
            <w:r w:rsidR="007260AA" w:rsidRPr="00E362EA">
              <w:rPr>
                <w:rStyle w:val="Lienhypertexte"/>
                <w:i/>
                <w:iCs/>
                <w:noProof/>
                <w:lang w:val="en-US"/>
              </w:rPr>
              <w:t>7.4. REFUELLING</w:t>
            </w:r>
            <w:r w:rsidR="007260AA">
              <w:rPr>
                <w:noProof/>
                <w:webHidden/>
              </w:rPr>
              <w:tab/>
            </w:r>
            <w:r w:rsidR="007260AA">
              <w:rPr>
                <w:noProof/>
                <w:webHidden/>
              </w:rPr>
              <w:fldChar w:fldCharType="begin"/>
            </w:r>
            <w:r w:rsidR="007260AA">
              <w:rPr>
                <w:noProof/>
                <w:webHidden/>
              </w:rPr>
              <w:instrText xml:space="preserve"> PAGEREF _Toc27070925 \h </w:instrText>
            </w:r>
            <w:r w:rsidR="007260AA">
              <w:rPr>
                <w:noProof/>
                <w:webHidden/>
              </w:rPr>
            </w:r>
            <w:r w:rsidR="007260AA">
              <w:rPr>
                <w:noProof/>
                <w:webHidden/>
              </w:rPr>
              <w:fldChar w:fldCharType="separate"/>
            </w:r>
            <w:r w:rsidR="00D6333B">
              <w:rPr>
                <w:noProof/>
                <w:webHidden/>
              </w:rPr>
              <w:t>19</w:t>
            </w:r>
            <w:r w:rsidR="007260AA">
              <w:rPr>
                <w:noProof/>
                <w:webHidden/>
              </w:rPr>
              <w:fldChar w:fldCharType="end"/>
            </w:r>
          </w:hyperlink>
        </w:p>
        <w:p w:rsidR="007260AA" w:rsidRDefault="007E6287">
          <w:pPr>
            <w:pStyle w:val="TM2"/>
            <w:tabs>
              <w:tab w:val="right" w:leader="dot" w:pos="9769"/>
            </w:tabs>
            <w:rPr>
              <w:noProof/>
            </w:rPr>
          </w:pPr>
          <w:hyperlink w:anchor="_Toc27070926" w:history="1">
            <w:r w:rsidR="007260AA" w:rsidRPr="00E362EA">
              <w:rPr>
                <w:rStyle w:val="Lienhypertexte"/>
                <w:i/>
                <w:iCs/>
                <w:noProof/>
                <w:lang w:val="en-US"/>
              </w:rPr>
              <w:t>7.6. BREAKDOWN – RUNWAY EXCURSION</w:t>
            </w:r>
            <w:r w:rsidR="007260AA">
              <w:rPr>
                <w:noProof/>
                <w:webHidden/>
              </w:rPr>
              <w:tab/>
            </w:r>
            <w:r w:rsidR="007260AA">
              <w:rPr>
                <w:noProof/>
                <w:webHidden/>
              </w:rPr>
              <w:fldChar w:fldCharType="begin"/>
            </w:r>
            <w:r w:rsidR="007260AA">
              <w:rPr>
                <w:noProof/>
                <w:webHidden/>
              </w:rPr>
              <w:instrText xml:space="preserve"> PAGEREF _Toc27070926 \h </w:instrText>
            </w:r>
            <w:r w:rsidR="007260AA">
              <w:rPr>
                <w:noProof/>
                <w:webHidden/>
              </w:rPr>
            </w:r>
            <w:r w:rsidR="007260AA">
              <w:rPr>
                <w:noProof/>
                <w:webHidden/>
              </w:rPr>
              <w:fldChar w:fldCharType="separate"/>
            </w:r>
            <w:r w:rsidR="00D6333B">
              <w:rPr>
                <w:noProof/>
                <w:webHidden/>
              </w:rPr>
              <w:t>22</w:t>
            </w:r>
            <w:r w:rsidR="007260AA">
              <w:rPr>
                <w:noProof/>
                <w:webHidden/>
              </w:rPr>
              <w:fldChar w:fldCharType="end"/>
            </w:r>
          </w:hyperlink>
        </w:p>
        <w:p w:rsidR="007260AA" w:rsidRDefault="007E6287">
          <w:pPr>
            <w:pStyle w:val="TM2"/>
            <w:tabs>
              <w:tab w:val="right" w:leader="dot" w:pos="9769"/>
            </w:tabs>
            <w:rPr>
              <w:noProof/>
            </w:rPr>
          </w:pPr>
          <w:hyperlink w:anchor="_Toc27070927" w:history="1">
            <w:r w:rsidR="007260AA" w:rsidRPr="00E362EA">
              <w:rPr>
                <w:rStyle w:val="Lienhypertexte"/>
                <w:i/>
                <w:iCs/>
                <w:noProof/>
                <w:lang w:val="en-US"/>
              </w:rPr>
              <w:t>7.7. MINIMUM PIT STOP TIME</w:t>
            </w:r>
            <w:r w:rsidR="007260AA">
              <w:rPr>
                <w:noProof/>
                <w:webHidden/>
              </w:rPr>
              <w:tab/>
            </w:r>
            <w:r w:rsidR="007260AA">
              <w:rPr>
                <w:noProof/>
                <w:webHidden/>
              </w:rPr>
              <w:fldChar w:fldCharType="begin"/>
            </w:r>
            <w:r w:rsidR="007260AA">
              <w:rPr>
                <w:noProof/>
                <w:webHidden/>
              </w:rPr>
              <w:instrText xml:space="preserve"> PAGEREF _Toc27070927 \h </w:instrText>
            </w:r>
            <w:r w:rsidR="007260AA">
              <w:rPr>
                <w:noProof/>
                <w:webHidden/>
              </w:rPr>
            </w:r>
            <w:r w:rsidR="007260AA">
              <w:rPr>
                <w:noProof/>
                <w:webHidden/>
              </w:rPr>
              <w:fldChar w:fldCharType="separate"/>
            </w:r>
            <w:r w:rsidR="00D6333B">
              <w:rPr>
                <w:noProof/>
                <w:webHidden/>
              </w:rPr>
              <w:t>23</w:t>
            </w:r>
            <w:r w:rsidR="007260AA">
              <w:rPr>
                <w:noProof/>
                <w:webHidden/>
              </w:rPr>
              <w:fldChar w:fldCharType="end"/>
            </w:r>
          </w:hyperlink>
        </w:p>
        <w:p w:rsidR="007260AA" w:rsidRDefault="007E6287">
          <w:pPr>
            <w:pStyle w:val="TM2"/>
            <w:tabs>
              <w:tab w:val="right" w:leader="dot" w:pos="9769"/>
            </w:tabs>
            <w:rPr>
              <w:noProof/>
            </w:rPr>
          </w:pPr>
          <w:hyperlink w:anchor="_Toc27070928" w:history="1">
            <w:r w:rsidR="007260AA" w:rsidRPr="00E362EA">
              <w:rPr>
                <w:rStyle w:val="Lienhypertexte"/>
                <w:i/>
                <w:iCs/>
                <w:noProof/>
                <w:lang w:val="en-US"/>
              </w:rPr>
              <w:t>7.8. SAFETY CAR</w:t>
            </w:r>
            <w:r w:rsidR="007260AA">
              <w:rPr>
                <w:noProof/>
                <w:webHidden/>
              </w:rPr>
              <w:tab/>
            </w:r>
            <w:r w:rsidR="007260AA">
              <w:rPr>
                <w:noProof/>
                <w:webHidden/>
              </w:rPr>
              <w:fldChar w:fldCharType="begin"/>
            </w:r>
            <w:r w:rsidR="007260AA">
              <w:rPr>
                <w:noProof/>
                <w:webHidden/>
              </w:rPr>
              <w:instrText xml:space="preserve"> PAGEREF _Toc27070928 \h </w:instrText>
            </w:r>
            <w:r w:rsidR="007260AA">
              <w:rPr>
                <w:noProof/>
                <w:webHidden/>
              </w:rPr>
            </w:r>
            <w:r w:rsidR="007260AA">
              <w:rPr>
                <w:noProof/>
                <w:webHidden/>
              </w:rPr>
              <w:fldChar w:fldCharType="separate"/>
            </w:r>
            <w:r w:rsidR="00D6333B">
              <w:rPr>
                <w:noProof/>
                <w:webHidden/>
              </w:rPr>
              <w:t>23</w:t>
            </w:r>
            <w:r w:rsidR="007260AA">
              <w:rPr>
                <w:noProof/>
                <w:webHidden/>
              </w:rPr>
              <w:fldChar w:fldCharType="end"/>
            </w:r>
          </w:hyperlink>
        </w:p>
        <w:p w:rsidR="007260AA" w:rsidRDefault="007E6287">
          <w:pPr>
            <w:pStyle w:val="TM2"/>
            <w:tabs>
              <w:tab w:val="right" w:leader="dot" w:pos="9769"/>
            </w:tabs>
            <w:rPr>
              <w:noProof/>
            </w:rPr>
          </w:pPr>
          <w:hyperlink w:anchor="_Toc27070929" w:history="1">
            <w:r w:rsidR="007260AA" w:rsidRPr="00E362EA">
              <w:rPr>
                <w:rStyle w:val="Lienhypertexte"/>
                <w:i/>
                <w:iCs/>
                <w:noProof/>
                <w:lang w:val="en-US"/>
              </w:rPr>
              <w:t>7.9. FULL COURSE YELLOW « FCY »</w:t>
            </w:r>
            <w:r w:rsidR="007260AA">
              <w:rPr>
                <w:noProof/>
                <w:webHidden/>
              </w:rPr>
              <w:tab/>
            </w:r>
            <w:r w:rsidR="007260AA">
              <w:rPr>
                <w:noProof/>
                <w:webHidden/>
              </w:rPr>
              <w:fldChar w:fldCharType="begin"/>
            </w:r>
            <w:r w:rsidR="007260AA">
              <w:rPr>
                <w:noProof/>
                <w:webHidden/>
              </w:rPr>
              <w:instrText xml:space="preserve"> PAGEREF _Toc27070929 \h </w:instrText>
            </w:r>
            <w:r w:rsidR="007260AA">
              <w:rPr>
                <w:noProof/>
                <w:webHidden/>
              </w:rPr>
            </w:r>
            <w:r w:rsidR="007260AA">
              <w:rPr>
                <w:noProof/>
                <w:webHidden/>
              </w:rPr>
              <w:fldChar w:fldCharType="separate"/>
            </w:r>
            <w:r w:rsidR="00D6333B">
              <w:rPr>
                <w:noProof/>
                <w:webHidden/>
              </w:rPr>
              <w:t>23</w:t>
            </w:r>
            <w:r w:rsidR="007260AA">
              <w:rPr>
                <w:noProof/>
                <w:webHidden/>
              </w:rPr>
              <w:fldChar w:fldCharType="end"/>
            </w:r>
          </w:hyperlink>
        </w:p>
        <w:p w:rsidR="007260AA" w:rsidRDefault="007E6287">
          <w:pPr>
            <w:pStyle w:val="TM2"/>
            <w:tabs>
              <w:tab w:val="right" w:leader="dot" w:pos="9769"/>
            </w:tabs>
            <w:rPr>
              <w:noProof/>
            </w:rPr>
          </w:pPr>
          <w:hyperlink w:anchor="_Toc27070930" w:history="1">
            <w:r w:rsidR="007260AA" w:rsidRPr="00E362EA">
              <w:rPr>
                <w:rStyle w:val="Lienhypertexte"/>
                <w:i/>
                <w:iCs/>
                <w:noProof/>
                <w:lang w:val="en-US"/>
              </w:rPr>
              <w:t>7.10. ARRIVAL</w:t>
            </w:r>
            <w:r w:rsidR="007260AA">
              <w:rPr>
                <w:noProof/>
                <w:webHidden/>
              </w:rPr>
              <w:tab/>
            </w:r>
            <w:r w:rsidR="007260AA">
              <w:rPr>
                <w:noProof/>
                <w:webHidden/>
              </w:rPr>
              <w:fldChar w:fldCharType="begin"/>
            </w:r>
            <w:r w:rsidR="007260AA">
              <w:rPr>
                <w:noProof/>
                <w:webHidden/>
              </w:rPr>
              <w:instrText xml:space="preserve"> PAGEREF _Toc27070930 \h </w:instrText>
            </w:r>
            <w:r w:rsidR="007260AA">
              <w:rPr>
                <w:noProof/>
                <w:webHidden/>
              </w:rPr>
            </w:r>
            <w:r w:rsidR="007260AA">
              <w:rPr>
                <w:noProof/>
                <w:webHidden/>
              </w:rPr>
              <w:fldChar w:fldCharType="separate"/>
            </w:r>
            <w:r w:rsidR="00D6333B">
              <w:rPr>
                <w:noProof/>
                <w:webHidden/>
              </w:rPr>
              <w:t>24</w:t>
            </w:r>
            <w:r w:rsidR="007260AA">
              <w:rPr>
                <w:noProof/>
                <w:webHidden/>
              </w:rPr>
              <w:fldChar w:fldCharType="end"/>
            </w:r>
          </w:hyperlink>
        </w:p>
        <w:p w:rsidR="007260AA" w:rsidRDefault="007E6287">
          <w:pPr>
            <w:pStyle w:val="TM2"/>
            <w:tabs>
              <w:tab w:val="right" w:leader="dot" w:pos="9769"/>
            </w:tabs>
            <w:rPr>
              <w:noProof/>
            </w:rPr>
          </w:pPr>
          <w:hyperlink w:anchor="_Toc27070931" w:history="1">
            <w:r w:rsidR="007260AA" w:rsidRPr="00E362EA">
              <w:rPr>
                <w:rStyle w:val="Lienhypertexte"/>
                <w:i/>
                <w:iCs/>
                <w:noProof/>
                <w:lang w:val="en-US"/>
              </w:rPr>
              <w:t>7.11. PARC FERME</w:t>
            </w:r>
            <w:r w:rsidR="007260AA">
              <w:rPr>
                <w:noProof/>
                <w:webHidden/>
              </w:rPr>
              <w:tab/>
            </w:r>
            <w:r w:rsidR="007260AA">
              <w:rPr>
                <w:noProof/>
                <w:webHidden/>
              </w:rPr>
              <w:fldChar w:fldCharType="begin"/>
            </w:r>
            <w:r w:rsidR="007260AA">
              <w:rPr>
                <w:noProof/>
                <w:webHidden/>
              </w:rPr>
              <w:instrText xml:space="preserve"> PAGEREF _Toc27070931 \h </w:instrText>
            </w:r>
            <w:r w:rsidR="007260AA">
              <w:rPr>
                <w:noProof/>
                <w:webHidden/>
              </w:rPr>
            </w:r>
            <w:r w:rsidR="007260AA">
              <w:rPr>
                <w:noProof/>
                <w:webHidden/>
              </w:rPr>
              <w:fldChar w:fldCharType="separate"/>
            </w:r>
            <w:r w:rsidR="00D6333B">
              <w:rPr>
                <w:noProof/>
                <w:webHidden/>
              </w:rPr>
              <w:t>24</w:t>
            </w:r>
            <w:r w:rsidR="007260AA">
              <w:rPr>
                <w:noProof/>
                <w:webHidden/>
              </w:rPr>
              <w:fldChar w:fldCharType="end"/>
            </w:r>
          </w:hyperlink>
        </w:p>
        <w:p w:rsidR="007260AA" w:rsidRDefault="007E6287">
          <w:pPr>
            <w:pStyle w:val="TM1"/>
            <w:tabs>
              <w:tab w:val="right" w:leader="dot" w:pos="9769"/>
            </w:tabs>
            <w:rPr>
              <w:noProof/>
            </w:rPr>
          </w:pPr>
          <w:hyperlink w:anchor="_Toc27070932" w:history="1">
            <w:r w:rsidR="007260AA" w:rsidRPr="00E362EA">
              <w:rPr>
                <w:rStyle w:val="Lienhypertexte"/>
                <w:noProof/>
                <w:lang w:val="en-US"/>
              </w:rPr>
              <w:t>ARTICLE 8. CLAIM - APPEAL</w:t>
            </w:r>
            <w:r w:rsidR="007260AA">
              <w:rPr>
                <w:noProof/>
                <w:webHidden/>
              </w:rPr>
              <w:tab/>
            </w:r>
            <w:r w:rsidR="007260AA">
              <w:rPr>
                <w:noProof/>
                <w:webHidden/>
              </w:rPr>
              <w:fldChar w:fldCharType="begin"/>
            </w:r>
            <w:r w:rsidR="007260AA">
              <w:rPr>
                <w:noProof/>
                <w:webHidden/>
              </w:rPr>
              <w:instrText xml:space="preserve"> PAGEREF _Toc27070932 \h </w:instrText>
            </w:r>
            <w:r w:rsidR="007260AA">
              <w:rPr>
                <w:noProof/>
                <w:webHidden/>
              </w:rPr>
            </w:r>
            <w:r w:rsidR="007260AA">
              <w:rPr>
                <w:noProof/>
                <w:webHidden/>
              </w:rPr>
              <w:fldChar w:fldCharType="separate"/>
            </w:r>
            <w:r w:rsidR="00D6333B">
              <w:rPr>
                <w:noProof/>
                <w:webHidden/>
              </w:rPr>
              <w:t>25</w:t>
            </w:r>
            <w:r w:rsidR="007260AA">
              <w:rPr>
                <w:noProof/>
                <w:webHidden/>
              </w:rPr>
              <w:fldChar w:fldCharType="end"/>
            </w:r>
          </w:hyperlink>
        </w:p>
        <w:p w:rsidR="007260AA" w:rsidRDefault="007E6287">
          <w:pPr>
            <w:pStyle w:val="TM2"/>
            <w:tabs>
              <w:tab w:val="right" w:leader="dot" w:pos="9769"/>
            </w:tabs>
            <w:rPr>
              <w:noProof/>
            </w:rPr>
          </w:pPr>
          <w:hyperlink w:anchor="_Toc27070933" w:history="1">
            <w:r w:rsidR="007260AA" w:rsidRPr="00E362EA">
              <w:rPr>
                <w:rStyle w:val="Lienhypertexte"/>
                <w:i/>
                <w:iCs/>
                <w:noProof/>
                <w:lang w:val="en-US"/>
              </w:rPr>
              <w:t>8.1. INCIDENTS</w:t>
            </w:r>
            <w:r w:rsidR="007260AA">
              <w:rPr>
                <w:noProof/>
                <w:webHidden/>
              </w:rPr>
              <w:tab/>
            </w:r>
            <w:r w:rsidR="007260AA">
              <w:rPr>
                <w:noProof/>
                <w:webHidden/>
              </w:rPr>
              <w:fldChar w:fldCharType="begin"/>
            </w:r>
            <w:r w:rsidR="007260AA">
              <w:rPr>
                <w:noProof/>
                <w:webHidden/>
              </w:rPr>
              <w:instrText xml:space="preserve"> PAGEREF _Toc27070933 \h </w:instrText>
            </w:r>
            <w:r w:rsidR="007260AA">
              <w:rPr>
                <w:noProof/>
                <w:webHidden/>
              </w:rPr>
            </w:r>
            <w:r w:rsidR="007260AA">
              <w:rPr>
                <w:noProof/>
                <w:webHidden/>
              </w:rPr>
              <w:fldChar w:fldCharType="separate"/>
            </w:r>
            <w:r w:rsidR="00D6333B">
              <w:rPr>
                <w:noProof/>
                <w:webHidden/>
              </w:rPr>
              <w:t>25</w:t>
            </w:r>
            <w:r w:rsidR="007260AA">
              <w:rPr>
                <w:noProof/>
                <w:webHidden/>
              </w:rPr>
              <w:fldChar w:fldCharType="end"/>
            </w:r>
          </w:hyperlink>
        </w:p>
        <w:p w:rsidR="007260AA" w:rsidRDefault="007E6287">
          <w:pPr>
            <w:pStyle w:val="TM2"/>
            <w:tabs>
              <w:tab w:val="right" w:leader="dot" w:pos="9769"/>
            </w:tabs>
            <w:rPr>
              <w:noProof/>
            </w:rPr>
          </w:pPr>
          <w:hyperlink w:anchor="_Toc27070934" w:history="1">
            <w:r w:rsidR="007260AA" w:rsidRPr="00E362EA">
              <w:rPr>
                <w:rStyle w:val="Lienhypertexte"/>
                <w:i/>
                <w:iCs/>
                <w:noProof/>
                <w:lang w:val="en-US"/>
              </w:rPr>
              <w:t>8.2. ON BOARD CAMERA</w:t>
            </w:r>
            <w:r w:rsidR="007260AA">
              <w:rPr>
                <w:noProof/>
                <w:webHidden/>
              </w:rPr>
              <w:tab/>
            </w:r>
            <w:r w:rsidR="007260AA">
              <w:rPr>
                <w:noProof/>
                <w:webHidden/>
              </w:rPr>
              <w:fldChar w:fldCharType="begin"/>
            </w:r>
            <w:r w:rsidR="007260AA">
              <w:rPr>
                <w:noProof/>
                <w:webHidden/>
              </w:rPr>
              <w:instrText xml:space="preserve"> PAGEREF _Toc27070934 \h </w:instrText>
            </w:r>
            <w:r w:rsidR="007260AA">
              <w:rPr>
                <w:noProof/>
                <w:webHidden/>
              </w:rPr>
            </w:r>
            <w:r w:rsidR="007260AA">
              <w:rPr>
                <w:noProof/>
                <w:webHidden/>
              </w:rPr>
              <w:fldChar w:fldCharType="separate"/>
            </w:r>
            <w:r w:rsidR="00D6333B">
              <w:rPr>
                <w:noProof/>
                <w:webHidden/>
              </w:rPr>
              <w:t>25</w:t>
            </w:r>
            <w:r w:rsidR="007260AA">
              <w:rPr>
                <w:noProof/>
                <w:webHidden/>
              </w:rPr>
              <w:fldChar w:fldCharType="end"/>
            </w:r>
          </w:hyperlink>
        </w:p>
        <w:p w:rsidR="007260AA" w:rsidRDefault="007E6287">
          <w:pPr>
            <w:pStyle w:val="TM2"/>
            <w:tabs>
              <w:tab w:val="right" w:leader="dot" w:pos="9769"/>
            </w:tabs>
            <w:rPr>
              <w:noProof/>
            </w:rPr>
          </w:pPr>
          <w:hyperlink w:anchor="_Toc27070935" w:history="1">
            <w:r w:rsidR="007260AA" w:rsidRPr="00E362EA">
              <w:rPr>
                <w:rStyle w:val="Lienhypertexte"/>
                <w:i/>
                <w:noProof/>
                <w:lang w:val="en-US"/>
              </w:rPr>
              <w:t>8.3. PENALTIES</w:t>
            </w:r>
            <w:r w:rsidR="007260AA">
              <w:rPr>
                <w:noProof/>
                <w:webHidden/>
              </w:rPr>
              <w:tab/>
            </w:r>
            <w:r w:rsidR="007260AA">
              <w:rPr>
                <w:noProof/>
                <w:webHidden/>
              </w:rPr>
              <w:fldChar w:fldCharType="begin"/>
            </w:r>
            <w:r w:rsidR="007260AA">
              <w:rPr>
                <w:noProof/>
                <w:webHidden/>
              </w:rPr>
              <w:instrText xml:space="preserve"> PAGEREF _Toc27070935 \h </w:instrText>
            </w:r>
            <w:r w:rsidR="007260AA">
              <w:rPr>
                <w:noProof/>
                <w:webHidden/>
              </w:rPr>
            </w:r>
            <w:r w:rsidR="007260AA">
              <w:rPr>
                <w:noProof/>
                <w:webHidden/>
              </w:rPr>
              <w:fldChar w:fldCharType="separate"/>
            </w:r>
            <w:r w:rsidR="00D6333B">
              <w:rPr>
                <w:noProof/>
                <w:webHidden/>
              </w:rPr>
              <w:t>26</w:t>
            </w:r>
            <w:r w:rsidR="007260AA">
              <w:rPr>
                <w:noProof/>
                <w:webHidden/>
              </w:rPr>
              <w:fldChar w:fldCharType="end"/>
            </w:r>
          </w:hyperlink>
        </w:p>
        <w:p w:rsidR="007260AA" w:rsidRDefault="007E6287">
          <w:pPr>
            <w:pStyle w:val="TM2"/>
            <w:tabs>
              <w:tab w:val="right" w:leader="dot" w:pos="9769"/>
            </w:tabs>
            <w:rPr>
              <w:noProof/>
            </w:rPr>
          </w:pPr>
          <w:hyperlink w:anchor="_Toc27070936" w:history="1">
            <w:r w:rsidR="007260AA" w:rsidRPr="00E362EA">
              <w:rPr>
                <w:rStyle w:val="Lienhypertexte"/>
                <w:i/>
                <w:iCs/>
                <w:noProof/>
                <w:lang w:val="en-US"/>
              </w:rPr>
              <w:t>8.4. EXCLUSION</w:t>
            </w:r>
            <w:r w:rsidR="007260AA">
              <w:rPr>
                <w:noProof/>
                <w:webHidden/>
              </w:rPr>
              <w:tab/>
            </w:r>
            <w:r w:rsidR="007260AA">
              <w:rPr>
                <w:noProof/>
                <w:webHidden/>
              </w:rPr>
              <w:fldChar w:fldCharType="begin"/>
            </w:r>
            <w:r w:rsidR="007260AA">
              <w:rPr>
                <w:noProof/>
                <w:webHidden/>
              </w:rPr>
              <w:instrText xml:space="preserve"> PAGEREF _Toc27070936 \h </w:instrText>
            </w:r>
            <w:r w:rsidR="007260AA">
              <w:rPr>
                <w:noProof/>
                <w:webHidden/>
              </w:rPr>
            </w:r>
            <w:r w:rsidR="007260AA">
              <w:rPr>
                <w:noProof/>
                <w:webHidden/>
              </w:rPr>
              <w:fldChar w:fldCharType="separate"/>
            </w:r>
            <w:r w:rsidR="00D6333B">
              <w:rPr>
                <w:noProof/>
                <w:webHidden/>
              </w:rPr>
              <w:t>27</w:t>
            </w:r>
            <w:r w:rsidR="007260AA">
              <w:rPr>
                <w:noProof/>
                <w:webHidden/>
              </w:rPr>
              <w:fldChar w:fldCharType="end"/>
            </w:r>
          </w:hyperlink>
        </w:p>
        <w:p w:rsidR="007260AA" w:rsidRDefault="007E6287">
          <w:pPr>
            <w:pStyle w:val="TM1"/>
            <w:tabs>
              <w:tab w:val="right" w:leader="dot" w:pos="9769"/>
            </w:tabs>
            <w:rPr>
              <w:noProof/>
            </w:rPr>
          </w:pPr>
          <w:hyperlink w:anchor="_Toc27070937" w:history="1">
            <w:r w:rsidR="007260AA" w:rsidRPr="00E362EA">
              <w:rPr>
                <w:rStyle w:val="Lienhypertexte"/>
                <w:noProof/>
                <w:lang w:val="en-US"/>
              </w:rPr>
              <w:t>ARTICLE 9. CLASSIFICATION</w:t>
            </w:r>
            <w:r w:rsidR="007260AA">
              <w:rPr>
                <w:noProof/>
                <w:webHidden/>
              </w:rPr>
              <w:tab/>
            </w:r>
            <w:r w:rsidR="007260AA">
              <w:rPr>
                <w:noProof/>
                <w:webHidden/>
              </w:rPr>
              <w:fldChar w:fldCharType="begin"/>
            </w:r>
            <w:r w:rsidR="007260AA">
              <w:rPr>
                <w:noProof/>
                <w:webHidden/>
              </w:rPr>
              <w:instrText xml:space="preserve"> PAGEREF _Toc27070937 \h </w:instrText>
            </w:r>
            <w:r w:rsidR="007260AA">
              <w:rPr>
                <w:noProof/>
                <w:webHidden/>
              </w:rPr>
            </w:r>
            <w:r w:rsidR="007260AA">
              <w:rPr>
                <w:noProof/>
                <w:webHidden/>
              </w:rPr>
              <w:fldChar w:fldCharType="separate"/>
            </w:r>
            <w:r w:rsidR="00D6333B">
              <w:rPr>
                <w:noProof/>
                <w:webHidden/>
              </w:rPr>
              <w:t>27</w:t>
            </w:r>
            <w:r w:rsidR="007260AA">
              <w:rPr>
                <w:noProof/>
                <w:webHidden/>
              </w:rPr>
              <w:fldChar w:fldCharType="end"/>
            </w:r>
          </w:hyperlink>
        </w:p>
        <w:p w:rsidR="007260AA" w:rsidRDefault="007E6287">
          <w:pPr>
            <w:pStyle w:val="TM2"/>
            <w:tabs>
              <w:tab w:val="right" w:leader="dot" w:pos="9769"/>
            </w:tabs>
            <w:rPr>
              <w:noProof/>
            </w:rPr>
          </w:pPr>
          <w:hyperlink w:anchor="_Toc27070938" w:history="1">
            <w:r w:rsidR="007260AA" w:rsidRPr="00E362EA">
              <w:rPr>
                <w:rStyle w:val="Lienhypertexte"/>
                <w:i/>
                <w:iCs/>
                <w:noProof/>
                <w:lang w:val="en-US"/>
              </w:rPr>
              <w:t>9.1. WINNER</w:t>
            </w:r>
            <w:r w:rsidR="007260AA">
              <w:rPr>
                <w:noProof/>
                <w:webHidden/>
              </w:rPr>
              <w:tab/>
            </w:r>
            <w:r w:rsidR="007260AA">
              <w:rPr>
                <w:noProof/>
                <w:webHidden/>
              </w:rPr>
              <w:fldChar w:fldCharType="begin"/>
            </w:r>
            <w:r w:rsidR="007260AA">
              <w:rPr>
                <w:noProof/>
                <w:webHidden/>
              </w:rPr>
              <w:instrText xml:space="preserve"> PAGEREF _Toc27070938 \h </w:instrText>
            </w:r>
            <w:r w:rsidR="007260AA">
              <w:rPr>
                <w:noProof/>
                <w:webHidden/>
              </w:rPr>
            </w:r>
            <w:r w:rsidR="007260AA">
              <w:rPr>
                <w:noProof/>
                <w:webHidden/>
              </w:rPr>
              <w:fldChar w:fldCharType="separate"/>
            </w:r>
            <w:r w:rsidR="00D6333B">
              <w:rPr>
                <w:noProof/>
                <w:webHidden/>
              </w:rPr>
              <w:t>27</w:t>
            </w:r>
            <w:r w:rsidR="007260AA">
              <w:rPr>
                <w:noProof/>
                <w:webHidden/>
              </w:rPr>
              <w:fldChar w:fldCharType="end"/>
            </w:r>
          </w:hyperlink>
        </w:p>
        <w:p w:rsidR="007260AA" w:rsidRDefault="007E6287">
          <w:pPr>
            <w:pStyle w:val="TM2"/>
            <w:tabs>
              <w:tab w:val="right" w:leader="dot" w:pos="9769"/>
            </w:tabs>
            <w:rPr>
              <w:noProof/>
            </w:rPr>
          </w:pPr>
          <w:hyperlink w:anchor="_Toc27070939" w:history="1">
            <w:r w:rsidR="007260AA" w:rsidRPr="00E362EA">
              <w:rPr>
                <w:rStyle w:val="Lienhypertexte"/>
                <w:i/>
                <w:iCs/>
                <w:noProof/>
                <w:lang w:val="en-US"/>
              </w:rPr>
              <w:t>9.2 ORDER OF ARRIVAL</w:t>
            </w:r>
            <w:r w:rsidR="007260AA">
              <w:rPr>
                <w:noProof/>
                <w:webHidden/>
              </w:rPr>
              <w:tab/>
            </w:r>
            <w:r w:rsidR="007260AA">
              <w:rPr>
                <w:noProof/>
                <w:webHidden/>
              </w:rPr>
              <w:fldChar w:fldCharType="begin"/>
            </w:r>
            <w:r w:rsidR="007260AA">
              <w:rPr>
                <w:noProof/>
                <w:webHidden/>
              </w:rPr>
              <w:instrText xml:space="preserve"> PAGEREF _Toc27070939 \h </w:instrText>
            </w:r>
            <w:r w:rsidR="007260AA">
              <w:rPr>
                <w:noProof/>
                <w:webHidden/>
              </w:rPr>
            </w:r>
            <w:r w:rsidR="007260AA">
              <w:rPr>
                <w:noProof/>
                <w:webHidden/>
              </w:rPr>
              <w:fldChar w:fldCharType="separate"/>
            </w:r>
            <w:r w:rsidR="00D6333B">
              <w:rPr>
                <w:noProof/>
                <w:webHidden/>
              </w:rPr>
              <w:t>27</w:t>
            </w:r>
            <w:r w:rsidR="007260AA">
              <w:rPr>
                <w:noProof/>
                <w:webHidden/>
              </w:rPr>
              <w:fldChar w:fldCharType="end"/>
            </w:r>
          </w:hyperlink>
        </w:p>
        <w:p w:rsidR="007260AA" w:rsidRDefault="007E6287">
          <w:pPr>
            <w:pStyle w:val="TM2"/>
            <w:tabs>
              <w:tab w:val="right" w:leader="dot" w:pos="9769"/>
            </w:tabs>
            <w:rPr>
              <w:noProof/>
            </w:rPr>
          </w:pPr>
          <w:hyperlink w:anchor="_Toc27070940" w:history="1">
            <w:r w:rsidR="007260AA" w:rsidRPr="00E362EA">
              <w:rPr>
                <w:rStyle w:val="Lienhypertexte"/>
                <w:i/>
                <w:iCs/>
                <w:noProof/>
                <w:lang w:val="en-US"/>
              </w:rPr>
              <w:t>9.3 POINTS</w:t>
            </w:r>
            <w:r w:rsidR="007260AA" w:rsidRPr="00E362EA">
              <w:rPr>
                <w:rStyle w:val="Lienhypertexte"/>
                <w:i/>
                <w:noProof/>
                <w:lang w:val="en-US"/>
              </w:rPr>
              <w:t xml:space="preserve"> ALLOCATION</w:t>
            </w:r>
            <w:r w:rsidR="007260AA">
              <w:rPr>
                <w:noProof/>
                <w:webHidden/>
              </w:rPr>
              <w:tab/>
            </w:r>
            <w:r w:rsidR="007260AA">
              <w:rPr>
                <w:noProof/>
                <w:webHidden/>
              </w:rPr>
              <w:fldChar w:fldCharType="begin"/>
            </w:r>
            <w:r w:rsidR="007260AA">
              <w:rPr>
                <w:noProof/>
                <w:webHidden/>
              </w:rPr>
              <w:instrText xml:space="preserve"> PAGEREF _Toc27070940 \h </w:instrText>
            </w:r>
            <w:r w:rsidR="007260AA">
              <w:rPr>
                <w:noProof/>
                <w:webHidden/>
              </w:rPr>
            </w:r>
            <w:r w:rsidR="007260AA">
              <w:rPr>
                <w:noProof/>
                <w:webHidden/>
              </w:rPr>
              <w:fldChar w:fldCharType="separate"/>
            </w:r>
            <w:r w:rsidR="00D6333B">
              <w:rPr>
                <w:noProof/>
                <w:webHidden/>
              </w:rPr>
              <w:t>27</w:t>
            </w:r>
            <w:r w:rsidR="007260AA">
              <w:rPr>
                <w:noProof/>
                <w:webHidden/>
              </w:rPr>
              <w:fldChar w:fldCharType="end"/>
            </w:r>
          </w:hyperlink>
        </w:p>
        <w:p w:rsidR="007260AA" w:rsidRDefault="007E6287">
          <w:pPr>
            <w:pStyle w:val="TM2"/>
            <w:tabs>
              <w:tab w:val="right" w:leader="dot" w:pos="9769"/>
            </w:tabs>
            <w:rPr>
              <w:noProof/>
            </w:rPr>
          </w:pPr>
          <w:hyperlink w:anchor="_Toc27070941" w:history="1">
            <w:r w:rsidR="007260AA" w:rsidRPr="00E362EA">
              <w:rPr>
                <w:rStyle w:val="Lienhypertexte"/>
                <w:i/>
                <w:iCs/>
                <w:noProof/>
                <w:lang w:val="en-US"/>
              </w:rPr>
              <w:t>9.4. CLASSIFICATION BY RACE.</w:t>
            </w:r>
            <w:r w:rsidR="007260AA">
              <w:rPr>
                <w:noProof/>
                <w:webHidden/>
              </w:rPr>
              <w:tab/>
            </w:r>
            <w:r w:rsidR="007260AA">
              <w:rPr>
                <w:noProof/>
                <w:webHidden/>
              </w:rPr>
              <w:fldChar w:fldCharType="begin"/>
            </w:r>
            <w:r w:rsidR="007260AA">
              <w:rPr>
                <w:noProof/>
                <w:webHidden/>
              </w:rPr>
              <w:instrText xml:space="preserve"> PAGEREF _Toc27070941 \h </w:instrText>
            </w:r>
            <w:r w:rsidR="007260AA">
              <w:rPr>
                <w:noProof/>
                <w:webHidden/>
              </w:rPr>
            </w:r>
            <w:r w:rsidR="007260AA">
              <w:rPr>
                <w:noProof/>
                <w:webHidden/>
              </w:rPr>
              <w:fldChar w:fldCharType="separate"/>
            </w:r>
            <w:r w:rsidR="00D6333B">
              <w:rPr>
                <w:noProof/>
                <w:webHidden/>
              </w:rPr>
              <w:t>28</w:t>
            </w:r>
            <w:r w:rsidR="007260AA">
              <w:rPr>
                <w:noProof/>
                <w:webHidden/>
              </w:rPr>
              <w:fldChar w:fldCharType="end"/>
            </w:r>
          </w:hyperlink>
        </w:p>
        <w:p w:rsidR="007260AA" w:rsidRDefault="007E6287">
          <w:pPr>
            <w:pStyle w:val="TM2"/>
            <w:tabs>
              <w:tab w:val="right" w:leader="dot" w:pos="9769"/>
            </w:tabs>
            <w:rPr>
              <w:noProof/>
            </w:rPr>
          </w:pPr>
          <w:hyperlink w:anchor="_Toc27070942" w:history="1">
            <w:r w:rsidR="007260AA" w:rsidRPr="00E362EA">
              <w:rPr>
                <w:rStyle w:val="Lienhypertexte"/>
                <w:rFonts w:cstheme="minorHAnsi"/>
                <w:noProof/>
                <w:lang w:val="en-US"/>
              </w:rPr>
              <w:t>It will be established per race</w:t>
            </w:r>
            <w:r w:rsidR="007260AA">
              <w:rPr>
                <w:noProof/>
                <w:webHidden/>
              </w:rPr>
              <w:tab/>
            </w:r>
            <w:r w:rsidR="007260AA">
              <w:rPr>
                <w:noProof/>
                <w:webHidden/>
              </w:rPr>
              <w:fldChar w:fldCharType="begin"/>
            </w:r>
            <w:r w:rsidR="007260AA">
              <w:rPr>
                <w:noProof/>
                <w:webHidden/>
              </w:rPr>
              <w:instrText xml:space="preserve"> PAGEREF _Toc27070942 \h </w:instrText>
            </w:r>
            <w:r w:rsidR="007260AA">
              <w:rPr>
                <w:noProof/>
                <w:webHidden/>
              </w:rPr>
            </w:r>
            <w:r w:rsidR="007260AA">
              <w:rPr>
                <w:noProof/>
                <w:webHidden/>
              </w:rPr>
              <w:fldChar w:fldCharType="separate"/>
            </w:r>
            <w:r w:rsidR="00D6333B">
              <w:rPr>
                <w:noProof/>
                <w:webHidden/>
              </w:rPr>
              <w:t>28</w:t>
            </w:r>
            <w:r w:rsidR="007260AA">
              <w:rPr>
                <w:noProof/>
                <w:webHidden/>
              </w:rPr>
              <w:fldChar w:fldCharType="end"/>
            </w:r>
          </w:hyperlink>
        </w:p>
        <w:p w:rsidR="007260AA" w:rsidRDefault="007E6287">
          <w:pPr>
            <w:pStyle w:val="TM2"/>
            <w:tabs>
              <w:tab w:val="right" w:leader="dot" w:pos="9769"/>
            </w:tabs>
            <w:rPr>
              <w:noProof/>
            </w:rPr>
          </w:pPr>
          <w:hyperlink w:anchor="_Toc27070943" w:history="1">
            <w:r w:rsidR="007260AA" w:rsidRPr="00E362EA">
              <w:rPr>
                <w:rStyle w:val="Lienhypertexte"/>
                <w:i/>
                <w:iCs/>
                <w:noProof/>
                <w:lang w:val="en-US"/>
              </w:rPr>
              <w:t>9.5. POINT ALLOCATION*</w:t>
            </w:r>
            <w:r w:rsidR="007260AA">
              <w:rPr>
                <w:noProof/>
                <w:webHidden/>
              </w:rPr>
              <w:tab/>
            </w:r>
            <w:r w:rsidR="007260AA">
              <w:rPr>
                <w:noProof/>
                <w:webHidden/>
              </w:rPr>
              <w:fldChar w:fldCharType="begin"/>
            </w:r>
            <w:r w:rsidR="007260AA">
              <w:rPr>
                <w:noProof/>
                <w:webHidden/>
              </w:rPr>
              <w:instrText xml:space="preserve"> PAGEREF _Toc27070943 \h </w:instrText>
            </w:r>
            <w:r w:rsidR="007260AA">
              <w:rPr>
                <w:noProof/>
                <w:webHidden/>
              </w:rPr>
            </w:r>
            <w:r w:rsidR="007260AA">
              <w:rPr>
                <w:noProof/>
                <w:webHidden/>
              </w:rPr>
              <w:fldChar w:fldCharType="separate"/>
            </w:r>
            <w:r w:rsidR="00D6333B">
              <w:rPr>
                <w:noProof/>
                <w:webHidden/>
              </w:rPr>
              <w:t>28</w:t>
            </w:r>
            <w:r w:rsidR="007260AA">
              <w:rPr>
                <w:noProof/>
                <w:webHidden/>
              </w:rPr>
              <w:fldChar w:fldCharType="end"/>
            </w:r>
          </w:hyperlink>
        </w:p>
        <w:p w:rsidR="007260AA" w:rsidRDefault="007E6287">
          <w:pPr>
            <w:pStyle w:val="TM2"/>
            <w:tabs>
              <w:tab w:val="right" w:leader="dot" w:pos="9769"/>
            </w:tabs>
            <w:rPr>
              <w:noProof/>
            </w:rPr>
          </w:pPr>
          <w:hyperlink w:anchor="_Toc27070944" w:history="1">
            <w:r w:rsidR="007260AA" w:rsidRPr="00E362EA">
              <w:rPr>
                <w:rStyle w:val="Lienhypertexte"/>
                <w:i/>
                <w:iCs/>
                <w:noProof/>
                <w:lang w:val="en-US"/>
              </w:rPr>
              <w:t>9.6. THE CHALLENGE FINAL RANKING</w:t>
            </w:r>
            <w:r w:rsidR="007260AA">
              <w:rPr>
                <w:noProof/>
                <w:webHidden/>
              </w:rPr>
              <w:tab/>
            </w:r>
            <w:r w:rsidR="007260AA">
              <w:rPr>
                <w:noProof/>
                <w:webHidden/>
              </w:rPr>
              <w:fldChar w:fldCharType="begin"/>
            </w:r>
            <w:r w:rsidR="007260AA">
              <w:rPr>
                <w:noProof/>
                <w:webHidden/>
              </w:rPr>
              <w:instrText xml:space="preserve"> PAGEREF _Toc27070944 \h </w:instrText>
            </w:r>
            <w:r w:rsidR="007260AA">
              <w:rPr>
                <w:noProof/>
                <w:webHidden/>
              </w:rPr>
            </w:r>
            <w:r w:rsidR="007260AA">
              <w:rPr>
                <w:noProof/>
                <w:webHidden/>
              </w:rPr>
              <w:fldChar w:fldCharType="separate"/>
            </w:r>
            <w:r w:rsidR="00D6333B">
              <w:rPr>
                <w:noProof/>
                <w:webHidden/>
              </w:rPr>
              <w:t>28</w:t>
            </w:r>
            <w:r w:rsidR="007260AA">
              <w:rPr>
                <w:noProof/>
                <w:webHidden/>
              </w:rPr>
              <w:fldChar w:fldCharType="end"/>
            </w:r>
          </w:hyperlink>
        </w:p>
        <w:p w:rsidR="007260AA" w:rsidRDefault="007E6287">
          <w:pPr>
            <w:pStyle w:val="TM2"/>
            <w:tabs>
              <w:tab w:val="right" w:leader="dot" w:pos="9769"/>
            </w:tabs>
            <w:rPr>
              <w:noProof/>
            </w:rPr>
          </w:pPr>
          <w:hyperlink w:anchor="_Toc27070945" w:history="1">
            <w:r w:rsidR="007260AA" w:rsidRPr="00E362EA">
              <w:rPr>
                <w:rStyle w:val="Lienhypertexte"/>
                <w:i/>
                <w:iCs/>
                <w:noProof/>
                <w:lang w:val="en-US"/>
              </w:rPr>
              <w:t>9.7. EX AEQUO</w:t>
            </w:r>
            <w:r w:rsidR="007260AA">
              <w:rPr>
                <w:noProof/>
                <w:webHidden/>
              </w:rPr>
              <w:tab/>
            </w:r>
            <w:r w:rsidR="007260AA">
              <w:rPr>
                <w:noProof/>
                <w:webHidden/>
              </w:rPr>
              <w:fldChar w:fldCharType="begin"/>
            </w:r>
            <w:r w:rsidR="007260AA">
              <w:rPr>
                <w:noProof/>
                <w:webHidden/>
              </w:rPr>
              <w:instrText xml:space="preserve"> PAGEREF _Toc27070945 \h </w:instrText>
            </w:r>
            <w:r w:rsidR="007260AA">
              <w:rPr>
                <w:noProof/>
                <w:webHidden/>
              </w:rPr>
            </w:r>
            <w:r w:rsidR="007260AA">
              <w:rPr>
                <w:noProof/>
                <w:webHidden/>
              </w:rPr>
              <w:fldChar w:fldCharType="separate"/>
            </w:r>
            <w:r w:rsidR="00D6333B">
              <w:rPr>
                <w:noProof/>
                <w:webHidden/>
              </w:rPr>
              <w:t>29</w:t>
            </w:r>
            <w:r w:rsidR="007260AA">
              <w:rPr>
                <w:noProof/>
                <w:webHidden/>
              </w:rPr>
              <w:fldChar w:fldCharType="end"/>
            </w:r>
          </w:hyperlink>
        </w:p>
        <w:p w:rsidR="007260AA" w:rsidRDefault="007E6287">
          <w:pPr>
            <w:pStyle w:val="TM2"/>
            <w:tabs>
              <w:tab w:val="right" w:leader="dot" w:pos="9769"/>
            </w:tabs>
            <w:rPr>
              <w:noProof/>
            </w:rPr>
          </w:pPr>
          <w:hyperlink w:anchor="_Toc27070946" w:history="1">
            <w:r w:rsidR="007260AA" w:rsidRPr="00E362EA">
              <w:rPr>
                <w:rStyle w:val="Lienhypertexte"/>
                <w:i/>
                <w:iCs/>
                <w:noProof/>
                <w:lang w:val="en-US"/>
              </w:rPr>
              <w:t>9.8. TEAM RANKING</w:t>
            </w:r>
            <w:r w:rsidR="007260AA">
              <w:rPr>
                <w:noProof/>
                <w:webHidden/>
              </w:rPr>
              <w:tab/>
            </w:r>
            <w:r w:rsidR="007260AA">
              <w:rPr>
                <w:noProof/>
                <w:webHidden/>
              </w:rPr>
              <w:fldChar w:fldCharType="begin"/>
            </w:r>
            <w:r w:rsidR="007260AA">
              <w:rPr>
                <w:noProof/>
                <w:webHidden/>
              </w:rPr>
              <w:instrText xml:space="preserve"> PAGEREF _Toc27070946 \h </w:instrText>
            </w:r>
            <w:r w:rsidR="007260AA">
              <w:rPr>
                <w:noProof/>
                <w:webHidden/>
              </w:rPr>
            </w:r>
            <w:r w:rsidR="007260AA">
              <w:rPr>
                <w:noProof/>
                <w:webHidden/>
              </w:rPr>
              <w:fldChar w:fldCharType="separate"/>
            </w:r>
            <w:r w:rsidR="00D6333B">
              <w:rPr>
                <w:noProof/>
                <w:webHidden/>
              </w:rPr>
              <w:t>29</w:t>
            </w:r>
            <w:r w:rsidR="007260AA">
              <w:rPr>
                <w:noProof/>
                <w:webHidden/>
              </w:rPr>
              <w:fldChar w:fldCharType="end"/>
            </w:r>
          </w:hyperlink>
        </w:p>
        <w:p w:rsidR="007260AA" w:rsidRDefault="007E6287">
          <w:pPr>
            <w:pStyle w:val="TM1"/>
            <w:tabs>
              <w:tab w:val="right" w:leader="dot" w:pos="9769"/>
            </w:tabs>
            <w:rPr>
              <w:noProof/>
            </w:rPr>
          </w:pPr>
          <w:hyperlink w:anchor="_Toc27070947" w:history="1">
            <w:r w:rsidR="007260AA" w:rsidRPr="00E362EA">
              <w:rPr>
                <w:rStyle w:val="Lienhypertexte"/>
                <w:noProof/>
                <w:lang w:val="en-US"/>
              </w:rPr>
              <w:t>ARTICLE 10. PRIZE</w:t>
            </w:r>
            <w:r w:rsidR="007260AA">
              <w:rPr>
                <w:noProof/>
                <w:webHidden/>
              </w:rPr>
              <w:tab/>
            </w:r>
            <w:r w:rsidR="007260AA">
              <w:rPr>
                <w:noProof/>
                <w:webHidden/>
              </w:rPr>
              <w:fldChar w:fldCharType="begin"/>
            </w:r>
            <w:r w:rsidR="007260AA">
              <w:rPr>
                <w:noProof/>
                <w:webHidden/>
              </w:rPr>
              <w:instrText xml:space="preserve"> PAGEREF _Toc27070947 \h </w:instrText>
            </w:r>
            <w:r w:rsidR="007260AA">
              <w:rPr>
                <w:noProof/>
                <w:webHidden/>
              </w:rPr>
            </w:r>
            <w:r w:rsidR="007260AA">
              <w:rPr>
                <w:noProof/>
                <w:webHidden/>
              </w:rPr>
              <w:fldChar w:fldCharType="separate"/>
            </w:r>
            <w:r w:rsidR="00D6333B">
              <w:rPr>
                <w:noProof/>
                <w:webHidden/>
              </w:rPr>
              <w:t>29</w:t>
            </w:r>
            <w:r w:rsidR="007260AA">
              <w:rPr>
                <w:noProof/>
                <w:webHidden/>
              </w:rPr>
              <w:fldChar w:fldCharType="end"/>
            </w:r>
          </w:hyperlink>
        </w:p>
        <w:p w:rsidR="007260AA" w:rsidRDefault="007E6287">
          <w:pPr>
            <w:pStyle w:val="TM2"/>
            <w:tabs>
              <w:tab w:val="right" w:leader="dot" w:pos="9769"/>
            </w:tabs>
            <w:rPr>
              <w:noProof/>
            </w:rPr>
          </w:pPr>
          <w:hyperlink w:anchor="_Toc27070948" w:history="1">
            <w:r w:rsidR="007260AA" w:rsidRPr="00E362EA">
              <w:rPr>
                <w:rStyle w:val="Lienhypertexte"/>
                <w:i/>
                <w:iCs/>
                <w:noProof/>
                <w:lang w:val="en-US"/>
              </w:rPr>
              <w:t>10.1. PRIZE PER EVENT</w:t>
            </w:r>
            <w:r w:rsidR="007260AA">
              <w:rPr>
                <w:noProof/>
                <w:webHidden/>
              </w:rPr>
              <w:tab/>
            </w:r>
            <w:r w:rsidR="007260AA">
              <w:rPr>
                <w:noProof/>
                <w:webHidden/>
              </w:rPr>
              <w:fldChar w:fldCharType="begin"/>
            </w:r>
            <w:r w:rsidR="007260AA">
              <w:rPr>
                <w:noProof/>
                <w:webHidden/>
              </w:rPr>
              <w:instrText xml:space="preserve"> PAGEREF _Toc27070948 \h </w:instrText>
            </w:r>
            <w:r w:rsidR="007260AA">
              <w:rPr>
                <w:noProof/>
                <w:webHidden/>
              </w:rPr>
            </w:r>
            <w:r w:rsidR="007260AA">
              <w:rPr>
                <w:noProof/>
                <w:webHidden/>
              </w:rPr>
              <w:fldChar w:fldCharType="separate"/>
            </w:r>
            <w:r w:rsidR="00D6333B">
              <w:rPr>
                <w:noProof/>
                <w:webHidden/>
              </w:rPr>
              <w:t>29</w:t>
            </w:r>
            <w:r w:rsidR="007260AA">
              <w:rPr>
                <w:noProof/>
                <w:webHidden/>
              </w:rPr>
              <w:fldChar w:fldCharType="end"/>
            </w:r>
          </w:hyperlink>
        </w:p>
        <w:p w:rsidR="007260AA" w:rsidRDefault="007E6287">
          <w:pPr>
            <w:pStyle w:val="TM2"/>
            <w:tabs>
              <w:tab w:val="right" w:leader="dot" w:pos="9769"/>
            </w:tabs>
            <w:rPr>
              <w:noProof/>
            </w:rPr>
          </w:pPr>
          <w:hyperlink w:anchor="_Toc27070949" w:history="1">
            <w:r w:rsidR="007260AA" w:rsidRPr="00E362EA">
              <w:rPr>
                <w:rStyle w:val="Lienhypertexte"/>
                <w:i/>
                <w:iCs/>
                <w:noProof/>
                <w:lang w:val="en-US"/>
              </w:rPr>
              <w:t>10.2. TROPHIES</w:t>
            </w:r>
            <w:r w:rsidR="007260AA">
              <w:rPr>
                <w:noProof/>
                <w:webHidden/>
              </w:rPr>
              <w:tab/>
            </w:r>
            <w:r w:rsidR="007260AA">
              <w:rPr>
                <w:noProof/>
                <w:webHidden/>
              </w:rPr>
              <w:fldChar w:fldCharType="begin"/>
            </w:r>
            <w:r w:rsidR="007260AA">
              <w:rPr>
                <w:noProof/>
                <w:webHidden/>
              </w:rPr>
              <w:instrText xml:space="preserve"> PAGEREF _Toc27070949 \h </w:instrText>
            </w:r>
            <w:r w:rsidR="007260AA">
              <w:rPr>
                <w:noProof/>
                <w:webHidden/>
              </w:rPr>
            </w:r>
            <w:r w:rsidR="007260AA">
              <w:rPr>
                <w:noProof/>
                <w:webHidden/>
              </w:rPr>
              <w:fldChar w:fldCharType="separate"/>
            </w:r>
            <w:r w:rsidR="00D6333B">
              <w:rPr>
                <w:noProof/>
                <w:webHidden/>
              </w:rPr>
              <w:t>30</w:t>
            </w:r>
            <w:r w:rsidR="007260AA">
              <w:rPr>
                <w:noProof/>
                <w:webHidden/>
              </w:rPr>
              <w:fldChar w:fldCharType="end"/>
            </w:r>
          </w:hyperlink>
        </w:p>
        <w:p w:rsidR="007260AA" w:rsidRDefault="007E6287">
          <w:pPr>
            <w:pStyle w:val="TM1"/>
            <w:tabs>
              <w:tab w:val="right" w:leader="dot" w:pos="9769"/>
            </w:tabs>
            <w:rPr>
              <w:noProof/>
            </w:rPr>
          </w:pPr>
          <w:hyperlink w:anchor="_Toc27070950" w:history="1">
            <w:r w:rsidR="007260AA" w:rsidRPr="00E362EA">
              <w:rPr>
                <w:rStyle w:val="Lienhypertexte"/>
                <w:noProof/>
                <w:lang w:val="en-US"/>
              </w:rPr>
              <w:t>SPORTING AND TECHNICAL REGULATIONS APPENDIX</w:t>
            </w:r>
            <w:r w:rsidR="007260AA">
              <w:rPr>
                <w:noProof/>
                <w:webHidden/>
              </w:rPr>
              <w:tab/>
            </w:r>
            <w:r w:rsidR="007260AA">
              <w:rPr>
                <w:noProof/>
                <w:webHidden/>
              </w:rPr>
              <w:fldChar w:fldCharType="begin"/>
            </w:r>
            <w:r w:rsidR="007260AA">
              <w:rPr>
                <w:noProof/>
                <w:webHidden/>
              </w:rPr>
              <w:instrText xml:space="preserve"> PAGEREF _Toc27070950 \h </w:instrText>
            </w:r>
            <w:r w:rsidR="007260AA">
              <w:rPr>
                <w:noProof/>
                <w:webHidden/>
              </w:rPr>
            </w:r>
            <w:r w:rsidR="007260AA">
              <w:rPr>
                <w:noProof/>
                <w:webHidden/>
              </w:rPr>
              <w:fldChar w:fldCharType="separate"/>
            </w:r>
            <w:r w:rsidR="00D6333B">
              <w:rPr>
                <w:noProof/>
                <w:webHidden/>
              </w:rPr>
              <w:t>31</w:t>
            </w:r>
            <w:r w:rsidR="007260AA">
              <w:rPr>
                <w:noProof/>
                <w:webHidden/>
              </w:rPr>
              <w:fldChar w:fldCharType="end"/>
            </w:r>
          </w:hyperlink>
        </w:p>
        <w:p w:rsidR="00BD2BF3" w:rsidRPr="00A70860" w:rsidRDefault="006D6D20">
          <w:r w:rsidRPr="00A70860">
            <w:rPr>
              <w:b/>
              <w:bCs/>
            </w:rPr>
            <w:fldChar w:fldCharType="end"/>
          </w:r>
        </w:p>
      </w:sdtContent>
    </w:sdt>
    <w:p w:rsidR="006713D0" w:rsidRPr="00A70860" w:rsidRDefault="006713D0">
      <w:pPr>
        <w:rPr>
          <w:rFonts w:asciiTheme="majorHAnsi" w:eastAsiaTheme="majorEastAsia" w:hAnsiTheme="majorHAnsi" w:cstheme="majorBidi"/>
          <w:b/>
          <w:bCs/>
          <w:color w:val="FFFFFF" w:themeColor="background1"/>
          <w:sz w:val="28"/>
          <w:szCs w:val="28"/>
        </w:rPr>
      </w:pPr>
      <w:bookmarkStart w:id="0" w:name="_Toc529854889"/>
      <w:r w:rsidRPr="00A70860">
        <w:rPr>
          <w:color w:val="FFFFFF" w:themeColor="background1"/>
        </w:rPr>
        <w:br w:type="page"/>
      </w:r>
    </w:p>
    <w:p w:rsidR="00C719A1" w:rsidRPr="00A70860" w:rsidRDefault="004D5110" w:rsidP="00E630D9">
      <w:pPr>
        <w:pStyle w:val="Titre1"/>
        <w:shd w:val="clear" w:color="auto" w:fill="FF0000"/>
        <w:rPr>
          <w:color w:val="FFFFFF" w:themeColor="background1"/>
        </w:rPr>
      </w:pPr>
      <w:bookmarkStart w:id="1" w:name="_Toc27070896"/>
      <w:r w:rsidRPr="00A70860">
        <w:rPr>
          <w:color w:val="FFFFFF" w:themeColor="background1"/>
        </w:rPr>
        <w:lastRenderedPageBreak/>
        <w:t>ARTICLE 1 – ORGANISATION</w:t>
      </w:r>
      <w:bookmarkEnd w:id="0"/>
      <w:bookmarkEnd w:id="1"/>
    </w:p>
    <w:p w:rsidR="00743F32" w:rsidRPr="00A70860" w:rsidRDefault="00743F32" w:rsidP="00FC669F">
      <w:pPr>
        <w:pStyle w:val="Default"/>
        <w:jc w:val="both"/>
        <w:rPr>
          <w:rFonts w:asciiTheme="minorHAnsi" w:hAnsiTheme="minorHAnsi" w:cstheme="minorHAnsi"/>
          <w:b/>
          <w:bCs/>
          <w:sz w:val="22"/>
          <w:szCs w:val="22"/>
        </w:rPr>
      </w:pPr>
    </w:p>
    <w:p w:rsidR="00D36A22" w:rsidRPr="00A70860" w:rsidRDefault="00D36A22" w:rsidP="00D36A22">
      <w:pPr>
        <w:pStyle w:val="Titre2"/>
        <w:numPr>
          <w:ilvl w:val="1"/>
          <w:numId w:val="13"/>
        </w:numPr>
        <w:rPr>
          <w:rStyle w:val="Emphaseintense"/>
          <w:b/>
          <w:bCs/>
          <w:lang w:val="en-US"/>
        </w:rPr>
      </w:pPr>
      <w:bookmarkStart w:id="2" w:name="_Toc27070897"/>
      <w:r w:rsidRPr="00A70860">
        <w:rPr>
          <w:rStyle w:val="Emphaseintense"/>
          <w:lang w:val="en-US"/>
        </w:rPr>
        <w:t>PROMOTER –ORGANISATION AGREEMENT</w:t>
      </w:r>
      <w:bookmarkEnd w:id="2"/>
    </w:p>
    <w:p w:rsidR="00D36A22" w:rsidRPr="00A70860" w:rsidRDefault="00D36A22" w:rsidP="001E6BEB">
      <w:pPr>
        <w:autoSpaceDE w:val="0"/>
        <w:autoSpaceDN w:val="0"/>
        <w:adjustRightInd w:val="0"/>
        <w:spacing w:after="0" w:line="240" w:lineRule="auto"/>
        <w:ind w:firstLine="405"/>
        <w:rPr>
          <w:rFonts w:cstheme="minorHAnsi"/>
          <w:lang w:val="en-US"/>
        </w:rPr>
      </w:pPr>
      <w:r w:rsidRPr="00A70860">
        <w:rPr>
          <w:rFonts w:cstheme="minorHAnsi"/>
          <w:lang w:val="en-US"/>
        </w:rPr>
        <w:t xml:space="preserve">The international challenge named </w:t>
      </w:r>
      <w:r w:rsidRPr="00A70860">
        <w:rPr>
          <w:rFonts w:cstheme="minorHAnsi"/>
          <w:b/>
          <w:lang w:val="en-US"/>
        </w:rPr>
        <w:t xml:space="preserve">Challenge </w:t>
      </w:r>
      <w:r w:rsidR="00712615" w:rsidRPr="00A70860">
        <w:rPr>
          <w:rFonts w:cstheme="minorHAnsi"/>
          <w:b/>
          <w:lang w:val="en-US"/>
        </w:rPr>
        <w:t xml:space="preserve">Proto </w:t>
      </w:r>
      <w:r w:rsidRPr="00A70860">
        <w:rPr>
          <w:rFonts w:cstheme="minorHAnsi"/>
          <w:b/>
          <w:lang w:val="en-US"/>
        </w:rPr>
        <w:t>Ultimate Cup Series</w:t>
      </w:r>
      <w:r w:rsidRPr="00A70860">
        <w:rPr>
          <w:rFonts w:cstheme="minorHAnsi"/>
          <w:lang w:val="en-US"/>
        </w:rPr>
        <w:t xml:space="preserve"> is governed</w:t>
      </w:r>
    </w:p>
    <w:p w:rsidR="00D36A22" w:rsidRPr="00A70860" w:rsidRDefault="00D36A22" w:rsidP="001E6BEB">
      <w:pPr>
        <w:pStyle w:val="Paragraphedeliste"/>
        <w:numPr>
          <w:ilvl w:val="0"/>
          <w:numId w:val="12"/>
        </w:numPr>
        <w:autoSpaceDE w:val="0"/>
        <w:autoSpaceDN w:val="0"/>
        <w:adjustRightInd w:val="0"/>
        <w:spacing w:after="0" w:line="240" w:lineRule="auto"/>
        <w:rPr>
          <w:rFonts w:ascii="Calibri" w:hAnsi="Calibri" w:cs="Calibri"/>
          <w:color w:val="000000"/>
          <w:sz w:val="23"/>
          <w:szCs w:val="23"/>
          <w:lang w:val="en-US"/>
        </w:rPr>
      </w:pPr>
      <w:r w:rsidRPr="00A70860">
        <w:rPr>
          <w:rFonts w:ascii="Calibri" w:hAnsi="Calibri" w:cs="Calibri"/>
          <w:color w:val="000000"/>
          <w:sz w:val="23"/>
          <w:szCs w:val="23"/>
          <w:lang w:val="en-US"/>
        </w:rPr>
        <w:t xml:space="preserve">by the FIA International Sporting Code and its appendixes (hereinafter "the Code") </w:t>
      </w:r>
    </w:p>
    <w:p w:rsidR="00D36A22" w:rsidRPr="00A70860" w:rsidRDefault="00D36A22" w:rsidP="007D4A86">
      <w:pPr>
        <w:pStyle w:val="Paragraphedeliste"/>
        <w:numPr>
          <w:ilvl w:val="0"/>
          <w:numId w:val="12"/>
        </w:numPr>
        <w:autoSpaceDE w:val="0"/>
        <w:autoSpaceDN w:val="0"/>
        <w:adjustRightInd w:val="0"/>
        <w:spacing w:after="0" w:line="240" w:lineRule="auto"/>
        <w:rPr>
          <w:rFonts w:cstheme="minorHAnsi"/>
          <w:lang w:val="en-US"/>
        </w:rPr>
      </w:pPr>
      <w:r w:rsidRPr="00A70860">
        <w:rPr>
          <w:rFonts w:cstheme="minorHAnsi"/>
          <w:color w:val="000000"/>
          <w:lang w:val="en-US"/>
        </w:rPr>
        <w:t xml:space="preserve">the sportive and technical bulletins, additives, </w:t>
      </w:r>
      <w:r w:rsidRPr="00A70860">
        <w:rPr>
          <w:rFonts w:cstheme="minorHAnsi"/>
          <w:lang w:val="en-US"/>
        </w:rPr>
        <w:t>the general prescriptions on the FIA circuits</w:t>
      </w:r>
    </w:p>
    <w:p w:rsidR="00D36A22" w:rsidRPr="00A70860" w:rsidRDefault="00D36A22" w:rsidP="001E6BEB">
      <w:pPr>
        <w:pStyle w:val="Paragraphedeliste"/>
        <w:numPr>
          <w:ilvl w:val="0"/>
          <w:numId w:val="12"/>
        </w:numPr>
        <w:autoSpaceDE w:val="0"/>
        <w:autoSpaceDN w:val="0"/>
        <w:adjustRightInd w:val="0"/>
        <w:spacing w:after="0" w:line="240" w:lineRule="auto"/>
        <w:rPr>
          <w:rFonts w:cstheme="minorHAnsi"/>
          <w:lang w:val="en-US"/>
        </w:rPr>
      </w:pPr>
      <w:r w:rsidRPr="00A70860">
        <w:rPr>
          <w:rFonts w:cstheme="minorHAnsi"/>
          <w:lang w:val="en-US"/>
        </w:rPr>
        <w:t>the general prescriptions on the International series</w:t>
      </w:r>
    </w:p>
    <w:p w:rsidR="00D36A22" w:rsidRPr="001F503B" w:rsidRDefault="001F503B" w:rsidP="001E6BEB">
      <w:pPr>
        <w:pStyle w:val="Paragraphedeliste"/>
        <w:numPr>
          <w:ilvl w:val="0"/>
          <w:numId w:val="12"/>
        </w:numPr>
        <w:autoSpaceDE w:val="0"/>
        <w:autoSpaceDN w:val="0"/>
        <w:adjustRightInd w:val="0"/>
        <w:spacing w:after="0" w:line="240" w:lineRule="auto"/>
        <w:rPr>
          <w:rFonts w:cstheme="minorHAnsi"/>
          <w:lang w:val="en-US"/>
        </w:rPr>
      </w:pPr>
      <w:r w:rsidRPr="001F503B">
        <w:rPr>
          <w:rFonts w:cstheme="minorHAnsi"/>
          <w:lang w:val="en-US"/>
        </w:rPr>
        <w:t xml:space="preserve">the </w:t>
      </w:r>
      <w:r w:rsidR="00D36A22" w:rsidRPr="001F503B">
        <w:rPr>
          <w:rFonts w:cstheme="minorHAnsi"/>
          <w:lang w:val="en-US"/>
        </w:rPr>
        <w:t>general prescript</w:t>
      </w:r>
      <w:r w:rsidR="00F17D9A">
        <w:rPr>
          <w:rFonts w:cstheme="minorHAnsi"/>
          <w:lang w:val="en-US"/>
        </w:rPr>
        <w:t xml:space="preserve">ion and </w:t>
      </w:r>
      <w:r w:rsidR="00F17D9A" w:rsidRPr="00A70860">
        <w:rPr>
          <w:lang w:val="en-US"/>
        </w:rPr>
        <w:t>standard circuit racing regulations</w:t>
      </w:r>
      <w:r w:rsidR="00F17D9A">
        <w:rPr>
          <w:lang w:val="en-US"/>
        </w:rPr>
        <w:t xml:space="preserve"> of the</w:t>
      </w:r>
      <w:r w:rsidR="002139ED" w:rsidRPr="001F503B">
        <w:rPr>
          <w:rFonts w:cstheme="minorHAnsi"/>
        </w:rPr>
        <w:t xml:space="preserve"> </w:t>
      </w:r>
      <w:r w:rsidR="00F17D9A">
        <w:rPr>
          <w:rFonts w:cstheme="minorHAnsi"/>
          <w:iCs/>
        </w:rPr>
        <w:t>c</w:t>
      </w:r>
      <w:r w:rsidR="00FF3C36" w:rsidRPr="00F17D9A">
        <w:rPr>
          <w:rFonts w:cstheme="minorHAnsi"/>
          <w:iCs/>
        </w:rPr>
        <w:t>ompetent federation</w:t>
      </w:r>
    </w:p>
    <w:p w:rsidR="00D36A22" w:rsidRPr="00A70860" w:rsidRDefault="00D36A22" w:rsidP="001E6BEB">
      <w:pPr>
        <w:pStyle w:val="Paragraphedeliste"/>
        <w:numPr>
          <w:ilvl w:val="0"/>
          <w:numId w:val="12"/>
        </w:numPr>
        <w:autoSpaceDE w:val="0"/>
        <w:autoSpaceDN w:val="0"/>
        <w:adjustRightInd w:val="0"/>
        <w:spacing w:after="0" w:line="240" w:lineRule="auto"/>
        <w:rPr>
          <w:rFonts w:cstheme="minorHAnsi"/>
          <w:lang w:val="en-US"/>
        </w:rPr>
      </w:pPr>
      <w:r w:rsidRPr="00A70860">
        <w:rPr>
          <w:rFonts w:cstheme="minorHAnsi"/>
          <w:lang w:val="en-US"/>
        </w:rPr>
        <w:t>the present Sporting and technical regulation specific to the Series.</w:t>
      </w:r>
    </w:p>
    <w:p w:rsidR="00E35E93" w:rsidRPr="00A70860" w:rsidRDefault="00E5785B" w:rsidP="00FC669F">
      <w:pPr>
        <w:autoSpaceDE w:val="0"/>
        <w:autoSpaceDN w:val="0"/>
        <w:adjustRightInd w:val="0"/>
        <w:spacing w:after="0" w:line="240" w:lineRule="auto"/>
        <w:jc w:val="both"/>
        <w:rPr>
          <w:rFonts w:cstheme="minorHAnsi"/>
          <w:lang w:val="en-US"/>
        </w:rPr>
      </w:pPr>
      <w:r w:rsidRPr="00A70860">
        <w:rPr>
          <w:rFonts w:cstheme="minorHAnsi"/>
          <w:lang w:val="en-US"/>
        </w:rPr>
        <w:t xml:space="preserve"> </w:t>
      </w:r>
    </w:p>
    <w:p w:rsidR="007D4A86" w:rsidRPr="00A70860" w:rsidRDefault="007D4A86" w:rsidP="00996159">
      <w:pPr>
        <w:autoSpaceDE w:val="0"/>
        <w:autoSpaceDN w:val="0"/>
        <w:adjustRightInd w:val="0"/>
        <w:spacing w:after="0" w:line="240" w:lineRule="auto"/>
        <w:jc w:val="both"/>
        <w:rPr>
          <w:rStyle w:val="tlid-translation"/>
          <w:lang w:val="en-US"/>
        </w:rPr>
      </w:pPr>
      <w:r w:rsidRPr="00A70860">
        <w:rPr>
          <w:rStyle w:val="tlid-translation"/>
          <w:lang w:val="en-US"/>
        </w:rPr>
        <w:t>This regulation and its appendices may be amended or supplemented by the promoter of the series during the season, subject to approval by ASN.</w:t>
      </w:r>
    </w:p>
    <w:p w:rsidR="007D4A86" w:rsidRPr="00A70860" w:rsidRDefault="007D4A86" w:rsidP="00996159">
      <w:pPr>
        <w:autoSpaceDE w:val="0"/>
        <w:autoSpaceDN w:val="0"/>
        <w:adjustRightInd w:val="0"/>
        <w:spacing w:after="0" w:line="240" w:lineRule="auto"/>
        <w:jc w:val="both"/>
        <w:rPr>
          <w:rStyle w:val="tlid-translation"/>
          <w:lang w:val="en-US"/>
        </w:rPr>
      </w:pPr>
    </w:p>
    <w:p w:rsidR="0012758F" w:rsidRPr="00A70860" w:rsidRDefault="0012758F" w:rsidP="00996159">
      <w:pPr>
        <w:autoSpaceDE w:val="0"/>
        <w:autoSpaceDN w:val="0"/>
        <w:adjustRightInd w:val="0"/>
        <w:spacing w:after="0" w:line="240" w:lineRule="auto"/>
        <w:jc w:val="both"/>
        <w:rPr>
          <w:rFonts w:cstheme="minorHAnsi"/>
          <w:lang w:val="en-US"/>
        </w:rPr>
      </w:pPr>
      <w:r w:rsidRPr="00A70860">
        <w:rPr>
          <w:rFonts w:cstheme="minorHAnsi"/>
          <w:lang w:val="en-US"/>
        </w:rPr>
        <w:t>All the participating parties (the promoter, the ASNs, competitors</w:t>
      </w:r>
      <w:r w:rsidR="00550837" w:rsidRPr="00A70860">
        <w:rPr>
          <w:rFonts w:cstheme="minorHAnsi"/>
          <w:lang w:val="en-US"/>
        </w:rPr>
        <w:t>, drivers</w:t>
      </w:r>
      <w:r w:rsidRPr="00A70860">
        <w:rPr>
          <w:rFonts w:cstheme="minorHAnsi"/>
          <w:lang w:val="en-US"/>
        </w:rPr>
        <w:t xml:space="preserve"> and circuits) undertake to</w:t>
      </w:r>
      <w:r w:rsidR="00550837" w:rsidRPr="00A70860">
        <w:rPr>
          <w:rFonts w:cstheme="minorHAnsi"/>
          <w:lang w:val="en-US"/>
        </w:rPr>
        <w:t xml:space="preserve"> know,</w:t>
      </w:r>
      <w:r w:rsidRPr="00A70860">
        <w:rPr>
          <w:rFonts w:cstheme="minorHAnsi"/>
          <w:lang w:val="en-US"/>
        </w:rPr>
        <w:t xml:space="preserve"> apply as well as observe the rules governing the Series.</w:t>
      </w:r>
    </w:p>
    <w:p w:rsidR="00945837" w:rsidRPr="00A70860" w:rsidRDefault="00945837" w:rsidP="001E6BEB">
      <w:pPr>
        <w:autoSpaceDE w:val="0"/>
        <w:autoSpaceDN w:val="0"/>
        <w:adjustRightInd w:val="0"/>
        <w:spacing w:after="0" w:line="240" w:lineRule="auto"/>
        <w:rPr>
          <w:lang w:val="en-US"/>
        </w:rPr>
      </w:pPr>
    </w:p>
    <w:p w:rsidR="001C6F6D" w:rsidRPr="00A70860" w:rsidRDefault="00945837" w:rsidP="001C6F6D">
      <w:pPr>
        <w:rPr>
          <w:color w:val="1F497D" w:themeColor="dark2"/>
        </w:rPr>
      </w:pPr>
      <w:r w:rsidRPr="00A70860">
        <w:rPr>
          <w:lang w:val="en-US"/>
        </w:rPr>
        <w:t>This regulation and its appendices may be amended or supplemented by the promoter of the series during the season, subject to approval by</w:t>
      </w:r>
      <w:r w:rsidR="00F17D9A">
        <w:rPr>
          <w:lang w:val="en-US"/>
        </w:rPr>
        <w:t xml:space="preserve"> the</w:t>
      </w:r>
      <w:r w:rsidRPr="00A70860">
        <w:rPr>
          <w:lang w:val="en-US"/>
        </w:rPr>
        <w:t xml:space="preserve"> </w:t>
      </w:r>
      <w:r w:rsidR="00F17D9A" w:rsidRPr="00F17D9A">
        <w:rPr>
          <w:rFonts w:cstheme="minorHAnsi"/>
          <w:iCs/>
        </w:rPr>
        <w:t>c</w:t>
      </w:r>
      <w:r w:rsidR="00FF3C36" w:rsidRPr="00F17D9A">
        <w:rPr>
          <w:rFonts w:cstheme="minorHAnsi"/>
          <w:iCs/>
        </w:rPr>
        <w:t>ompetent federation</w:t>
      </w:r>
      <w:r w:rsidRPr="00F17D9A">
        <w:rPr>
          <w:lang w:val="en-US"/>
        </w:rPr>
        <w:t xml:space="preserve"> before</w:t>
      </w:r>
      <w:r w:rsidRPr="00A70860">
        <w:rPr>
          <w:lang w:val="en-US"/>
        </w:rPr>
        <w:t xml:space="preserve"> broadcast in form additive dated and numbered.</w:t>
      </w:r>
      <w:r w:rsidR="001C6F6D" w:rsidRPr="00A70860">
        <w:rPr>
          <w:lang w:val="en-US"/>
        </w:rPr>
        <w:t xml:space="preserve"> The general regulations and Standard Rules of Circuit Racing of </w:t>
      </w:r>
      <w:r w:rsidR="00F17D9A">
        <w:rPr>
          <w:lang w:val="en-US"/>
        </w:rPr>
        <w:t xml:space="preserve">the </w:t>
      </w:r>
      <w:r w:rsidR="00F17D9A" w:rsidRPr="00F17D9A">
        <w:rPr>
          <w:rFonts w:cstheme="minorHAnsi"/>
          <w:iCs/>
        </w:rPr>
        <w:t>c</w:t>
      </w:r>
      <w:r w:rsidR="00FF3C36" w:rsidRPr="00F17D9A">
        <w:rPr>
          <w:rFonts w:cstheme="minorHAnsi"/>
          <w:iCs/>
        </w:rPr>
        <w:t>ompetent federation</w:t>
      </w:r>
      <w:r w:rsidR="001C6F6D" w:rsidRPr="00A70860">
        <w:rPr>
          <w:rFonts w:cstheme="minorHAnsi"/>
          <w:i/>
          <w:iCs/>
        </w:rPr>
        <w:t xml:space="preserve">. </w:t>
      </w:r>
    </w:p>
    <w:p w:rsidR="00945837" w:rsidRPr="00A70860" w:rsidRDefault="00945837" w:rsidP="001E6BEB">
      <w:pPr>
        <w:autoSpaceDE w:val="0"/>
        <w:autoSpaceDN w:val="0"/>
        <w:adjustRightInd w:val="0"/>
        <w:spacing w:after="0" w:line="240" w:lineRule="auto"/>
        <w:rPr>
          <w:rFonts w:cstheme="minorHAnsi"/>
          <w:lang w:val="en-US"/>
        </w:rPr>
      </w:pPr>
    </w:p>
    <w:p w:rsidR="00833A3F" w:rsidRPr="00A70860" w:rsidRDefault="006B37DB" w:rsidP="001E6BEB">
      <w:pPr>
        <w:autoSpaceDE w:val="0"/>
        <w:autoSpaceDN w:val="0"/>
        <w:adjustRightInd w:val="0"/>
        <w:spacing w:after="0" w:line="240" w:lineRule="auto"/>
        <w:rPr>
          <w:lang w:val="en-US"/>
        </w:rPr>
      </w:pPr>
      <w:r w:rsidRPr="00A70860">
        <w:rPr>
          <w:lang w:val="en-US"/>
        </w:rPr>
        <w:t>Any driver or competitor p</w:t>
      </w:r>
      <w:r w:rsidR="008B6161" w:rsidRPr="00A70860">
        <w:rPr>
          <w:lang w:val="en-US"/>
        </w:rPr>
        <w:t>articipating in the Challenge PROTO</w:t>
      </w:r>
      <w:r w:rsidRPr="00A70860">
        <w:rPr>
          <w:lang w:val="en-US"/>
        </w:rPr>
        <w:t xml:space="preserve"> Ultimate CUP Series is deemed to know all of the above regulations. He undertakes to respect this set of texts, in both form and spirit.</w:t>
      </w:r>
    </w:p>
    <w:p w:rsidR="00833A3F" w:rsidRPr="00A70860" w:rsidRDefault="00833A3F" w:rsidP="001E6BEB">
      <w:pPr>
        <w:autoSpaceDE w:val="0"/>
        <w:autoSpaceDN w:val="0"/>
        <w:adjustRightInd w:val="0"/>
        <w:spacing w:after="0" w:line="240" w:lineRule="auto"/>
        <w:rPr>
          <w:lang w:val="en-US"/>
        </w:rPr>
      </w:pPr>
    </w:p>
    <w:p w:rsidR="00996159" w:rsidRPr="00A70860" w:rsidRDefault="00833A3F" w:rsidP="00996159">
      <w:pPr>
        <w:autoSpaceDE w:val="0"/>
        <w:autoSpaceDN w:val="0"/>
        <w:adjustRightInd w:val="0"/>
        <w:spacing w:after="0" w:line="240" w:lineRule="auto"/>
        <w:jc w:val="both"/>
        <w:rPr>
          <w:rStyle w:val="tlid-translation"/>
          <w:lang w:val="en-US"/>
        </w:rPr>
      </w:pPr>
      <w:r w:rsidRPr="00A70860">
        <w:rPr>
          <w:rStyle w:val="tlid-translation"/>
          <w:lang w:val="en-US"/>
        </w:rPr>
        <w:t>It is the competitor's responsibility (cf. Article 9.15.1 of the International Sporting Code) to :</w:t>
      </w:r>
      <w:r w:rsidRPr="00A70860">
        <w:rPr>
          <w:lang w:val="en-US"/>
        </w:rPr>
        <w:br/>
      </w:r>
      <w:r w:rsidRPr="00A70860">
        <w:rPr>
          <w:rStyle w:val="tlid-translation"/>
          <w:lang w:val="en-US"/>
        </w:rPr>
        <w:t>- ensure that all persons and participants involved in their engagement observe in totality the provisions of the Code, the General Prescriptions relating to the Circuits, the applicable Technical Regulations, the present Sporting and Technical Regulations and the regulations of each event.</w:t>
      </w:r>
    </w:p>
    <w:p w:rsidR="00996159" w:rsidRPr="00A70860" w:rsidRDefault="00833A3F" w:rsidP="00996159">
      <w:pPr>
        <w:autoSpaceDE w:val="0"/>
        <w:autoSpaceDN w:val="0"/>
        <w:adjustRightInd w:val="0"/>
        <w:spacing w:after="0" w:line="240" w:lineRule="auto"/>
        <w:jc w:val="both"/>
        <w:rPr>
          <w:rStyle w:val="tlid-translation"/>
          <w:lang w:val="en-US"/>
        </w:rPr>
      </w:pPr>
      <w:r w:rsidRPr="00A70860">
        <w:rPr>
          <w:rStyle w:val="tlid-translation"/>
          <w:lang w:val="en-US"/>
        </w:rPr>
        <w:t>ensure that all measures and decisions have been taken internally regarding the safety of pilots and staff during the event.</w:t>
      </w:r>
    </w:p>
    <w:p w:rsidR="006B37DB" w:rsidRPr="00A70860" w:rsidRDefault="00833A3F" w:rsidP="00996159">
      <w:pPr>
        <w:autoSpaceDE w:val="0"/>
        <w:autoSpaceDN w:val="0"/>
        <w:adjustRightInd w:val="0"/>
        <w:spacing w:after="0" w:line="240" w:lineRule="auto"/>
        <w:jc w:val="both"/>
        <w:rPr>
          <w:lang w:val="en-US"/>
        </w:rPr>
      </w:pPr>
      <w:r w:rsidRPr="00A70860">
        <w:rPr>
          <w:rStyle w:val="tlid-translation"/>
          <w:lang w:val="en-US"/>
        </w:rPr>
        <w:t>Any competitor must appoint his representative in writing in the same time of his entry into the Series. Throughout the duration of the event, the person in charge of a car engaged at any time during the event is bound jointly and severally with the competitor to ensure that these provisions are respected.</w:t>
      </w:r>
      <w:r w:rsidR="006B37DB" w:rsidRPr="00A70860">
        <w:rPr>
          <w:lang w:val="en-US"/>
        </w:rPr>
        <w:br/>
      </w:r>
    </w:p>
    <w:p w:rsidR="00996159" w:rsidRPr="00A70860" w:rsidRDefault="00996159" w:rsidP="00996159">
      <w:pPr>
        <w:autoSpaceDE w:val="0"/>
        <w:autoSpaceDN w:val="0"/>
        <w:adjustRightInd w:val="0"/>
        <w:spacing w:after="0" w:line="240" w:lineRule="auto"/>
        <w:jc w:val="both"/>
        <w:rPr>
          <w:rFonts w:cstheme="minorHAnsi"/>
          <w:lang w:val="en-US"/>
        </w:rPr>
      </w:pPr>
      <w:r w:rsidRPr="00A70860">
        <w:rPr>
          <w:rFonts w:cstheme="minorHAnsi"/>
          <w:lang w:val="en-US"/>
        </w:rPr>
        <w:t xml:space="preserve">Any situation not provided for in these regulations or any need for modification, </w:t>
      </w:r>
      <w:r w:rsidRPr="00A70860">
        <w:rPr>
          <w:lang w:val="en-US"/>
        </w:rPr>
        <w:t xml:space="preserve">as well as any dispute that may arise regarding their reading will be judged </w:t>
      </w:r>
      <w:r w:rsidR="00712615" w:rsidRPr="00A70860">
        <w:rPr>
          <w:rFonts w:cstheme="minorHAnsi"/>
          <w:lang w:val="en-US"/>
        </w:rPr>
        <w:t xml:space="preserve">by the </w:t>
      </w:r>
      <w:r w:rsidRPr="00A70860">
        <w:rPr>
          <w:rFonts w:cstheme="minorHAnsi"/>
          <w:lang w:val="en-US"/>
        </w:rPr>
        <w:t>organizing committee and shall be subject to modification in additive regulation.</w:t>
      </w:r>
    </w:p>
    <w:p w:rsidR="006B37DB" w:rsidRPr="00A70860" w:rsidRDefault="006B37DB" w:rsidP="001E6BEB">
      <w:pPr>
        <w:autoSpaceDE w:val="0"/>
        <w:autoSpaceDN w:val="0"/>
        <w:adjustRightInd w:val="0"/>
        <w:spacing w:after="0" w:line="240" w:lineRule="auto"/>
        <w:rPr>
          <w:rFonts w:cstheme="minorHAnsi"/>
          <w:lang w:val="en-US"/>
        </w:rPr>
      </w:pPr>
    </w:p>
    <w:p w:rsidR="0010264D" w:rsidRPr="00A70860" w:rsidRDefault="0010264D" w:rsidP="00FC669F">
      <w:pPr>
        <w:autoSpaceDE w:val="0"/>
        <w:autoSpaceDN w:val="0"/>
        <w:adjustRightInd w:val="0"/>
        <w:spacing w:after="0" w:line="240" w:lineRule="auto"/>
        <w:jc w:val="both"/>
        <w:rPr>
          <w:rFonts w:cstheme="minorHAnsi"/>
          <w:lang w:val="en-US"/>
        </w:rPr>
      </w:pPr>
    </w:p>
    <w:p w:rsidR="0026507B" w:rsidRPr="00A70860" w:rsidRDefault="0026507B" w:rsidP="0026507B">
      <w:pPr>
        <w:pStyle w:val="Default"/>
        <w:jc w:val="both"/>
        <w:rPr>
          <w:rFonts w:asciiTheme="minorHAnsi" w:hAnsiTheme="minorHAnsi" w:cstheme="minorHAnsi"/>
          <w:b/>
          <w:sz w:val="22"/>
          <w:szCs w:val="22"/>
          <w:lang w:val="en-US"/>
        </w:rPr>
      </w:pPr>
      <w:r w:rsidRPr="00A70860">
        <w:rPr>
          <w:rFonts w:asciiTheme="minorHAnsi" w:hAnsiTheme="minorHAnsi" w:cstheme="minorHAnsi"/>
          <w:b/>
          <w:sz w:val="22"/>
          <w:szCs w:val="22"/>
          <w:lang w:val="en-US"/>
        </w:rPr>
        <w:t>1.1.2. PROMOTER</w:t>
      </w:r>
    </w:p>
    <w:p w:rsidR="002139ED" w:rsidRPr="00A70860" w:rsidRDefault="002139ED" w:rsidP="00FF3C36">
      <w:pPr>
        <w:pStyle w:val="Default"/>
        <w:shd w:val="clear" w:color="auto" w:fill="FFFFFF" w:themeFill="background1"/>
        <w:rPr>
          <w:rFonts w:asciiTheme="minorHAnsi" w:hAnsiTheme="minorHAnsi" w:cstheme="minorHAnsi"/>
          <w:color w:val="000000" w:themeColor="text1"/>
          <w:sz w:val="22"/>
          <w:szCs w:val="22"/>
          <w:lang w:val="en-US"/>
        </w:rPr>
      </w:pPr>
    </w:p>
    <w:p w:rsidR="00EE1B17" w:rsidRPr="00A70860" w:rsidRDefault="00EE1B17" w:rsidP="00FC669F">
      <w:pPr>
        <w:pStyle w:val="Default"/>
        <w:jc w:val="both"/>
        <w:rPr>
          <w:rFonts w:asciiTheme="minorHAnsi" w:hAnsiTheme="minorHAnsi" w:cstheme="minorHAnsi"/>
          <w:color w:val="auto"/>
          <w:sz w:val="22"/>
          <w:szCs w:val="22"/>
          <w:lang w:val="en-US"/>
        </w:rPr>
      </w:pPr>
    </w:p>
    <w:p w:rsidR="00C42B43" w:rsidRPr="00A70860" w:rsidRDefault="00C42B43" w:rsidP="001E6BEB">
      <w:pPr>
        <w:pStyle w:val="Default"/>
        <w:rPr>
          <w:rFonts w:asciiTheme="minorHAnsi" w:hAnsiTheme="minorHAnsi" w:cstheme="minorHAnsi"/>
          <w:sz w:val="22"/>
          <w:szCs w:val="22"/>
          <w:lang w:val="en-US"/>
        </w:rPr>
      </w:pPr>
      <w:r w:rsidRPr="00A70860">
        <w:rPr>
          <w:rFonts w:asciiTheme="minorHAnsi" w:hAnsiTheme="minorHAnsi" w:cstheme="minorHAnsi"/>
          <w:b/>
          <w:bCs/>
          <w:sz w:val="22"/>
          <w:szCs w:val="22"/>
          <w:lang w:val="en-US"/>
        </w:rPr>
        <w:t xml:space="preserve">1.1.3. ASN </w:t>
      </w:r>
    </w:p>
    <w:p w:rsidR="00FF3C36" w:rsidRPr="00CC40FD" w:rsidRDefault="00F17D9A" w:rsidP="00FF3C36">
      <w:pPr>
        <w:pStyle w:val="Default"/>
        <w:jc w:val="both"/>
        <w:rPr>
          <w:rFonts w:ascii="Calibri" w:hAnsi="Calibri" w:cs="Calibri"/>
          <w:sz w:val="22"/>
          <w:szCs w:val="22"/>
          <w:lang w:val="en-US"/>
        </w:rPr>
      </w:pPr>
      <w:r>
        <w:rPr>
          <w:rFonts w:ascii="Calibri" w:hAnsi="Calibri" w:cs="Calibri"/>
          <w:sz w:val="22"/>
          <w:szCs w:val="22"/>
          <w:lang w:val="en-US"/>
        </w:rPr>
        <w:t>The supervising ASN</w:t>
      </w:r>
    </w:p>
    <w:p w:rsidR="00C42B43" w:rsidRPr="00A70860" w:rsidRDefault="00FF3C36" w:rsidP="00FF3C36">
      <w:pPr>
        <w:pStyle w:val="Default"/>
        <w:tabs>
          <w:tab w:val="left" w:pos="1886"/>
        </w:tabs>
        <w:rPr>
          <w:rFonts w:asciiTheme="minorHAnsi" w:hAnsiTheme="minorHAnsi" w:cstheme="minorHAnsi"/>
          <w:b/>
          <w:sz w:val="22"/>
          <w:szCs w:val="22"/>
          <w:lang w:val="en-US"/>
        </w:rPr>
      </w:pPr>
      <w:r>
        <w:rPr>
          <w:rFonts w:asciiTheme="minorHAnsi" w:hAnsiTheme="minorHAnsi" w:cstheme="minorHAnsi"/>
          <w:b/>
          <w:sz w:val="22"/>
          <w:szCs w:val="22"/>
          <w:lang w:val="en-US"/>
        </w:rPr>
        <w:tab/>
      </w:r>
    </w:p>
    <w:p w:rsidR="00C42B43" w:rsidRPr="00A70860" w:rsidRDefault="00C42B43" w:rsidP="001E6BEB">
      <w:pPr>
        <w:pStyle w:val="Default"/>
        <w:rPr>
          <w:rFonts w:asciiTheme="minorHAnsi" w:hAnsiTheme="minorHAnsi" w:cstheme="minorHAnsi"/>
          <w:b/>
          <w:sz w:val="22"/>
          <w:szCs w:val="22"/>
          <w:lang w:val="en-US"/>
        </w:rPr>
      </w:pPr>
      <w:r w:rsidRPr="00A70860">
        <w:rPr>
          <w:rFonts w:asciiTheme="minorHAnsi" w:hAnsiTheme="minorHAnsi" w:cstheme="minorHAnsi"/>
          <w:b/>
          <w:sz w:val="22"/>
          <w:szCs w:val="22"/>
          <w:lang w:val="en-US"/>
        </w:rPr>
        <w:t>1.1.4. Organization agreement</w:t>
      </w:r>
    </w:p>
    <w:p w:rsidR="00FF3C36" w:rsidRDefault="00FF3C36" w:rsidP="00FF3C36">
      <w:pPr>
        <w:autoSpaceDE w:val="0"/>
        <w:autoSpaceDN w:val="0"/>
        <w:adjustRightInd w:val="0"/>
        <w:spacing w:after="0" w:line="240" w:lineRule="auto"/>
        <w:jc w:val="both"/>
        <w:rPr>
          <w:lang w:val="en-US"/>
        </w:rPr>
      </w:pPr>
      <w:r w:rsidRPr="00893C85">
        <w:rPr>
          <w:lang w:val="en-US"/>
        </w:rPr>
        <w:t xml:space="preserve">These regulations have been approved by the </w:t>
      </w:r>
      <w:r w:rsidRPr="00E93559">
        <w:rPr>
          <w:rFonts w:cs="Calibri"/>
          <w:lang w:val="en-US"/>
        </w:rPr>
        <w:t>competent federation</w:t>
      </w:r>
      <w:r>
        <w:rPr>
          <w:lang w:val="en-US"/>
        </w:rPr>
        <w:t xml:space="preserve">, license organization number </w:t>
      </w:r>
      <w:r w:rsidRPr="00E93559">
        <w:rPr>
          <w:rFonts w:cstheme="minorHAnsi"/>
          <w:color w:val="000000" w:themeColor="text1"/>
        </w:rPr>
        <w:t>dated xx/xx/xxxx</w:t>
      </w:r>
      <w:r w:rsidRPr="00E93559">
        <w:rPr>
          <w:lang w:val="en-US"/>
        </w:rPr>
        <w:t>.</w:t>
      </w:r>
    </w:p>
    <w:p w:rsidR="00993100" w:rsidRPr="00A70860" w:rsidRDefault="00993100" w:rsidP="00993100">
      <w:pPr>
        <w:pStyle w:val="Titre2"/>
        <w:rPr>
          <w:rStyle w:val="Emphaseintense"/>
          <w:b/>
          <w:bCs/>
          <w:lang w:val="en-US"/>
        </w:rPr>
      </w:pPr>
      <w:bookmarkStart w:id="3" w:name="_Toc27070898"/>
      <w:r w:rsidRPr="00A70860">
        <w:rPr>
          <w:rStyle w:val="Emphaseintense"/>
          <w:lang w:val="en-US"/>
        </w:rPr>
        <w:lastRenderedPageBreak/>
        <w:t>1.2. REGULATION</w:t>
      </w:r>
      <w:bookmarkEnd w:id="3"/>
    </w:p>
    <w:p w:rsidR="00993100" w:rsidRPr="00A70860" w:rsidRDefault="00993100" w:rsidP="001E6BEB">
      <w:pPr>
        <w:autoSpaceDE w:val="0"/>
        <w:autoSpaceDN w:val="0"/>
        <w:adjustRightInd w:val="0"/>
        <w:spacing w:after="0" w:line="240" w:lineRule="auto"/>
        <w:rPr>
          <w:lang w:val="en-US"/>
        </w:rPr>
      </w:pPr>
      <w:r w:rsidRPr="00A70860">
        <w:rPr>
          <w:rFonts w:cstheme="minorHAnsi"/>
          <w:b/>
          <w:bCs/>
          <w:lang w:val="en-US"/>
        </w:rPr>
        <w:t xml:space="preserve">1.2.1. </w:t>
      </w:r>
      <w:r w:rsidRPr="00A70860">
        <w:rPr>
          <w:lang w:val="en-US"/>
        </w:rPr>
        <w:t xml:space="preserve">The French version of these Sporting </w:t>
      </w:r>
      <w:r w:rsidR="00833A3F" w:rsidRPr="00A70860">
        <w:rPr>
          <w:lang w:val="en-US"/>
        </w:rPr>
        <w:t xml:space="preserve">and Technical </w:t>
      </w:r>
      <w:r w:rsidRPr="00A70860">
        <w:rPr>
          <w:lang w:val="en-US"/>
        </w:rPr>
        <w:t xml:space="preserve">Regulations </w:t>
      </w:r>
      <w:r w:rsidR="00011BD8" w:rsidRPr="00A70860">
        <w:rPr>
          <w:lang w:val="en-US"/>
        </w:rPr>
        <w:t>the appendices</w:t>
      </w:r>
      <w:r w:rsidR="00712615" w:rsidRPr="00A70860">
        <w:rPr>
          <w:lang w:val="en-US"/>
        </w:rPr>
        <w:t xml:space="preserve"> </w:t>
      </w:r>
      <w:r w:rsidR="00712615" w:rsidRPr="00A70860">
        <w:rPr>
          <w:rStyle w:val="tlid-translation"/>
          <w:lang w:val="en"/>
        </w:rPr>
        <w:t>and its possible additives</w:t>
      </w:r>
      <w:r w:rsidR="00011BD8" w:rsidRPr="00A70860">
        <w:rPr>
          <w:lang w:val="en-US"/>
        </w:rPr>
        <w:t xml:space="preserve"> </w:t>
      </w:r>
      <w:r w:rsidRPr="00A70860">
        <w:rPr>
          <w:lang w:val="en-US"/>
        </w:rPr>
        <w:t>will constitute the final text to which reference will be made, in case of controversy and interpretation. The headings of the document are for convenience only and are not part of this Sporting</w:t>
      </w:r>
      <w:r w:rsidR="00833A3F" w:rsidRPr="00A70860">
        <w:rPr>
          <w:lang w:val="en-US"/>
        </w:rPr>
        <w:t xml:space="preserve"> and Technical</w:t>
      </w:r>
      <w:r w:rsidRPr="00A70860">
        <w:rPr>
          <w:lang w:val="en-US"/>
        </w:rPr>
        <w:t xml:space="preserve"> Regulations.</w:t>
      </w:r>
    </w:p>
    <w:p w:rsidR="002F3A8C" w:rsidRPr="00A70860" w:rsidRDefault="002F3A8C" w:rsidP="001E6BEB">
      <w:pPr>
        <w:autoSpaceDE w:val="0"/>
        <w:autoSpaceDN w:val="0"/>
        <w:adjustRightInd w:val="0"/>
        <w:spacing w:after="0" w:line="240" w:lineRule="auto"/>
        <w:rPr>
          <w:rFonts w:cstheme="minorHAnsi"/>
          <w:b/>
          <w:bCs/>
          <w:lang w:val="en-US"/>
        </w:rPr>
      </w:pPr>
    </w:p>
    <w:p w:rsidR="00A13C4E" w:rsidRPr="00A70860" w:rsidRDefault="00A13C4E" w:rsidP="001E6BEB">
      <w:pPr>
        <w:autoSpaceDE w:val="0"/>
        <w:autoSpaceDN w:val="0"/>
        <w:adjustRightInd w:val="0"/>
        <w:spacing w:after="0" w:line="240" w:lineRule="auto"/>
        <w:rPr>
          <w:rFonts w:cstheme="minorHAnsi"/>
          <w:lang w:val="en-US"/>
        </w:rPr>
      </w:pPr>
      <w:r w:rsidRPr="00A70860">
        <w:rPr>
          <w:rFonts w:cstheme="minorHAnsi"/>
          <w:b/>
          <w:bCs/>
          <w:lang w:val="en-US"/>
        </w:rPr>
        <w:t xml:space="preserve">1.2.2. </w:t>
      </w:r>
      <w:r w:rsidRPr="00A70860">
        <w:rPr>
          <w:lang w:val="en-US"/>
        </w:rPr>
        <w:t xml:space="preserve">This sporting </w:t>
      </w:r>
      <w:r w:rsidR="00833A3F" w:rsidRPr="00A70860">
        <w:rPr>
          <w:lang w:val="en-US"/>
        </w:rPr>
        <w:t xml:space="preserve">and technical </w:t>
      </w:r>
      <w:r w:rsidRPr="00A70860">
        <w:rPr>
          <w:lang w:val="en-US"/>
        </w:rPr>
        <w:t xml:space="preserve">regulation will come into effect on January 1st, </w:t>
      </w:r>
      <w:r w:rsidR="001F3E55" w:rsidRPr="00A70860">
        <w:rPr>
          <w:rFonts w:cstheme="minorHAnsi"/>
        </w:rPr>
        <w:t xml:space="preserve">2020 </w:t>
      </w:r>
      <w:r w:rsidRPr="00A70860">
        <w:rPr>
          <w:lang w:val="en-US"/>
        </w:rPr>
        <w:t>and will replace any other regulation for the Series.</w:t>
      </w:r>
    </w:p>
    <w:p w:rsidR="002F3A8C" w:rsidRPr="00A70860" w:rsidRDefault="002F3A8C" w:rsidP="00FC669F">
      <w:pPr>
        <w:autoSpaceDE w:val="0"/>
        <w:autoSpaceDN w:val="0"/>
        <w:adjustRightInd w:val="0"/>
        <w:spacing w:after="0" w:line="240" w:lineRule="auto"/>
        <w:jc w:val="both"/>
        <w:rPr>
          <w:rFonts w:cstheme="minorHAnsi"/>
          <w:b/>
          <w:bCs/>
          <w:lang w:val="en-US"/>
        </w:rPr>
      </w:pPr>
    </w:p>
    <w:p w:rsidR="00A13C4E" w:rsidRPr="00A70860" w:rsidRDefault="00A13C4E" w:rsidP="001E6BEB">
      <w:pPr>
        <w:pStyle w:val="Default"/>
        <w:rPr>
          <w:rFonts w:asciiTheme="minorHAnsi" w:hAnsiTheme="minorHAnsi" w:cstheme="minorHAnsi"/>
          <w:sz w:val="22"/>
          <w:szCs w:val="22"/>
          <w:lang w:val="en-US"/>
        </w:rPr>
      </w:pPr>
      <w:r w:rsidRPr="00A70860">
        <w:rPr>
          <w:rFonts w:asciiTheme="minorHAnsi" w:hAnsiTheme="minorHAnsi" w:cstheme="minorHAnsi"/>
          <w:b/>
          <w:bCs/>
          <w:sz w:val="22"/>
          <w:szCs w:val="22"/>
          <w:lang w:val="en-US"/>
        </w:rPr>
        <w:t xml:space="preserve">1.2.3. </w:t>
      </w:r>
      <w:r w:rsidRPr="00A70860">
        <w:rPr>
          <w:rFonts w:asciiTheme="minorHAnsi" w:hAnsiTheme="minorHAnsi" w:cstheme="minorHAnsi"/>
          <w:sz w:val="22"/>
          <w:szCs w:val="22"/>
          <w:lang w:val="en-US"/>
        </w:rPr>
        <w:t>All competitors entered in the Proto Challenge Ultimate Cup Series will be notified of any changes to these Sporting</w:t>
      </w:r>
      <w:r w:rsidR="00833A3F" w:rsidRPr="00A70860">
        <w:rPr>
          <w:rFonts w:asciiTheme="minorHAnsi" w:hAnsiTheme="minorHAnsi" w:cstheme="minorHAnsi"/>
          <w:sz w:val="22"/>
          <w:szCs w:val="22"/>
          <w:lang w:val="en-US"/>
        </w:rPr>
        <w:t xml:space="preserve"> and Technical</w:t>
      </w:r>
      <w:r w:rsidRPr="00A70860">
        <w:rPr>
          <w:rFonts w:asciiTheme="minorHAnsi" w:hAnsiTheme="minorHAnsi" w:cstheme="minorHAnsi"/>
          <w:sz w:val="22"/>
          <w:szCs w:val="22"/>
          <w:lang w:val="en-US"/>
        </w:rPr>
        <w:t xml:space="preserve"> Regulation</w:t>
      </w:r>
      <w:r w:rsidR="00355A32" w:rsidRPr="00A70860">
        <w:rPr>
          <w:rFonts w:asciiTheme="minorHAnsi" w:hAnsiTheme="minorHAnsi" w:cstheme="minorHAnsi"/>
          <w:strike/>
          <w:sz w:val="22"/>
          <w:szCs w:val="22"/>
          <w:lang w:val="en-US"/>
        </w:rPr>
        <w:t xml:space="preserve"> </w:t>
      </w:r>
      <w:r w:rsidRPr="00A70860">
        <w:rPr>
          <w:rFonts w:asciiTheme="minorHAnsi" w:hAnsiTheme="minorHAnsi" w:cstheme="minorHAnsi"/>
          <w:sz w:val="22"/>
          <w:szCs w:val="22"/>
          <w:lang w:val="en-US"/>
        </w:rPr>
        <w:t>specifying the effective date.</w:t>
      </w:r>
    </w:p>
    <w:p w:rsidR="00833A3F" w:rsidRPr="00A70860" w:rsidRDefault="00833A3F" w:rsidP="001E6BEB">
      <w:pPr>
        <w:pStyle w:val="Default"/>
        <w:rPr>
          <w:rFonts w:asciiTheme="minorHAnsi" w:hAnsiTheme="minorHAnsi" w:cstheme="minorHAnsi"/>
          <w:sz w:val="22"/>
          <w:szCs w:val="22"/>
          <w:lang w:val="en-US"/>
        </w:rPr>
      </w:pPr>
    </w:p>
    <w:p w:rsidR="00833A3F" w:rsidRPr="00A70860" w:rsidRDefault="00833A3F" w:rsidP="001E6BEB">
      <w:pPr>
        <w:pStyle w:val="Default"/>
        <w:rPr>
          <w:rFonts w:asciiTheme="minorHAnsi" w:hAnsiTheme="minorHAnsi" w:cstheme="minorHAnsi"/>
          <w:sz w:val="22"/>
          <w:szCs w:val="22"/>
          <w:lang w:val="en-US"/>
        </w:rPr>
      </w:pPr>
      <w:r w:rsidRPr="00A70860">
        <w:rPr>
          <w:rFonts w:asciiTheme="minorHAnsi" w:hAnsiTheme="minorHAnsi" w:cstheme="minorHAnsi"/>
          <w:b/>
          <w:sz w:val="22"/>
          <w:szCs w:val="22"/>
          <w:lang w:val="en-US"/>
        </w:rPr>
        <w:t>1.2.4</w:t>
      </w:r>
      <w:r w:rsidRPr="00A70860">
        <w:rPr>
          <w:rFonts w:asciiTheme="minorHAnsi" w:hAnsiTheme="minorHAnsi" w:cstheme="minorHAnsi"/>
          <w:sz w:val="22"/>
          <w:szCs w:val="22"/>
          <w:lang w:val="en-US"/>
        </w:rPr>
        <w:t xml:space="preserve">. Any competitor, constructor or driver wishing to obtain a clarification between two races on a point of the Regulations may refer the matter to the promoter. Any interpretation issued by the Promoter can not be opposed to the sporting power of the Race Director and the </w:t>
      </w:r>
      <w:r w:rsidR="00C92C16" w:rsidRPr="00A70860">
        <w:rPr>
          <w:rFonts w:asciiTheme="minorHAnsi" w:hAnsiTheme="minorHAnsi" w:cstheme="minorHAnsi"/>
          <w:sz w:val="22"/>
          <w:szCs w:val="22"/>
          <w:lang w:val="en-US"/>
        </w:rPr>
        <w:t>Stewards</w:t>
      </w:r>
      <w:r w:rsidRPr="00A70860">
        <w:rPr>
          <w:rFonts w:asciiTheme="minorHAnsi" w:hAnsiTheme="minorHAnsi" w:cstheme="minorHAnsi"/>
          <w:sz w:val="22"/>
          <w:szCs w:val="22"/>
          <w:lang w:val="en-US"/>
        </w:rPr>
        <w:t>.</w:t>
      </w:r>
      <w:r w:rsidRPr="00A70860">
        <w:rPr>
          <w:rFonts w:asciiTheme="minorHAnsi" w:hAnsiTheme="minorHAnsi" w:cstheme="minorHAnsi"/>
          <w:sz w:val="22"/>
          <w:szCs w:val="22"/>
          <w:lang w:val="en-US"/>
        </w:rPr>
        <w:br/>
        <w:t xml:space="preserve">To do this, the competitor or </w:t>
      </w:r>
      <w:r w:rsidR="00C92C16" w:rsidRPr="00A70860">
        <w:rPr>
          <w:rFonts w:asciiTheme="minorHAnsi" w:hAnsiTheme="minorHAnsi" w:cstheme="minorHAnsi"/>
          <w:sz w:val="22"/>
          <w:szCs w:val="22"/>
          <w:lang w:val="en-US"/>
        </w:rPr>
        <w:t>driver</w:t>
      </w:r>
      <w:r w:rsidRPr="00A70860">
        <w:rPr>
          <w:rFonts w:asciiTheme="minorHAnsi" w:hAnsiTheme="minorHAnsi" w:cstheme="minorHAnsi"/>
          <w:sz w:val="22"/>
          <w:szCs w:val="22"/>
          <w:lang w:val="en-US"/>
        </w:rPr>
        <w:t xml:space="preserve"> must send</w:t>
      </w:r>
      <w:r w:rsidR="00C92C16" w:rsidRPr="00A70860">
        <w:rPr>
          <w:rFonts w:asciiTheme="minorHAnsi" w:hAnsiTheme="minorHAnsi" w:cstheme="minorHAnsi"/>
          <w:sz w:val="22"/>
          <w:szCs w:val="22"/>
          <w:lang w:val="en-US"/>
        </w:rPr>
        <w:t xml:space="preserve"> to</w:t>
      </w:r>
      <w:r w:rsidRPr="00A70860">
        <w:rPr>
          <w:rFonts w:asciiTheme="minorHAnsi" w:hAnsiTheme="minorHAnsi" w:cstheme="minorHAnsi"/>
          <w:sz w:val="22"/>
          <w:szCs w:val="22"/>
          <w:lang w:val="en-US"/>
        </w:rPr>
        <w:t xml:space="preserve"> the promoter a duly motivated request to the following address: </w:t>
      </w:r>
      <w:hyperlink r:id="rId10" w:history="1">
        <w:r w:rsidR="001F503B" w:rsidRPr="00782151">
          <w:rPr>
            <w:rStyle w:val="Lienhypertexte"/>
            <w:rFonts w:asciiTheme="minorHAnsi" w:hAnsiTheme="minorHAnsi" w:cstheme="minorHAnsi"/>
            <w:sz w:val="22"/>
            <w:szCs w:val="22"/>
            <w:lang w:val="en-US"/>
          </w:rPr>
          <w:t>technical@ultimatecup.eu</w:t>
        </w:r>
      </w:hyperlink>
      <w:r w:rsidR="001F503B">
        <w:rPr>
          <w:rFonts w:asciiTheme="minorHAnsi" w:hAnsiTheme="minorHAnsi" w:cstheme="minorHAnsi"/>
          <w:sz w:val="22"/>
          <w:szCs w:val="22"/>
          <w:lang w:val="en-US"/>
        </w:rPr>
        <w:t xml:space="preserve">, </w:t>
      </w:r>
      <w:r w:rsidRPr="00A70860">
        <w:rPr>
          <w:rFonts w:asciiTheme="minorHAnsi" w:hAnsiTheme="minorHAnsi" w:cstheme="minorHAnsi"/>
          <w:sz w:val="22"/>
          <w:szCs w:val="22"/>
          <w:lang w:val="en-US"/>
        </w:rPr>
        <w:t xml:space="preserve"> clearly stating the points on which he wishes the interpretation.</w:t>
      </w:r>
    </w:p>
    <w:p w:rsidR="00C92C16" w:rsidRPr="00A70860" w:rsidRDefault="00C92C16" w:rsidP="00A13C4E">
      <w:pPr>
        <w:pStyle w:val="Default"/>
        <w:jc w:val="both"/>
        <w:rPr>
          <w:rFonts w:asciiTheme="minorHAnsi" w:hAnsiTheme="minorHAnsi" w:cstheme="minorHAnsi"/>
          <w:sz w:val="22"/>
          <w:szCs w:val="22"/>
          <w:lang w:val="en-US"/>
        </w:rPr>
      </w:pPr>
    </w:p>
    <w:p w:rsidR="001D544F" w:rsidRPr="00A70860" w:rsidRDefault="00C92C16" w:rsidP="001F3E55">
      <w:pPr>
        <w:pStyle w:val="Titre2"/>
        <w:rPr>
          <w:i/>
          <w:iCs/>
          <w:lang w:val="en-US"/>
        </w:rPr>
      </w:pPr>
      <w:bookmarkStart w:id="4" w:name="_Toc27070899"/>
      <w:r w:rsidRPr="00A70860">
        <w:rPr>
          <w:rStyle w:val="Emphaseintense"/>
          <w:lang w:val="en-US"/>
        </w:rPr>
        <w:t>1.3. OFFICIALS</w:t>
      </w:r>
      <w:bookmarkEnd w:id="4"/>
    </w:p>
    <w:p w:rsidR="00D12F5A" w:rsidRPr="00A70860" w:rsidRDefault="00D12F5A" w:rsidP="00D12F5A">
      <w:pPr>
        <w:spacing w:after="0" w:line="240" w:lineRule="auto"/>
        <w:rPr>
          <w:rFonts w:eastAsia="Times New Roman" w:cstheme="minorHAnsi"/>
          <w:lang w:val="en-US"/>
        </w:rPr>
      </w:pPr>
    </w:p>
    <w:p w:rsidR="00D12F5A" w:rsidRPr="00A70860" w:rsidRDefault="00D12F5A" w:rsidP="00D12F5A">
      <w:pPr>
        <w:spacing w:after="0" w:line="240" w:lineRule="auto"/>
        <w:rPr>
          <w:rFonts w:eastAsia="Times New Roman" w:cstheme="minorHAnsi"/>
          <w:lang w:val="en-US"/>
        </w:rPr>
      </w:pPr>
      <w:r w:rsidRPr="00A70860">
        <w:rPr>
          <w:rFonts w:eastAsia="Times New Roman" w:cstheme="minorHAnsi"/>
          <w:lang w:val="en-US"/>
        </w:rPr>
        <w:t>For the championship the promoter will appoint permanent officials:</w:t>
      </w:r>
    </w:p>
    <w:p w:rsidR="00D12F5A" w:rsidRPr="00A70860" w:rsidRDefault="00D12F5A" w:rsidP="00D12F5A">
      <w:pPr>
        <w:spacing w:after="0" w:line="240" w:lineRule="auto"/>
        <w:rPr>
          <w:rFonts w:eastAsia="Times New Roman" w:cstheme="minorHAnsi"/>
          <w:lang w:val="en-US"/>
        </w:rPr>
      </w:pPr>
      <w:r w:rsidRPr="00A70860">
        <w:rPr>
          <w:rFonts w:eastAsia="Times New Roman" w:cstheme="minorHAnsi"/>
          <w:lang w:val="en-US"/>
        </w:rPr>
        <w:t xml:space="preserve">- 1 Clerk of the Course and </w:t>
      </w:r>
      <w:r w:rsidR="00F17D9A">
        <w:rPr>
          <w:rFonts w:cstheme="minorHAnsi"/>
          <w:iCs/>
        </w:rPr>
        <w:t>a</w:t>
      </w:r>
      <w:r w:rsidRPr="00A70860">
        <w:rPr>
          <w:rFonts w:eastAsia="Times New Roman" w:cstheme="minorHAnsi"/>
          <w:lang w:val="en-US"/>
        </w:rPr>
        <w:t xml:space="preserve"> Coordinator </w:t>
      </w:r>
      <w:r w:rsidR="00F17D9A">
        <w:rPr>
          <w:rFonts w:eastAsia="Times New Roman" w:cstheme="minorHAnsi"/>
          <w:lang w:val="en-US"/>
        </w:rPr>
        <w:t xml:space="preserve">from the competent federation </w:t>
      </w:r>
      <w:r w:rsidRPr="00A70860">
        <w:rPr>
          <w:rFonts w:eastAsia="Times New Roman" w:cstheme="minorHAnsi"/>
          <w:lang w:val="en-US"/>
        </w:rPr>
        <w:t xml:space="preserve">responsible for the event </w:t>
      </w:r>
    </w:p>
    <w:p w:rsidR="00011BD8" w:rsidRPr="00A70860" w:rsidRDefault="00011BD8" w:rsidP="00D12F5A">
      <w:pPr>
        <w:spacing w:after="0" w:line="240" w:lineRule="auto"/>
        <w:rPr>
          <w:rFonts w:eastAsia="Times New Roman" w:cstheme="minorHAnsi"/>
          <w:lang w:val="en-US"/>
        </w:rPr>
      </w:pPr>
      <w:r w:rsidRPr="00A70860">
        <w:rPr>
          <w:rFonts w:eastAsia="Times New Roman" w:cstheme="minorHAnsi"/>
          <w:lang w:val="en-US"/>
        </w:rPr>
        <w:t>- 1 technical delegate</w:t>
      </w:r>
    </w:p>
    <w:p w:rsidR="00D12F5A" w:rsidRPr="00A70860" w:rsidRDefault="00D12F5A" w:rsidP="00D12F5A">
      <w:pPr>
        <w:spacing w:after="0" w:line="240" w:lineRule="auto"/>
        <w:rPr>
          <w:rFonts w:eastAsia="Times New Roman" w:cstheme="minorHAnsi"/>
          <w:lang w:val="en-US"/>
        </w:rPr>
      </w:pPr>
      <w:r w:rsidRPr="00A70860">
        <w:rPr>
          <w:rFonts w:eastAsia="Times New Roman" w:cstheme="minorHAnsi"/>
          <w:lang w:val="en-US"/>
        </w:rPr>
        <w:t xml:space="preserve">- 2 Stewards including 1 President </w:t>
      </w:r>
    </w:p>
    <w:p w:rsidR="00D12F5A" w:rsidRPr="00A70860" w:rsidRDefault="00D12F5A" w:rsidP="00D12F5A">
      <w:pPr>
        <w:spacing w:after="0" w:line="240" w:lineRule="auto"/>
        <w:rPr>
          <w:rFonts w:eastAsia="Times New Roman" w:cstheme="minorHAnsi"/>
          <w:lang w:val="en-US"/>
        </w:rPr>
      </w:pPr>
    </w:p>
    <w:p w:rsidR="00C92C16" w:rsidRPr="00A70860" w:rsidRDefault="00D12F5A" w:rsidP="00D12F5A">
      <w:pPr>
        <w:spacing w:after="0" w:line="240" w:lineRule="auto"/>
        <w:rPr>
          <w:rFonts w:eastAsia="Times New Roman" w:cstheme="minorHAnsi"/>
          <w:lang w:val="en-US"/>
        </w:rPr>
      </w:pPr>
      <w:r w:rsidRPr="00A70860">
        <w:rPr>
          <w:rFonts w:eastAsia="Times New Roman" w:cstheme="minorHAnsi"/>
          <w:lang w:val="en-US"/>
        </w:rPr>
        <w:t>In the specific regulation of each event, the promoter will nominate</w:t>
      </w:r>
      <w:r w:rsidR="00C92C16" w:rsidRPr="00A70860">
        <w:rPr>
          <w:rFonts w:eastAsia="Times New Roman" w:cstheme="minorHAnsi"/>
          <w:lang w:val="en-US"/>
        </w:rPr>
        <w:t xml:space="preserve"> :</w:t>
      </w:r>
    </w:p>
    <w:p w:rsidR="00C92C16" w:rsidRPr="00A70860" w:rsidRDefault="00C92C16" w:rsidP="00D12F5A">
      <w:pPr>
        <w:spacing w:after="0" w:line="240" w:lineRule="auto"/>
        <w:rPr>
          <w:rFonts w:eastAsia="Times New Roman" w:cstheme="minorHAnsi"/>
          <w:lang w:val="en-US"/>
        </w:rPr>
      </w:pPr>
    </w:p>
    <w:p w:rsidR="00D12F5A" w:rsidRDefault="00FF3C36" w:rsidP="00C92C16">
      <w:pPr>
        <w:pStyle w:val="Paragraphedeliste"/>
        <w:numPr>
          <w:ilvl w:val="0"/>
          <w:numId w:val="20"/>
        </w:numPr>
        <w:spacing w:after="0" w:line="240" w:lineRule="auto"/>
        <w:rPr>
          <w:rFonts w:eastAsia="Times New Roman" w:cstheme="minorHAnsi"/>
          <w:lang w:val="en-US"/>
        </w:rPr>
      </w:pPr>
      <w:r w:rsidRPr="00A70860">
        <w:rPr>
          <w:rFonts w:eastAsia="Times New Roman" w:cstheme="minorHAnsi"/>
          <w:lang w:val="en-US"/>
        </w:rPr>
        <w:t>Different</w:t>
      </w:r>
      <w:r w:rsidR="00D12F5A" w:rsidRPr="00A70860">
        <w:rPr>
          <w:rFonts w:eastAsia="Times New Roman" w:cstheme="minorHAnsi"/>
          <w:lang w:val="en-US"/>
        </w:rPr>
        <w:t xml:space="preserve"> officials per meeting a</w:t>
      </w:r>
      <w:r w:rsidR="00C92C16" w:rsidRPr="00A70860">
        <w:rPr>
          <w:rFonts w:eastAsia="Times New Roman" w:cstheme="minorHAnsi"/>
          <w:lang w:val="en-US"/>
        </w:rPr>
        <w:t>ccording to the entries.</w:t>
      </w:r>
    </w:p>
    <w:p w:rsidR="00D12F5A" w:rsidRPr="00A70860" w:rsidRDefault="00D12F5A" w:rsidP="001D544F">
      <w:pPr>
        <w:autoSpaceDE w:val="0"/>
        <w:autoSpaceDN w:val="0"/>
        <w:adjustRightInd w:val="0"/>
        <w:spacing w:after="0" w:line="240" w:lineRule="auto"/>
        <w:jc w:val="both"/>
        <w:rPr>
          <w:rFonts w:cstheme="minorHAnsi"/>
          <w:dstrike/>
          <w:color w:val="000000"/>
          <w:lang w:val="en-US"/>
        </w:rPr>
      </w:pPr>
    </w:p>
    <w:p w:rsidR="001D544F" w:rsidRPr="00A70860" w:rsidRDefault="001D544F" w:rsidP="001D544F">
      <w:pPr>
        <w:pStyle w:val="Titre2"/>
        <w:rPr>
          <w:rStyle w:val="Emphaseintense"/>
          <w:lang w:val="en-US"/>
        </w:rPr>
      </w:pPr>
      <w:bookmarkStart w:id="5" w:name="_Toc27070900"/>
      <w:r w:rsidRPr="00A70860">
        <w:rPr>
          <w:rStyle w:val="Emphaseintense"/>
          <w:lang w:val="en-US"/>
        </w:rPr>
        <w:t>1.</w:t>
      </w:r>
      <w:r w:rsidR="00926684" w:rsidRPr="00A70860">
        <w:rPr>
          <w:rStyle w:val="Emphaseintense"/>
          <w:lang w:val="en-US"/>
        </w:rPr>
        <w:t>4</w:t>
      </w:r>
      <w:r w:rsidRPr="00A70860">
        <w:rPr>
          <w:rStyle w:val="Emphaseintense"/>
          <w:lang w:val="en-US"/>
        </w:rPr>
        <w:t>. CALENDAR</w:t>
      </w:r>
      <w:bookmarkEnd w:id="5"/>
      <w:r w:rsidRPr="00A70860">
        <w:rPr>
          <w:rStyle w:val="Emphaseintense"/>
          <w:lang w:val="en-US"/>
        </w:rPr>
        <w:t xml:space="preserve"> </w:t>
      </w:r>
    </w:p>
    <w:p w:rsidR="00D931C1" w:rsidRPr="00A70860" w:rsidRDefault="001D544F" w:rsidP="001E6BEB">
      <w:pPr>
        <w:autoSpaceDE w:val="0"/>
        <w:autoSpaceDN w:val="0"/>
        <w:adjustRightInd w:val="0"/>
        <w:spacing w:after="0" w:line="240" w:lineRule="auto"/>
        <w:rPr>
          <w:rFonts w:cstheme="minorHAnsi"/>
          <w:lang w:val="en-US"/>
        </w:rPr>
      </w:pPr>
      <w:r w:rsidRPr="00A70860">
        <w:rPr>
          <w:lang w:val="en-US"/>
        </w:rPr>
        <w:t xml:space="preserve">The </w:t>
      </w:r>
      <w:r w:rsidRPr="00A70860">
        <w:rPr>
          <w:b/>
          <w:lang w:val="en-US"/>
        </w:rPr>
        <w:t>Proto Challenge Ultimate</w:t>
      </w:r>
      <w:r w:rsidRPr="00A70860">
        <w:rPr>
          <w:lang w:val="en-US"/>
        </w:rPr>
        <w:t xml:space="preserve"> Cup series will take place on races from 3 to 6 hours according to the schedule below:</w:t>
      </w:r>
      <w:r w:rsidRPr="00A70860">
        <w:rPr>
          <w:rFonts w:cstheme="minorHAnsi"/>
          <w:lang w:val="en-US"/>
        </w:rPr>
        <w:t xml:space="preserve">   </w:t>
      </w:r>
    </w:p>
    <w:p w:rsidR="00D931C1" w:rsidRPr="00A70860" w:rsidRDefault="00D931C1" w:rsidP="001E6BEB">
      <w:pPr>
        <w:autoSpaceDE w:val="0"/>
        <w:autoSpaceDN w:val="0"/>
        <w:adjustRightInd w:val="0"/>
        <w:spacing w:after="0" w:line="240" w:lineRule="auto"/>
        <w:rPr>
          <w:rFonts w:cstheme="minorHAnsi"/>
          <w:lang w:val="en-US"/>
        </w:rPr>
      </w:pPr>
    </w:p>
    <w:p w:rsidR="001D544F" w:rsidRPr="00A70860" w:rsidRDefault="001D544F" w:rsidP="001E6BEB">
      <w:pPr>
        <w:autoSpaceDE w:val="0"/>
        <w:autoSpaceDN w:val="0"/>
        <w:adjustRightInd w:val="0"/>
        <w:spacing w:after="0" w:line="240" w:lineRule="auto"/>
        <w:rPr>
          <w:rFonts w:cstheme="minorHAnsi"/>
          <w:sz w:val="16"/>
          <w:szCs w:val="16"/>
          <w:lang w:val="en-US"/>
        </w:rPr>
      </w:pPr>
      <w:r w:rsidRPr="00A70860">
        <w:rPr>
          <w:rFonts w:cstheme="minorHAnsi"/>
          <w:lang w:val="en-US"/>
        </w:rPr>
        <w:t xml:space="preserve">                                                                                                                                            </w:t>
      </w:r>
      <w:r w:rsidR="009738AB" w:rsidRPr="00A70860">
        <w:rPr>
          <w:rFonts w:cstheme="minorHAnsi"/>
          <w:lang w:val="en-US"/>
        </w:rPr>
        <w:tab/>
      </w:r>
      <w:r w:rsidR="009738AB" w:rsidRPr="00A70860">
        <w:rPr>
          <w:rFonts w:cstheme="minorHAnsi"/>
          <w:lang w:val="en-US"/>
        </w:rPr>
        <w:tab/>
      </w:r>
      <w:r w:rsidR="009738AB" w:rsidRPr="00A70860">
        <w:rPr>
          <w:rFonts w:cstheme="minorHAnsi"/>
          <w:lang w:val="en-US"/>
        </w:rPr>
        <w:tab/>
      </w:r>
      <w:r w:rsidRPr="00A70860">
        <w:rPr>
          <w:rFonts w:cstheme="minorHAnsi"/>
          <w:lang w:val="en-US"/>
        </w:rPr>
        <w:t xml:space="preserve">Coef                                                                             </w:t>
      </w:r>
    </w:p>
    <w:p w:rsidR="001D544F" w:rsidRPr="00A70860" w:rsidRDefault="001D544F" w:rsidP="001D544F">
      <w:pPr>
        <w:pStyle w:val="Default"/>
        <w:jc w:val="both"/>
        <w:rPr>
          <w:rFonts w:asciiTheme="minorHAnsi" w:hAnsiTheme="minorHAnsi" w:cstheme="minorHAnsi"/>
          <w:sz w:val="22"/>
          <w:szCs w:val="22"/>
          <w:lang w:val="en-US"/>
        </w:rPr>
      </w:pP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 xml:space="preserve">Mars </w:t>
      </w:r>
      <w:r w:rsidRPr="00A70860">
        <w:rPr>
          <w:rFonts w:cstheme="minorHAnsi"/>
        </w:rPr>
        <w:tab/>
      </w:r>
      <w:r w:rsidRPr="00A70860">
        <w:rPr>
          <w:rFonts w:cstheme="minorHAnsi"/>
        </w:rPr>
        <w:tab/>
        <w:t>19 - 22</w:t>
      </w:r>
      <w:r w:rsidRPr="00A70860">
        <w:rPr>
          <w:rFonts w:cstheme="minorHAnsi"/>
        </w:rPr>
        <w:tab/>
      </w:r>
      <w:r w:rsidRPr="00A70860">
        <w:rPr>
          <w:rFonts w:cstheme="minorHAnsi"/>
        </w:rPr>
        <w:tab/>
        <w:t>BARCELONE</w:t>
      </w:r>
      <w:r w:rsidRPr="00A70860">
        <w:rPr>
          <w:rFonts w:cstheme="minorHAnsi"/>
        </w:rPr>
        <w:tab/>
      </w:r>
      <w:r w:rsidRPr="00A70860">
        <w:rPr>
          <w:rFonts w:cstheme="minorHAnsi"/>
        </w:rPr>
        <w:tab/>
      </w:r>
      <w:r w:rsidRPr="00A70860">
        <w:rPr>
          <w:rFonts w:cstheme="minorHAnsi"/>
        </w:rPr>
        <w:tab/>
        <w:t>Espagne</w:t>
      </w:r>
      <w:r w:rsidRPr="00A70860">
        <w:rPr>
          <w:rFonts w:cstheme="minorHAnsi"/>
        </w:rPr>
        <w:tab/>
      </w:r>
      <w:r w:rsidRPr="00A70860">
        <w:rPr>
          <w:rFonts w:cstheme="minorHAnsi"/>
        </w:rPr>
        <w:tab/>
        <w:t>1</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 xml:space="preserve">Avril </w:t>
      </w:r>
      <w:r w:rsidRPr="00A70860">
        <w:rPr>
          <w:rFonts w:cstheme="minorHAnsi"/>
        </w:rPr>
        <w:tab/>
      </w:r>
      <w:r w:rsidRPr="00A70860">
        <w:rPr>
          <w:rFonts w:cstheme="minorHAnsi"/>
        </w:rPr>
        <w:tab/>
        <w:t xml:space="preserve">  9 - 12</w:t>
      </w:r>
      <w:r w:rsidRPr="00A70860">
        <w:rPr>
          <w:rFonts w:cstheme="minorHAnsi"/>
        </w:rPr>
        <w:tab/>
      </w:r>
      <w:r w:rsidRPr="00A70860">
        <w:rPr>
          <w:rFonts w:cstheme="minorHAnsi"/>
        </w:rPr>
        <w:tab/>
        <w:t>ESTORIL</w:t>
      </w:r>
      <w:r w:rsidRPr="00A70860">
        <w:rPr>
          <w:rFonts w:cstheme="minorHAnsi"/>
        </w:rPr>
        <w:tab/>
      </w:r>
      <w:r w:rsidRPr="00A70860">
        <w:rPr>
          <w:rFonts w:cstheme="minorHAnsi"/>
        </w:rPr>
        <w:tab/>
      </w:r>
      <w:r w:rsidRPr="00A70860">
        <w:rPr>
          <w:rFonts w:cstheme="minorHAnsi"/>
        </w:rPr>
        <w:tab/>
        <w:t>Portugal</w:t>
      </w:r>
      <w:r w:rsidRPr="00A70860">
        <w:rPr>
          <w:rFonts w:cstheme="minorHAnsi"/>
        </w:rPr>
        <w:tab/>
      </w:r>
      <w:r w:rsidRPr="00A70860">
        <w:rPr>
          <w:rFonts w:cstheme="minorHAnsi"/>
        </w:rPr>
        <w:tab/>
        <w:t>2</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 xml:space="preserve">Avril-Mai </w:t>
      </w:r>
      <w:r w:rsidRPr="00A70860">
        <w:rPr>
          <w:rFonts w:cstheme="minorHAnsi"/>
        </w:rPr>
        <w:tab/>
        <w:t xml:space="preserve">29 - 3 </w:t>
      </w:r>
      <w:r w:rsidRPr="00A70860">
        <w:rPr>
          <w:rFonts w:cstheme="minorHAnsi"/>
        </w:rPr>
        <w:tab/>
      </w:r>
      <w:r w:rsidRPr="00A70860">
        <w:rPr>
          <w:rFonts w:cstheme="minorHAnsi"/>
        </w:rPr>
        <w:tab/>
        <w:t xml:space="preserve">DIJON                   </w:t>
      </w:r>
      <w:r w:rsidRPr="00A70860">
        <w:rPr>
          <w:rFonts w:cstheme="minorHAnsi"/>
        </w:rPr>
        <w:tab/>
      </w:r>
      <w:r w:rsidRPr="00A70860">
        <w:rPr>
          <w:rFonts w:cstheme="minorHAnsi"/>
        </w:rPr>
        <w:tab/>
        <w:t xml:space="preserve">France    </w:t>
      </w:r>
      <w:r w:rsidRPr="00A70860">
        <w:rPr>
          <w:rFonts w:cstheme="minorHAnsi"/>
        </w:rPr>
        <w:tab/>
      </w:r>
      <w:r w:rsidRPr="00A70860">
        <w:rPr>
          <w:rFonts w:cstheme="minorHAnsi"/>
        </w:rPr>
        <w:tab/>
        <w:t>2</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 xml:space="preserve">Juin </w:t>
      </w:r>
      <w:r w:rsidRPr="00A70860">
        <w:rPr>
          <w:rFonts w:cstheme="minorHAnsi"/>
        </w:rPr>
        <w:tab/>
      </w:r>
      <w:r w:rsidRPr="00A70860">
        <w:rPr>
          <w:rFonts w:cstheme="minorHAnsi"/>
        </w:rPr>
        <w:tab/>
        <w:t>25 - 28</w:t>
      </w:r>
      <w:r w:rsidRPr="00A70860">
        <w:rPr>
          <w:rFonts w:cstheme="minorHAnsi"/>
        </w:rPr>
        <w:tab/>
      </w:r>
      <w:r w:rsidRPr="00A70860">
        <w:rPr>
          <w:rFonts w:cstheme="minorHAnsi"/>
        </w:rPr>
        <w:tab/>
        <w:t xml:space="preserve">NAVARRA </w:t>
      </w:r>
      <w:r w:rsidRPr="00A70860">
        <w:rPr>
          <w:rFonts w:cstheme="minorHAnsi"/>
        </w:rPr>
        <w:tab/>
      </w:r>
      <w:r w:rsidRPr="00A70860">
        <w:rPr>
          <w:rFonts w:cstheme="minorHAnsi"/>
        </w:rPr>
        <w:tab/>
      </w:r>
      <w:r w:rsidRPr="00A70860">
        <w:rPr>
          <w:rFonts w:cstheme="minorHAnsi"/>
        </w:rPr>
        <w:tab/>
        <w:t>Espagne</w:t>
      </w:r>
      <w:r w:rsidRPr="00A70860">
        <w:rPr>
          <w:rFonts w:cstheme="minorHAnsi"/>
        </w:rPr>
        <w:tab/>
      </w:r>
      <w:r w:rsidRPr="00A70860">
        <w:rPr>
          <w:rFonts w:cstheme="minorHAnsi"/>
        </w:rPr>
        <w:tab/>
        <w:t>2</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Septembre</w:t>
      </w:r>
      <w:r w:rsidRPr="00A70860">
        <w:rPr>
          <w:rFonts w:cstheme="minorHAnsi"/>
        </w:rPr>
        <w:tab/>
        <w:t>10 - 13</w:t>
      </w:r>
      <w:r w:rsidRPr="00A70860">
        <w:rPr>
          <w:rFonts w:cstheme="minorHAnsi"/>
        </w:rPr>
        <w:tab/>
      </w:r>
      <w:r w:rsidRPr="00A70860">
        <w:rPr>
          <w:rFonts w:cstheme="minorHAnsi"/>
        </w:rPr>
        <w:tab/>
        <w:t xml:space="preserve">LE MANS </w:t>
      </w:r>
      <w:r w:rsidRPr="00A70860">
        <w:rPr>
          <w:rFonts w:cstheme="minorHAnsi"/>
        </w:rPr>
        <w:tab/>
      </w:r>
      <w:r w:rsidRPr="00A70860">
        <w:rPr>
          <w:rFonts w:cstheme="minorHAnsi"/>
        </w:rPr>
        <w:tab/>
      </w:r>
      <w:r w:rsidRPr="00A70860">
        <w:rPr>
          <w:rFonts w:cstheme="minorHAnsi"/>
        </w:rPr>
        <w:tab/>
        <w:t xml:space="preserve">France </w:t>
      </w:r>
      <w:r w:rsidRPr="00A70860">
        <w:rPr>
          <w:rFonts w:cstheme="minorHAnsi"/>
        </w:rPr>
        <w:tab/>
      </w:r>
      <w:r w:rsidRPr="00A70860">
        <w:rPr>
          <w:rFonts w:cstheme="minorHAnsi"/>
        </w:rPr>
        <w:tab/>
      </w:r>
      <w:r w:rsidRPr="00A70860">
        <w:rPr>
          <w:rFonts w:cstheme="minorHAnsi"/>
        </w:rPr>
        <w:tab/>
        <w:t>1</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Octobre</w:t>
      </w:r>
      <w:r w:rsidRPr="00A70860">
        <w:rPr>
          <w:rFonts w:cstheme="minorHAnsi"/>
        </w:rPr>
        <w:tab/>
        <w:t xml:space="preserve">  8 -11</w:t>
      </w:r>
      <w:r w:rsidRPr="00A70860">
        <w:rPr>
          <w:rFonts w:cstheme="minorHAnsi"/>
        </w:rPr>
        <w:tab/>
      </w:r>
      <w:r w:rsidRPr="00A70860">
        <w:rPr>
          <w:rFonts w:cstheme="minorHAnsi"/>
        </w:rPr>
        <w:tab/>
        <w:t>MAGNY-COURS</w:t>
      </w:r>
      <w:r w:rsidRPr="00A70860">
        <w:rPr>
          <w:rFonts w:cstheme="minorHAnsi"/>
        </w:rPr>
        <w:tab/>
      </w:r>
      <w:r w:rsidRPr="00A70860">
        <w:rPr>
          <w:rFonts w:cstheme="minorHAnsi"/>
        </w:rPr>
        <w:tab/>
      </w:r>
      <w:r w:rsidRPr="00A70860">
        <w:rPr>
          <w:rFonts w:cstheme="minorHAnsi"/>
        </w:rPr>
        <w:tab/>
        <w:t>France</w:t>
      </w:r>
      <w:r w:rsidRPr="00A70860">
        <w:rPr>
          <w:rFonts w:cstheme="minorHAnsi"/>
        </w:rPr>
        <w:tab/>
      </w:r>
      <w:r w:rsidRPr="00A70860">
        <w:rPr>
          <w:rFonts w:cstheme="minorHAnsi"/>
        </w:rPr>
        <w:tab/>
      </w:r>
      <w:r w:rsidRPr="00A70860">
        <w:rPr>
          <w:rFonts w:cstheme="minorHAnsi"/>
        </w:rPr>
        <w:tab/>
        <w:t>2</w:t>
      </w:r>
    </w:p>
    <w:p w:rsidR="001F3E55" w:rsidRPr="00A70860" w:rsidRDefault="001F3E55" w:rsidP="001F3E55">
      <w:pPr>
        <w:autoSpaceDE w:val="0"/>
        <w:autoSpaceDN w:val="0"/>
        <w:adjustRightInd w:val="0"/>
        <w:spacing w:after="0" w:line="240" w:lineRule="auto"/>
        <w:ind w:left="708" w:firstLine="708"/>
        <w:jc w:val="both"/>
        <w:rPr>
          <w:rFonts w:cstheme="minorHAnsi"/>
        </w:rPr>
      </w:pPr>
      <w:r w:rsidRPr="00A70860">
        <w:rPr>
          <w:rFonts w:cstheme="minorHAnsi"/>
        </w:rPr>
        <w:t xml:space="preserve">Oct./Nov. </w:t>
      </w:r>
      <w:r w:rsidRPr="00A70860">
        <w:rPr>
          <w:rFonts w:cstheme="minorHAnsi"/>
        </w:rPr>
        <w:tab/>
        <w:t>29 - 1</w:t>
      </w:r>
      <w:r w:rsidRPr="00A70860">
        <w:rPr>
          <w:rFonts w:cstheme="minorHAnsi"/>
        </w:rPr>
        <w:tab/>
      </w:r>
      <w:r w:rsidRPr="00A70860">
        <w:rPr>
          <w:rFonts w:cstheme="minorHAnsi"/>
        </w:rPr>
        <w:tab/>
        <w:t>PAUL RICARD</w:t>
      </w:r>
      <w:r w:rsidRPr="00A70860">
        <w:rPr>
          <w:rFonts w:cstheme="minorHAnsi"/>
        </w:rPr>
        <w:tab/>
      </w:r>
      <w:r w:rsidRPr="00A70860">
        <w:rPr>
          <w:rFonts w:cstheme="minorHAnsi"/>
        </w:rPr>
        <w:tab/>
      </w:r>
      <w:r w:rsidRPr="00A70860">
        <w:rPr>
          <w:rFonts w:cstheme="minorHAnsi"/>
        </w:rPr>
        <w:tab/>
        <w:t>France</w:t>
      </w:r>
      <w:r w:rsidRPr="00A70860">
        <w:rPr>
          <w:rFonts w:cstheme="minorHAnsi"/>
        </w:rPr>
        <w:tab/>
      </w:r>
      <w:r w:rsidRPr="00A70860">
        <w:rPr>
          <w:rFonts w:cstheme="minorHAnsi"/>
        </w:rPr>
        <w:tab/>
      </w:r>
      <w:r w:rsidRPr="00A70860">
        <w:rPr>
          <w:rFonts w:cstheme="minorHAnsi"/>
        </w:rPr>
        <w:tab/>
        <w:t>1</w:t>
      </w:r>
    </w:p>
    <w:p w:rsidR="001F3E55" w:rsidRPr="00A70860" w:rsidRDefault="001F3E55" w:rsidP="001D544F">
      <w:pPr>
        <w:pStyle w:val="Default"/>
        <w:jc w:val="both"/>
        <w:rPr>
          <w:rFonts w:asciiTheme="minorHAnsi" w:hAnsiTheme="minorHAnsi" w:cstheme="minorHAnsi"/>
          <w:sz w:val="22"/>
          <w:szCs w:val="22"/>
          <w:lang w:val="en-US"/>
        </w:rPr>
      </w:pPr>
    </w:p>
    <w:p w:rsidR="001D544F" w:rsidRPr="00A70860" w:rsidRDefault="001D544F" w:rsidP="001E6BEB">
      <w:pPr>
        <w:autoSpaceDE w:val="0"/>
        <w:autoSpaceDN w:val="0"/>
        <w:adjustRightInd w:val="0"/>
        <w:spacing w:after="0" w:line="240" w:lineRule="auto"/>
        <w:rPr>
          <w:rFonts w:cstheme="minorHAnsi"/>
          <w:lang w:val="en-US"/>
        </w:rPr>
      </w:pPr>
      <w:r w:rsidRPr="00A70860">
        <w:rPr>
          <w:rFonts w:cstheme="minorHAnsi"/>
          <w:lang w:val="en-US"/>
        </w:rPr>
        <w:t>It’s a provisional calendar</w:t>
      </w:r>
      <w:r w:rsidR="00F17D9A">
        <w:rPr>
          <w:rFonts w:cstheme="minorHAnsi"/>
          <w:lang w:val="en-US"/>
        </w:rPr>
        <w:t>. The</w:t>
      </w:r>
      <w:r w:rsidR="00D931C1" w:rsidRPr="00A70860">
        <w:rPr>
          <w:rFonts w:cstheme="minorHAnsi"/>
          <w:lang w:val="en-US"/>
        </w:rPr>
        <w:t xml:space="preserve"> </w:t>
      </w:r>
      <w:r w:rsidR="00F17D9A">
        <w:rPr>
          <w:rFonts w:cstheme="minorHAnsi"/>
          <w:lang w:val="en-US"/>
        </w:rPr>
        <w:t>c</w:t>
      </w:r>
      <w:r w:rsidR="00FF3C36">
        <w:rPr>
          <w:rFonts w:cstheme="minorHAnsi"/>
          <w:lang w:val="en-US"/>
        </w:rPr>
        <w:t>ompetent federation</w:t>
      </w:r>
      <w:r w:rsidRPr="00A70860">
        <w:rPr>
          <w:rFonts w:cstheme="minorHAnsi"/>
          <w:lang w:val="en-US"/>
        </w:rPr>
        <w:t xml:space="preserve"> and Ultimate Cup Series reserve the right to modify.</w:t>
      </w:r>
    </w:p>
    <w:p w:rsidR="001D544F" w:rsidRPr="00A70860" w:rsidRDefault="001D544F" w:rsidP="001E6BEB">
      <w:pPr>
        <w:autoSpaceDE w:val="0"/>
        <w:autoSpaceDN w:val="0"/>
        <w:adjustRightInd w:val="0"/>
        <w:spacing w:after="0" w:line="240" w:lineRule="auto"/>
        <w:rPr>
          <w:rFonts w:cstheme="minorHAnsi"/>
          <w:lang w:val="en-US"/>
        </w:rPr>
      </w:pPr>
    </w:p>
    <w:p w:rsidR="00781131" w:rsidRPr="00A70860" w:rsidRDefault="007152CB" w:rsidP="006C5D92">
      <w:pPr>
        <w:autoSpaceDE w:val="0"/>
        <w:autoSpaceDN w:val="0"/>
        <w:adjustRightInd w:val="0"/>
        <w:spacing w:after="0" w:line="240" w:lineRule="auto"/>
        <w:rPr>
          <w:rFonts w:cstheme="minorHAnsi"/>
          <w:color w:val="000000"/>
          <w:lang w:val="en-US"/>
        </w:rPr>
      </w:pPr>
      <w:r w:rsidRPr="00A70860">
        <w:rPr>
          <w:rFonts w:cstheme="minorHAnsi"/>
          <w:color w:val="000000"/>
          <w:lang w:val="en-US"/>
        </w:rPr>
        <w:t>If one or more events listed on the calendar were not organized, Ultimate Cup Series will study a possible altern</w:t>
      </w:r>
      <w:r w:rsidR="00C30F96">
        <w:rPr>
          <w:rFonts w:cstheme="minorHAnsi"/>
          <w:color w:val="000000"/>
          <w:lang w:val="en-US"/>
        </w:rPr>
        <w:t>ative in collaboration with the</w:t>
      </w:r>
      <w:r w:rsidR="00C30F96">
        <w:rPr>
          <w:rFonts w:cstheme="minorHAnsi"/>
        </w:rPr>
        <w:t xml:space="preserve"> </w:t>
      </w:r>
      <w:r w:rsidR="00F17D9A">
        <w:rPr>
          <w:rFonts w:cstheme="minorHAnsi"/>
          <w:iCs/>
        </w:rPr>
        <w:t>c</w:t>
      </w:r>
      <w:r w:rsidR="00FF3C36" w:rsidRPr="00F17D9A">
        <w:rPr>
          <w:rFonts w:cstheme="minorHAnsi"/>
          <w:iCs/>
        </w:rPr>
        <w:t>ompetent federation</w:t>
      </w:r>
      <w:r w:rsidRPr="00A70860">
        <w:rPr>
          <w:rFonts w:cstheme="minorHAnsi"/>
          <w:color w:val="000000"/>
          <w:lang w:val="en-US"/>
        </w:rPr>
        <w:t xml:space="preserve">. If the Calendar is </w:t>
      </w:r>
      <w:r w:rsidR="00C92C16" w:rsidRPr="00A70860">
        <w:rPr>
          <w:rFonts w:cstheme="minorHAnsi"/>
          <w:color w:val="000000"/>
          <w:lang w:val="en-US"/>
        </w:rPr>
        <w:t xml:space="preserve">short cut </w:t>
      </w:r>
      <w:r w:rsidRPr="00A70860">
        <w:rPr>
          <w:rFonts w:cstheme="minorHAnsi"/>
          <w:color w:val="000000"/>
          <w:lang w:val="en-US"/>
        </w:rPr>
        <w:t xml:space="preserve">because the </w:t>
      </w:r>
      <w:r w:rsidR="00C30F96" w:rsidRPr="00F17D9A">
        <w:rPr>
          <w:rFonts w:cstheme="minorHAnsi"/>
        </w:rPr>
        <w:lastRenderedPageBreak/>
        <w:t>c</w:t>
      </w:r>
      <w:r w:rsidR="00FF3C36" w:rsidRPr="00F17D9A">
        <w:rPr>
          <w:rFonts w:cstheme="minorHAnsi"/>
          <w:iCs/>
        </w:rPr>
        <w:t>ompetent federation</w:t>
      </w:r>
      <w:r w:rsidRPr="00A70860">
        <w:rPr>
          <w:rFonts w:cstheme="minorHAnsi"/>
          <w:color w:val="000000"/>
          <w:lang w:val="en-US"/>
        </w:rPr>
        <w:t xml:space="preserve"> and Ultimate Cup Series cannot replace a canceled event, this will give rise the reimbursement to the contender of sums alrea</w:t>
      </w:r>
      <w:r w:rsidR="006C5D92">
        <w:rPr>
          <w:rFonts w:cstheme="minorHAnsi"/>
          <w:color w:val="000000"/>
          <w:lang w:val="en-US"/>
        </w:rPr>
        <w:t>dy paid for the concerned event.</w:t>
      </w:r>
    </w:p>
    <w:p w:rsidR="00CD7826" w:rsidRPr="00A70860" w:rsidRDefault="00CD7826" w:rsidP="00FC669F">
      <w:pPr>
        <w:autoSpaceDE w:val="0"/>
        <w:autoSpaceDN w:val="0"/>
        <w:adjustRightInd w:val="0"/>
        <w:spacing w:after="0" w:line="240" w:lineRule="auto"/>
        <w:jc w:val="both"/>
        <w:rPr>
          <w:rFonts w:cstheme="minorHAnsi"/>
          <w:color w:val="000000"/>
          <w:lang w:val="en-US"/>
        </w:rPr>
      </w:pPr>
    </w:p>
    <w:p w:rsidR="009022FF" w:rsidRPr="00A70860" w:rsidRDefault="009022FF" w:rsidP="00E630D9">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6" w:name="_Toc529854893"/>
      <w:bookmarkStart w:id="7" w:name="_Toc27070901"/>
      <w:r w:rsidRPr="00A70860">
        <w:rPr>
          <w:color w:val="FFFFFF" w:themeColor="background1"/>
          <w:lang w:val="en-US"/>
        </w:rPr>
        <w:t xml:space="preserve">ARTICLE 2 – </w:t>
      </w:r>
      <w:r w:rsidR="00726272" w:rsidRPr="00A70860">
        <w:rPr>
          <w:color w:val="FFFFFF" w:themeColor="background1"/>
          <w:lang w:val="en-US"/>
        </w:rPr>
        <w:t>INSU</w:t>
      </w:r>
      <w:r w:rsidRPr="00A70860">
        <w:rPr>
          <w:color w:val="FFFFFF" w:themeColor="background1"/>
          <w:lang w:val="en-US"/>
        </w:rPr>
        <w:t>RANCE</w:t>
      </w:r>
      <w:bookmarkEnd w:id="6"/>
      <w:bookmarkEnd w:id="7"/>
    </w:p>
    <w:p w:rsidR="00E21804" w:rsidRPr="00A70860" w:rsidRDefault="00E21804" w:rsidP="00FC669F">
      <w:pPr>
        <w:autoSpaceDE w:val="0"/>
        <w:autoSpaceDN w:val="0"/>
        <w:adjustRightInd w:val="0"/>
        <w:spacing w:after="0" w:line="240" w:lineRule="auto"/>
        <w:jc w:val="both"/>
        <w:rPr>
          <w:rFonts w:cstheme="minorHAnsi"/>
          <w:b/>
          <w:bCs/>
          <w:color w:val="000000"/>
          <w:lang w:val="en-US"/>
        </w:rPr>
      </w:pPr>
    </w:p>
    <w:p w:rsidR="007152CB" w:rsidRPr="00A70860" w:rsidRDefault="007152CB" w:rsidP="001E6BEB">
      <w:pPr>
        <w:pStyle w:val="Titre2"/>
        <w:rPr>
          <w:rStyle w:val="Emphaseintense"/>
          <w:lang w:val="en-US"/>
        </w:rPr>
      </w:pPr>
      <w:bookmarkStart w:id="8" w:name="_Toc27070902"/>
      <w:r w:rsidRPr="00A70860">
        <w:rPr>
          <w:rStyle w:val="Emphaseintense"/>
          <w:lang w:val="en-US"/>
        </w:rPr>
        <w:t>2.1 - INSURANCE</w:t>
      </w:r>
      <w:bookmarkEnd w:id="8"/>
      <w:r w:rsidRPr="00A70860">
        <w:rPr>
          <w:rStyle w:val="Emphaseintense"/>
          <w:lang w:val="en-US"/>
        </w:rPr>
        <w:t xml:space="preserve"> </w:t>
      </w:r>
    </w:p>
    <w:p w:rsidR="007152CB" w:rsidRPr="00A70860" w:rsidRDefault="007152CB" w:rsidP="001E6BEB">
      <w:pPr>
        <w:autoSpaceDE w:val="0"/>
        <w:autoSpaceDN w:val="0"/>
        <w:adjustRightInd w:val="0"/>
        <w:spacing w:after="0" w:line="240" w:lineRule="auto"/>
        <w:rPr>
          <w:rFonts w:cstheme="minorHAnsi"/>
          <w:color w:val="000000"/>
          <w:lang w:val="en-US"/>
        </w:rPr>
      </w:pPr>
    </w:p>
    <w:p w:rsidR="007152CB" w:rsidRPr="00A70860" w:rsidRDefault="007152CB" w:rsidP="001E6BEB">
      <w:pPr>
        <w:autoSpaceDE w:val="0"/>
        <w:autoSpaceDN w:val="0"/>
        <w:adjustRightInd w:val="0"/>
        <w:spacing w:after="0" w:line="240" w:lineRule="auto"/>
        <w:rPr>
          <w:rFonts w:cstheme="minorHAnsi"/>
          <w:color w:val="000000"/>
          <w:lang w:val="en-US"/>
        </w:rPr>
      </w:pPr>
      <w:r w:rsidRPr="00A70860">
        <w:rPr>
          <w:b/>
          <w:lang w:val="en-US"/>
        </w:rPr>
        <w:t>2.1.1</w:t>
      </w:r>
      <w:r w:rsidR="00B020AB">
        <w:rPr>
          <w:lang w:val="en-US"/>
        </w:rPr>
        <w:t xml:space="preserve"> For each event,</w:t>
      </w:r>
      <w:r w:rsidRPr="00A70860">
        <w:rPr>
          <w:lang w:val="en-US"/>
        </w:rPr>
        <w:t xml:space="preserve"> Ultimate Cup Series, must take out an insurance policy to cover the civil liability of the organizer and participants but also of any person involved in the organization. This insurance must comply with the FIA Regulations and the International Sporting Code </w:t>
      </w:r>
      <w:r w:rsidR="005012D7" w:rsidRPr="00A70860">
        <w:rPr>
          <w:lang w:val="en-US"/>
        </w:rPr>
        <w:t xml:space="preserve">applicable </w:t>
      </w:r>
      <w:r w:rsidRPr="00A70860">
        <w:rPr>
          <w:lang w:val="en-US"/>
        </w:rPr>
        <w:t>in the country where the event takes place. The certificate of insurance will be annexed to the special regulations of each event and thus kept at the disposal of the competitors.</w:t>
      </w:r>
    </w:p>
    <w:p w:rsidR="007152CB" w:rsidRPr="00A70860" w:rsidRDefault="007152CB" w:rsidP="001E6BEB">
      <w:pPr>
        <w:spacing w:after="0" w:line="240" w:lineRule="auto"/>
        <w:rPr>
          <w:rFonts w:eastAsia="Times New Roman" w:cstheme="minorHAnsi"/>
          <w:b/>
          <w:lang w:val="en-US"/>
        </w:rPr>
      </w:pPr>
    </w:p>
    <w:p w:rsidR="007152CB" w:rsidRPr="00A70860" w:rsidRDefault="007152CB" w:rsidP="001E6BEB">
      <w:pPr>
        <w:spacing w:after="0" w:line="240" w:lineRule="auto"/>
        <w:rPr>
          <w:rFonts w:eastAsia="Times New Roman" w:cstheme="minorHAnsi"/>
          <w:lang w:val="en-US"/>
        </w:rPr>
      </w:pPr>
      <w:r w:rsidRPr="00A70860">
        <w:rPr>
          <w:rFonts w:eastAsia="Times New Roman" w:cstheme="minorHAnsi"/>
          <w:b/>
          <w:lang w:val="en-US"/>
        </w:rPr>
        <w:t>2.1.</w:t>
      </w:r>
      <w:r w:rsidR="005012D7" w:rsidRPr="00A70860">
        <w:rPr>
          <w:rFonts w:eastAsia="Times New Roman" w:cstheme="minorHAnsi"/>
          <w:b/>
          <w:lang w:val="en-US"/>
        </w:rPr>
        <w:t>2</w:t>
      </w:r>
      <w:r w:rsidRPr="00A70860">
        <w:rPr>
          <w:rFonts w:eastAsia="Times New Roman" w:cstheme="minorHAnsi"/>
          <w:lang w:val="en-US"/>
        </w:rPr>
        <w:t xml:space="preserve">   The liability insurance defined above will not affect personal insurance policies held by teams, drivers or any other natural or legal person participating in the event.</w:t>
      </w:r>
    </w:p>
    <w:p w:rsidR="007152CB" w:rsidRPr="00A70860" w:rsidRDefault="007152CB" w:rsidP="001E6BEB">
      <w:pPr>
        <w:autoSpaceDE w:val="0"/>
        <w:autoSpaceDN w:val="0"/>
        <w:adjustRightInd w:val="0"/>
        <w:spacing w:after="0" w:line="240" w:lineRule="auto"/>
        <w:rPr>
          <w:rFonts w:cstheme="minorHAnsi"/>
          <w:color w:val="000000"/>
          <w:lang w:val="en-US"/>
        </w:rPr>
      </w:pPr>
    </w:p>
    <w:p w:rsidR="005012D7" w:rsidRPr="00A70860" w:rsidRDefault="007152CB" w:rsidP="001E6BEB">
      <w:pPr>
        <w:autoSpaceDE w:val="0"/>
        <w:autoSpaceDN w:val="0"/>
        <w:adjustRightInd w:val="0"/>
        <w:spacing w:after="0" w:line="240" w:lineRule="auto"/>
        <w:rPr>
          <w:rFonts w:cstheme="minorHAnsi"/>
          <w:b/>
          <w:bCs/>
          <w:i/>
          <w:iCs/>
          <w:color w:val="FFFFFF"/>
        </w:rPr>
      </w:pPr>
      <w:r w:rsidRPr="00A70860">
        <w:rPr>
          <w:rFonts w:cstheme="minorHAnsi"/>
          <w:iCs/>
          <w:lang w:val="en-US"/>
        </w:rPr>
        <w:t xml:space="preserve">The participating drivers will not be considered as third parties </w:t>
      </w:r>
      <w:r w:rsidR="005012D7" w:rsidRPr="00A70860">
        <w:rPr>
          <w:rFonts w:cstheme="minorHAnsi"/>
          <w:iCs/>
          <w:lang w:val="en-US"/>
        </w:rPr>
        <w:t>between</w:t>
      </w:r>
      <w:r w:rsidRPr="00A70860">
        <w:rPr>
          <w:rFonts w:cstheme="minorHAnsi"/>
          <w:iCs/>
          <w:lang w:val="en-US"/>
        </w:rPr>
        <w:t xml:space="preserve"> them.</w:t>
      </w:r>
      <w:r w:rsidRPr="00A70860">
        <w:rPr>
          <w:rFonts w:cstheme="minorHAnsi"/>
          <w:b/>
          <w:bCs/>
          <w:i/>
          <w:iCs/>
          <w:color w:val="FFFFFF"/>
          <w:lang w:val="en-US"/>
        </w:rPr>
        <w:t xml:space="preserve"> </w:t>
      </w:r>
      <w:r w:rsidR="006F0F51" w:rsidRPr="00A70860">
        <w:rPr>
          <w:rFonts w:cstheme="minorHAnsi"/>
          <w:b/>
          <w:bCs/>
          <w:i/>
          <w:iCs/>
          <w:color w:val="FFFFFF"/>
        </w:rPr>
        <w:t>ES</w:t>
      </w:r>
    </w:p>
    <w:p w:rsidR="001A3B2F" w:rsidRPr="00A70860" w:rsidRDefault="001A3B2F" w:rsidP="001E6BEB">
      <w:pPr>
        <w:autoSpaceDE w:val="0"/>
        <w:autoSpaceDN w:val="0"/>
        <w:adjustRightInd w:val="0"/>
        <w:spacing w:after="0" w:line="240" w:lineRule="auto"/>
        <w:rPr>
          <w:rFonts w:cstheme="minorHAnsi"/>
          <w:b/>
          <w:bCs/>
          <w:color w:val="FFFFFF" w:themeColor="background1"/>
        </w:rPr>
      </w:pPr>
      <w:r w:rsidRPr="00A70860">
        <w:rPr>
          <w:rFonts w:cstheme="minorHAnsi"/>
          <w:b/>
          <w:bCs/>
          <w:color w:val="FFFFFF" w:themeColor="background1"/>
        </w:rPr>
        <w:t xml:space="preserve"> – C</w:t>
      </w:r>
      <w:r w:rsidR="00200A17" w:rsidRPr="00A70860">
        <w:rPr>
          <w:rFonts w:cstheme="minorHAnsi"/>
          <w:b/>
          <w:bCs/>
          <w:color w:val="FFFFFF" w:themeColor="background1"/>
        </w:rPr>
        <w:t xml:space="preserve">ONCURRENTS ET PILOTES </w:t>
      </w:r>
    </w:p>
    <w:p w:rsidR="006C03C8" w:rsidRPr="00A70860" w:rsidRDefault="006C03C8" w:rsidP="001E6BEB">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rPr>
      </w:pPr>
      <w:bookmarkStart w:id="9" w:name="_Toc529854895"/>
      <w:bookmarkStart w:id="10" w:name="_Toc27070903"/>
      <w:r w:rsidRPr="00A70860">
        <w:rPr>
          <w:color w:val="FFFFFF" w:themeColor="background1"/>
        </w:rPr>
        <w:t>ARTICLE 3 –</w:t>
      </w:r>
      <w:bookmarkEnd w:id="9"/>
      <w:r w:rsidR="004C3340" w:rsidRPr="00A70860">
        <w:rPr>
          <w:color w:val="FFFFFF" w:themeColor="background1"/>
        </w:rPr>
        <w:t xml:space="preserve"> COMPETITORS AND DRIVERS</w:t>
      </w:r>
      <w:bookmarkEnd w:id="10"/>
    </w:p>
    <w:p w:rsidR="00E1103F" w:rsidRPr="00A70860" w:rsidRDefault="00E1103F" w:rsidP="001E6BEB">
      <w:pPr>
        <w:pStyle w:val="Titre2"/>
        <w:rPr>
          <w:rStyle w:val="Emphaseintense"/>
          <w:b/>
        </w:rPr>
      </w:pPr>
      <w:bookmarkStart w:id="11" w:name="_Toc27070904"/>
      <w:r w:rsidRPr="00A70860">
        <w:rPr>
          <w:rStyle w:val="Emphaseintense"/>
        </w:rPr>
        <w:t>3.1. ENTRIES</w:t>
      </w:r>
      <w:bookmarkEnd w:id="11"/>
      <w:r w:rsidRPr="00A70860">
        <w:rPr>
          <w:rStyle w:val="Emphaseintense"/>
        </w:rPr>
        <w:t xml:space="preserve"> </w:t>
      </w:r>
    </w:p>
    <w:p w:rsidR="00E1103F" w:rsidRPr="00A70860" w:rsidRDefault="00E1103F" w:rsidP="001E6BEB">
      <w:pPr>
        <w:autoSpaceDE w:val="0"/>
        <w:autoSpaceDN w:val="0"/>
        <w:adjustRightInd w:val="0"/>
        <w:spacing w:after="0" w:line="240" w:lineRule="auto"/>
        <w:rPr>
          <w:rFonts w:cstheme="minorHAnsi"/>
          <w:b/>
          <w:bCs/>
          <w:lang w:val="en-US"/>
        </w:rPr>
      </w:pPr>
      <w:r w:rsidRPr="00A70860">
        <w:rPr>
          <w:rFonts w:cstheme="minorHAnsi"/>
          <w:b/>
          <w:bCs/>
        </w:rPr>
        <w:t xml:space="preserve">3.1.1. </w:t>
      </w:r>
      <w:r w:rsidRPr="00A70860">
        <w:rPr>
          <w:rFonts w:cstheme="minorHAnsi"/>
          <w:b/>
          <w:bCs/>
          <w:lang w:val="en-US"/>
        </w:rPr>
        <w:t>Licenses</w:t>
      </w:r>
    </w:p>
    <w:p w:rsidR="00E1103F" w:rsidRPr="00A70860" w:rsidRDefault="00E1103F" w:rsidP="001E6BEB">
      <w:pPr>
        <w:autoSpaceDE w:val="0"/>
        <w:autoSpaceDN w:val="0"/>
        <w:adjustRightInd w:val="0"/>
        <w:spacing w:after="0" w:line="240" w:lineRule="auto"/>
        <w:rPr>
          <w:rFonts w:cstheme="minorHAnsi"/>
          <w:lang w:val="en-US"/>
        </w:rPr>
      </w:pPr>
      <w:r w:rsidRPr="00A70860">
        <w:rPr>
          <w:lang w:val="en-US"/>
        </w:rPr>
        <w:t xml:space="preserve">All drivers, competitors and officials participating in the Ultimate Cup Series must hold a valid license. For pilots, the minimum required is an </w:t>
      </w:r>
      <w:r w:rsidR="0046786F" w:rsidRPr="00A70860">
        <w:rPr>
          <w:b/>
          <w:lang w:val="en-US"/>
        </w:rPr>
        <w:t>I</w:t>
      </w:r>
      <w:r w:rsidRPr="00A70860">
        <w:rPr>
          <w:b/>
          <w:lang w:val="en-US"/>
        </w:rPr>
        <w:t xml:space="preserve">nternational </w:t>
      </w:r>
      <w:r w:rsidR="003749DA" w:rsidRPr="00A70860">
        <w:rPr>
          <w:b/>
          <w:lang w:val="en-US"/>
        </w:rPr>
        <w:t>C</w:t>
      </w:r>
      <w:r w:rsidRPr="00A70860">
        <w:rPr>
          <w:b/>
          <w:lang w:val="en-US"/>
        </w:rPr>
        <w:t xml:space="preserve"> license</w:t>
      </w:r>
      <w:r w:rsidRPr="00A70860">
        <w:rPr>
          <w:lang w:val="en-US"/>
        </w:rPr>
        <w:t xml:space="preserve"> and, where applicable, valid licenses and / or authorizations issued by their ASN. These documents must be sent to Ultimate Cup Series along with the entry form</w:t>
      </w:r>
    </w:p>
    <w:p w:rsidR="00E1103F" w:rsidRPr="00A70860" w:rsidRDefault="00E1103F" w:rsidP="001E6BEB">
      <w:pPr>
        <w:autoSpaceDE w:val="0"/>
        <w:autoSpaceDN w:val="0"/>
        <w:adjustRightInd w:val="0"/>
        <w:spacing w:after="0" w:line="240" w:lineRule="auto"/>
        <w:rPr>
          <w:rFonts w:cstheme="minorHAnsi"/>
          <w:color w:val="000000"/>
          <w:lang w:val="en-US"/>
        </w:rPr>
      </w:pPr>
    </w:p>
    <w:p w:rsidR="00E1103F" w:rsidRPr="00A70860" w:rsidRDefault="00E1103F" w:rsidP="001E6BEB">
      <w:pPr>
        <w:autoSpaceDE w:val="0"/>
        <w:autoSpaceDN w:val="0"/>
        <w:adjustRightInd w:val="0"/>
        <w:spacing w:after="0" w:line="240" w:lineRule="auto"/>
        <w:rPr>
          <w:lang w:val="en-US"/>
        </w:rPr>
      </w:pPr>
      <w:r w:rsidRPr="00A70860">
        <w:rPr>
          <w:lang w:val="en-US"/>
        </w:rPr>
        <w:t>The wording of the competing license presented will be the only one retained for the official documents. The sponsor's name may be added to the team name or replace</w:t>
      </w:r>
      <w:r w:rsidR="00355A32" w:rsidRPr="00A70860">
        <w:rPr>
          <w:strike/>
          <w:lang w:val="en-US"/>
        </w:rPr>
        <w:t xml:space="preserve"> </w:t>
      </w:r>
      <w:r w:rsidRPr="00A70860">
        <w:rPr>
          <w:lang w:val="en-US"/>
        </w:rPr>
        <w:t>after the team agreement.</w:t>
      </w:r>
      <w:r w:rsidRPr="00A70860">
        <w:rPr>
          <w:lang w:val="en-US"/>
        </w:rPr>
        <w:br/>
      </w:r>
    </w:p>
    <w:p w:rsidR="00E1103F" w:rsidRPr="00A70860" w:rsidRDefault="00E1103F" w:rsidP="001E6BEB">
      <w:pPr>
        <w:autoSpaceDE w:val="0"/>
        <w:autoSpaceDN w:val="0"/>
        <w:adjustRightInd w:val="0"/>
        <w:spacing w:after="0" w:line="240" w:lineRule="auto"/>
        <w:rPr>
          <w:lang w:val="en-US"/>
        </w:rPr>
      </w:pPr>
      <w:r w:rsidRPr="00A70860">
        <w:rPr>
          <w:lang w:val="en-US"/>
        </w:rPr>
        <w:t>Competitors or minor drivers must compulsorily declare their tutor to the Promoter, accompanied with the application for a commitment, parental authorization. They must also provide a copy of the guardian's license, except for foreigners whose ASN does not issue this type of license.</w:t>
      </w:r>
    </w:p>
    <w:p w:rsidR="00E1103F" w:rsidRPr="00A70860" w:rsidRDefault="00E1103F" w:rsidP="001E6BEB">
      <w:pPr>
        <w:autoSpaceDE w:val="0"/>
        <w:autoSpaceDN w:val="0"/>
        <w:adjustRightInd w:val="0"/>
        <w:spacing w:after="0" w:line="240" w:lineRule="auto"/>
        <w:rPr>
          <w:rFonts w:cstheme="minorHAnsi"/>
          <w:b/>
          <w:bCs/>
          <w:color w:val="000000"/>
          <w:lang w:val="en-US"/>
        </w:rPr>
      </w:pPr>
    </w:p>
    <w:p w:rsidR="00E1103F" w:rsidRPr="00A70860" w:rsidRDefault="00E1103F" w:rsidP="001E6BEB">
      <w:pPr>
        <w:autoSpaceDE w:val="0"/>
        <w:autoSpaceDN w:val="0"/>
        <w:adjustRightInd w:val="0"/>
        <w:spacing w:after="0" w:line="240" w:lineRule="auto"/>
        <w:rPr>
          <w:b/>
          <w:lang w:val="en-US"/>
        </w:rPr>
      </w:pPr>
      <w:r w:rsidRPr="00A70860">
        <w:rPr>
          <w:rFonts w:cstheme="minorHAnsi"/>
          <w:b/>
          <w:bCs/>
          <w:color w:val="000000"/>
          <w:lang w:val="en-US"/>
        </w:rPr>
        <w:t xml:space="preserve">3.1.2. </w:t>
      </w:r>
      <w:r w:rsidRPr="00A70860">
        <w:rPr>
          <w:b/>
          <w:lang w:val="en-US"/>
        </w:rPr>
        <w:t xml:space="preserve">Season registration </w:t>
      </w:r>
      <w:r w:rsidR="005012D7" w:rsidRPr="00A70860">
        <w:rPr>
          <w:b/>
          <w:lang w:val="en-US"/>
        </w:rPr>
        <w:t>in</w:t>
      </w:r>
      <w:r w:rsidRPr="00A70860">
        <w:rPr>
          <w:b/>
          <w:lang w:val="en-US"/>
        </w:rPr>
        <w:t xml:space="preserve"> the</w:t>
      </w:r>
      <w:r w:rsidR="00355A32" w:rsidRPr="00A70860">
        <w:rPr>
          <w:b/>
          <w:strike/>
          <w:lang w:val="en-US"/>
        </w:rPr>
        <w:t xml:space="preserve"> </w:t>
      </w:r>
      <w:r w:rsidRPr="00A70860">
        <w:rPr>
          <w:b/>
          <w:lang w:val="en-US"/>
        </w:rPr>
        <w:t>Challenge</w:t>
      </w:r>
      <w:r w:rsidR="0046786F" w:rsidRPr="00A70860">
        <w:rPr>
          <w:b/>
          <w:lang w:val="en-US"/>
        </w:rPr>
        <w:t xml:space="preserve"> Proto</w:t>
      </w:r>
      <w:r w:rsidRPr="00A70860">
        <w:rPr>
          <w:b/>
          <w:lang w:val="en-US"/>
        </w:rPr>
        <w:t xml:space="preserve"> Ultimate Cup Series</w:t>
      </w:r>
    </w:p>
    <w:p w:rsidR="002139ED" w:rsidRPr="00A70860" w:rsidRDefault="00E1103F" w:rsidP="002139ED">
      <w:pPr>
        <w:pStyle w:val="Default"/>
        <w:shd w:val="clear" w:color="auto" w:fill="FFFFFF" w:themeFill="background1"/>
        <w:rPr>
          <w:rFonts w:asciiTheme="minorHAnsi" w:hAnsiTheme="minorHAnsi" w:cstheme="minorBidi"/>
          <w:color w:val="auto"/>
          <w:sz w:val="22"/>
          <w:szCs w:val="22"/>
          <w:lang w:val="en-US"/>
        </w:rPr>
      </w:pPr>
      <w:r w:rsidRPr="00A70860">
        <w:rPr>
          <w:rFonts w:asciiTheme="minorHAnsi" w:hAnsiTheme="minorHAnsi" w:cstheme="minorBidi"/>
          <w:color w:val="auto"/>
          <w:sz w:val="22"/>
          <w:szCs w:val="22"/>
          <w:lang w:val="en-US"/>
        </w:rPr>
        <w:t xml:space="preserve">The competitor wishing to participate in the entire Proto Challenge Ultimate Cup Series must send the registration application to the promoter. </w:t>
      </w:r>
    </w:p>
    <w:p w:rsidR="00E1103F" w:rsidRPr="00A70860" w:rsidRDefault="00E1103F" w:rsidP="002139ED">
      <w:pPr>
        <w:autoSpaceDE w:val="0"/>
        <w:autoSpaceDN w:val="0"/>
        <w:adjustRightInd w:val="0"/>
        <w:spacing w:after="0" w:line="240" w:lineRule="auto"/>
        <w:rPr>
          <w:lang w:val="en-US"/>
        </w:rPr>
      </w:pPr>
    </w:p>
    <w:p w:rsidR="00E1103F" w:rsidRPr="00A70860" w:rsidRDefault="00E1103F" w:rsidP="002139ED">
      <w:pPr>
        <w:autoSpaceDE w:val="0"/>
        <w:autoSpaceDN w:val="0"/>
        <w:adjustRightInd w:val="0"/>
        <w:spacing w:after="0" w:line="240" w:lineRule="auto"/>
        <w:rPr>
          <w:lang w:val="en-US"/>
        </w:rPr>
      </w:pPr>
      <w:r w:rsidRPr="00A70860">
        <w:rPr>
          <w:lang w:val="en-US"/>
        </w:rPr>
        <w:t>This registration must be sent to the promoter, together with the payment of registration fees, no later than one month before the week preceding the first event. Late entries may be accepted by Monday of the week preceding the first event.</w:t>
      </w:r>
    </w:p>
    <w:p w:rsidR="0071150A" w:rsidRPr="00A70860" w:rsidRDefault="0071150A" w:rsidP="001E6BEB">
      <w:pPr>
        <w:autoSpaceDE w:val="0"/>
        <w:autoSpaceDN w:val="0"/>
        <w:adjustRightInd w:val="0"/>
        <w:spacing w:after="0" w:line="240" w:lineRule="auto"/>
        <w:rPr>
          <w:rFonts w:cstheme="minorHAnsi"/>
          <w:color w:val="000000"/>
          <w:lang w:val="en-US"/>
        </w:rPr>
      </w:pPr>
    </w:p>
    <w:p w:rsidR="00E52A22" w:rsidRPr="00A70860" w:rsidRDefault="00E52A22" w:rsidP="001E6BEB">
      <w:pPr>
        <w:autoSpaceDE w:val="0"/>
        <w:autoSpaceDN w:val="0"/>
        <w:adjustRightInd w:val="0"/>
        <w:spacing w:after="0" w:line="240" w:lineRule="auto"/>
        <w:rPr>
          <w:rFonts w:cstheme="minorHAnsi"/>
          <w:b/>
          <w:bCs/>
          <w:color w:val="000000"/>
          <w:lang w:val="en-US"/>
        </w:rPr>
      </w:pPr>
      <w:r w:rsidRPr="00A70860">
        <w:rPr>
          <w:rFonts w:cstheme="minorHAnsi"/>
          <w:b/>
          <w:bCs/>
          <w:color w:val="000000"/>
          <w:lang w:val="en-US"/>
        </w:rPr>
        <w:t xml:space="preserve">3.1.3. </w:t>
      </w:r>
      <w:r w:rsidRPr="00A70860">
        <w:rPr>
          <w:b/>
          <w:lang w:val="en-US"/>
        </w:rPr>
        <w:t xml:space="preserve">Registration for a race of the Proto </w:t>
      </w:r>
      <w:r w:rsidRPr="00A70860">
        <w:rPr>
          <w:rFonts w:cstheme="minorHAnsi"/>
          <w:b/>
          <w:color w:val="000000"/>
          <w:lang w:val="en-US"/>
        </w:rPr>
        <w:t>Challenge Ultimate Cup Series</w:t>
      </w:r>
    </w:p>
    <w:p w:rsidR="00E52A22" w:rsidRPr="00FF3C36" w:rsidRDefault="00E52A22" w:rsidP="00FF3C36">
      <w:pPr>
        <w:pStyle w:val="Default"/>
        <w:shd w:val="clear" w:color="auto" w:fill="FFFFFF" w:themeFill="background1"/>
        <w:rPr>
          <w:rFonts w:asciiTheme="minorHAnsi" w:hAnsiTheme="minorHAnsi" w:cstheme="minorBidi"/>
          <w:color w:val="auto"/>
          <w:sz w:val="22"/>
          <w:szCs w:val="22"/>
          <w:lang w:val="en-US"/>
        </w:rPr>
      </w:pPr>
      <w:r w:rsidRPr="00FF3C36">
        <w:rPr>
          <w:rFonts w:asciiTheme="minorHAnsi" w:hAnsiTheme="minorHAnsi" w:cstheme="minorBidi"/>
          <w:color w:val="auto"/>
          <w:sz w:val="22"/>
          <w:szCs w:val="22"/>
          <w:lang w:val="en-US"/>
        </w:rPr>
        <w:t xml:space="preserve">For any entry in an event of the Proto Challenge Ultimate Cup Series, the competitor must send his application to the promoter no later than the Monday of the week preceding the event (unless waived). To </w:t>
      </w:r>
      <w:r w:rsidRPr="00FF3C36">
        <w:rPr>
          <w:rFonts w:asciiTheme="minorHAnsi" w:hAnsiTheme="minorHAnsi" w:cstheme="minorBidi"/>
          <w:color w:val="auto"/>
          <w:sz w:val="22"/>
          <w:szCs w:val="22"/>
          <w:lang w:val="en-US"/>
        </w:rPr>
        <w:lastRenderedPageBreak/>
        <w:t xml:space="preserve">be taken into account this registration must be accompanied by payment to the order of </w:t>
      </w:r>
      <w:r w:rsidR="00FF3C36" w:rsidRPr="00FF3C36">
        <w:rPr>
          <w:rFonts w:asciiTheme="minorHAnsi" w:hAnsiTheme="minorHAnsi" w:cstheme="minorBidi"/>
          <w:color w:val="auto"/>
          <w:sz w:val="22"/>
          <w:szCs w:val="22"/>
          <w:lang w:val="en-US"/>
        </w:rPr>
        <w:t>Name and Adress of the promoter.</w:t>
      </w:r>
      <w:r w:rsidR="00FF3C36">
        <w:rPr>
          <w:rFonts w:asciiTheme="minorHAnsi" w:hAnsiTheme="minorHAnsi" w:cstheme="minorBidi"/>
          <w:color w:val="auto"/>
          <w:sz w:val="22"/>
          <w:szCs w:val="22"/>
          <w:lang w:val="en-US"/>
        </w:rPr>
        <w:t xml:space="preserve"> </w:t>
      </w:r>
      <w:r w:rsidRPr="00FF3C36">
        <w:rPr>
          <w:rFonts w:asciiTheme="minorHAnsi" w:hAnsiTheme="minorHAnsi" w:cstheme="minorBidi"/>
          <w:color w:val="auto"/>
          <w:sz w:val="22"/>
          <w:szCs w:val="22"/>
          <w:lang w:val="en-US"/>
        </w:rPr>
        <w:t>The price of each event will be defined on the registration form.</w:t>
      </w:r>
    </w:p>
    <w:p w:rsidR="00E86B4A" w:rsidRPr="00A70860" w:rsidRDefault="00E86B4A" w:rsidP="001E6BEB">
      <w:pPr>
        <w:autoSpaceDE w:val="0"/>
        <w:autoSpaceDN w:val="0"/>
        <w:adjustRightInd w:val="0"/>
        <w:spacing w:after="0" w:line="240" w:lineRule="auto"/>
        <w:ind w:firstLine="708"/>
        <w:rPr>
          <w:rFonts w:cstheme="minorHAnsi"/>
          <w:color w:val="000000"/>
          <w:lang w:val="en-US"/>
        </w:rPr>
      </w:pPr>
    </w:p>
    <w:p w:rsidR="00E52A22" w:rsidRPr="00A70860" w:rsidRDefault="00E52A22" w:rsidP="001E6BEB">
      <w:pPr>
        <w:autoSpaceDE w:val="0"/>
        <w:autoSpaceDN w:val="0"/>
        <w:adjustRightInd w:val="0"/>
        <w:spacing w:after="0" w:line="240" w:lineRule="auto"/>
        <w:rPr>
          <w:rFonts w:cstheme="minorHAnsi"/>
          <w:b/>
          <w:bCs/>
          <w:color w:val="000000"/>
          <w:lang w:val="en-US"/>
        </w:rPr>
      </w:pPr>
      <w:r w:rsidRPr="00A70860">
        <w:rPr>
          <w:lang w:val="en-US"/>
        </w:rPr>
        <w:t xml:space="preserve">A driver may only enter </w:t>
      </w:r>
      <w:r w:rsidR="005012D7" w:rsidRPr="00A70860">
        <w:rPr>
          <w:lang w:val="en-US"/>
        </w:rPr>
        <w:t>by</w:t>
      </w:r>
      <w:r w:rsidRPr="00A70860">
        <w:rPr>
          <w:lang w:val="en-US"/>
        </w:rPr>
        <w:t xml:space="preserve"> event on a single </w:t>
      </w:r>
      <w:r w:rsidR="00800A11" w:rsidRPr="00A70860">
        <w:rPr>
          <w:lang w:val="en-US"/>
        </w:rPr>
        <w:t xml:space="preserve">car of the </w:t>
      </w:r>
      <w:r w:rsidRPr="00A70860">
        <w:rPr>
          <w:lang w:val="en-US"/>
        </w:rPr>
        <w:t>Challenge</w:t>
      </w:r>
      <w:r w:rsidR="0046786F" w:rsidRPr="00A70860">
        <w:rPr>
          <w:lang w:val="en-US"/>
        </w:rPr>
        <w:t xml:space="preserve"> Proto</w:t>
      </w:r>
      <w:r w:rsidR="00355A32" w:rsidRPr="00A70860">
        <w:rPr>
          <w:lang w:val="en-US"/>
        </w:rPr>
        <w:t xml:space="preserve"> Ultimate Cup</w:t>
      </w:r>
      <w:r w:rsidRPr="00A70860">
        <w:rPr>
          <w:lang w:val="en-US"/>
        </w:rPr>
        <w:t>.</w:t>
      </w:r>
    </w:p>
    <w:p w:rsidR="00A50F91" w:rsidRPr="00A70860" w:rsidRDefault="00A50F91" w:rsidP="00FC669F">
      <w:pPr>
        <w:autoSpaceDE w:val="0"/>
        <w:autoSpaceDN w:val="0"/>
        <w:adjustRightInd w:val="0"/>
        <w:spacing w:after="0" w:line="240" w:lineRule="auto"/>
        <w:jc w:val="both"/>
        <w:rPr>
          <w:rFonts w:cstheme="minorHAnsi"/>
          <w:color w:val="000000"/>
          <w:lang w:val="en-US"/>
        </w:rPr>
      </w:pPr>
    </w:p>
    <w:p w:rsidR="006F0348" w:rsidRPr="00A70860" w:rsidRDefault="006F0348" w:rsidP="00FC669F">
      <w:pPr>
        <w:autoSpaceDE w:val="0"/>
        <w:autoSpaceDN w:val="0"/>
        <w:adjustRightInd w:val="0"/>
        <w:spacing w:after="0" w:line="240" w:lineRule="auto"/>
        <w:jc w:val="both"/>
        <w:rPr>
          <w:rFonts w:cstheme="minorHAnsi"/>
          <w:b/>
          <w:bCs/>
          <w:color w:val="000000"/>
          <w:lang w:val="en-US"/>
        </w:rPr>
      </w:pPr>
    </w:p>
    <w:p w:rsidR="00A32808" w:rsidRPr="00A70860" w:rsidRDefault="00A32808" w:rsidP="00A32808">
      <w:pPr>
        <w:autoSpaceDE w:val="0"/>
        <w:autoSpaceDN w:val="0"/>
        <w:adjustRightInd w:val="0"/>
        <w:spacing w:after="0" w:line="240" w:lineRule="auto"/>
        <w:jc w:val="both"/>
        <w:rPr>
          <w:lang w:val="en-US"/>
        </w:rPr>
      </w:pPr>
      <w:r w:rsidRPr="00A70860">
        <w:rPr>
          <w:lang w:val="en-US"/>
        </w:rPr>
        <w:t>The entry of a competitor will be taken into account within the limits of the available places, the priority being given to the competitors registered to the full season.</w:t>
      </w:r>
    </w:p>
    <w:p w:rsidR="00A32808" w:rsidRPr="00A70860" w:rsidRDefault="00A32808" w:rsidP="00A32808">
      <w:pPr>
        <w:autoSpaceDE w:val="0"/>
        <w:autoSpaceDN w:val="0"/>
        <w:adjustRightInd w:val="0"/>
        <w:spacing w:after="0" w:line="240" w:lineRule="auto"/>
        <w:jc w:val="both"/>
        <w:rPr>
          <w:rFonts w:cstheme="minorHAnsi"/>
          <w:color w:val="000000"/>
          <w:lang w:val="en-US"/>
        </w:rPr>
      </w:pPr>
      <w:r w:rsidRPr="00A70860">
        <w:rPr>
          <w:lang w:val="en-US"/>
        </w:rPr>
        <w:t xml:space="preserve">A competitor entered for the full season who cannot take part in one or more events must inform </w:t>
      </w:r>
      <w:r w:rsidR="001F503B">
        <w:rPr>
          <w:lang w:val="en-US"/>
        </w:rPr>
        <w:t xml:space="preserve">the promotor </w:t>
      </w:r>
      <w:r w:rsidRPr="00A70860">
        <w:rPr>
          <w:lang w:val="en-US"/>
        </w:rPr>
        <w:t>by any means before the closing date of the entries.</w:t>
      </w:r>
    </w:p>
    <w:p w:rsidR="00A32808" w:rsidRPr="00A70860" w:rsidRDefault="00A32808" w:rsidP="00A32808">
      <w:pPr>
        <w:autoSpaceDE w:val="0"/>
        <w:autoSpaceDN w:val="0"/>
        <w:adjustRightInd w:val="0"/>
        <w:spacing w:after="0" w:line="240" w:lineRule="auto"/>
        <w:jc w:val="both"/>
        <w:rPr>
          <w:rFonts w:cstheme="minorHAnsi"/>
          <w:color w:val="000000"/>
          <w:lang w:val="en-US"/>
        </w:rPr>
      </w:pPr>
    </w:p>
    <w:p w:rsidR="00A32808" w:rsidRPr="00A70860" w:rsidRDefault="00A32808" w:rsidP="00A32808">
      <w:pPr>
        <w:autoSpaceDE w:val="0"/>
        <w:autoSpaceDN w:val="0"/>
        <w:adjustRightInd w:val="0"/>
        <w:spacing w:after="0" w:line="240" w:lineRule="auto"/>
        <w:jc w:val="both"/>
        <w:rPr>
          <w:rFonts w:cstheme="minorHAnsi"/>
          <w:color w:val="000000"/>
          <w:lang w:val="en-US"/>
        </w:rPr>
      </w:pPr>
      <w:r w:rsidRPr="00A70860">
        <w:rPr>
          <w:lang w:val="en-US"/>
        </w:rPr>
        <w:t>In case of force majeure and on request, the deadline of an entry can be postponed until the closing of the administrative checks.</w:t>
      </w:r>
    </w:p>
    <w:p w:rsidR="00A32808" w:rsidRPr="00A70860" w:rsidRDefault="00A32808" w:rsidP="00A32808">
      <w:pPr>
        <w:autoSpaceDE w:val="0"/>
        <w:autoSpaceDN w:val="0"/>
        <w:adjustRightInd w:val="0"/>
        <w:spacing w:after="0" w:line="240" w:lineRule="auto"/>
        <w:jc w:val="both"/>
        <w:rPr>
          <w:lang w:val="en-US"/>
        </w:rPr>
      </w:pPr>
    </w:p>
    <w:p w:rsidR="00A32808" w:rsidRPr="00A70860" w:rsidRDefault="00A32808" w:rsidP="00A32808">
      <w:pPr>
        <w:autoSpaceDE w:val="0"/>
        <w:autoSpaceDN w:val="0"/>
        <w:adjustRightInd w:val="0"/>
        <w:spacing w:after="0" w:line="240" w:lineRule="auto"/>
        <w:jc w:val="both"/>
        <w:rPr>
          <w:rFonts w:cstheme="minorHAnsi"/>
          <w:lang w:val="en-US"/>
        </w:rPr>
      </w:pPr>
      <w:r w:rsidRPr="00A70860">
        <w:rPr>
          <w:lang w:val="en-US"/>
        </w:rPr>
        <w:t>No refund will be made in case of non-participation in one or more events.</w:t>
      </w:r>
    </w:p>
    <w:p w:rsidR="00056930" w:rsidRPr="00A70860" w:rsidRDefault="00AE42E3" w:rsidP="00056930">
      <w:pPr>
        <w:pStyle w:val="Titre2"/>
        <w:rPr>
          <w:rStyle w:val="Accentuation"/>
          <w:rFonts w:ascii="Cambria" w:eastAsiaTheme="minorHAnsi" w:hAnsi="Cambria"/>
          <w:b w:val="0"/>
          <w:bCs w:val="0"/>
          <w:color w:val="4F81BD"/>
          <w:sz w:val="27"/>
          <w:szCs w:val="27"/>
          <w:lang w:val="en-US"/>
        </w:rPr>
      </w:pPr>
      <w:bookmarkStart w:id="12" w:name="_Toc27070905"/>
      <w:r w:rsidRPr="00A70860">
        <w:rPr>
          <w:rStyle w:val="Accentuation"/>
          <w:rFonts w:ascii="Cambria" w:eastAsiaTheme="minorHAnsi" w:hAnsi="Cambria"/>
          <w:b w:val="0"/>
          <w:bCs w:val="0"/>
          <w:color w:val="4F81BD"/>
          <w:sz w:val="27"/>
          <w:szCs w:val="27"/>
          <w:lang w:val="en-US"/>
        </w:rPr>
        <w:t xml:space="preserve">3.2. CREWS </w:t>
      </w:r>
      <w:r w:rsidR="00056930" w:rsidRPr="00A70860">
        <w:rPr>
          <w:rStyle w:val="Accentuation"/>
          <w:rFonts w:ascii="Cambria" w:eastAsiaTheme="minorHAnsi" w:hAnsi="Cambria"/>
          <w:b w:val="0"/>
          <w:bCs w:val="0"/>
          <w:color w:val="4F81BD"/>
          <w:sz w:val="27"/>
          <w:szCs w:val="27"/>
          <w:lang w:val="en-US"/>
        </w:rPr>
        <w:t xml:space="preserve"> - </w:t>
      </w:r>
      <w:r w:rsidRPr="00A70860">
        <w:rPr>
          <w:rStyle w:val="Accentuation"/>
          <w:rFonts w:ascii="Cambria" w:eastAsiaTheme="minorHAnsi" w:hAnsi="Cambria"/>
          <w:b w:val="0"/>
          <w:bCs w:val="0"/>
          <w:color w:val="4F81BD"/>
          <w:sz w:val="27"/>
          <w:szCs w:val="27"/>
          <w:lang w:val="en-US"/>
        </w:rPr>
        <w:t>DRIVING TIME</w:t>
      </w:r>
      <w:bookmarkEnd w:id="12"/>
    </w:p>
    <w:p w:rsidR="005012D7" w:rsidRPr="00A70860" w:rsidRDefault="005012D7" w:rsidP="009E25AB">
      <w:pPr>
        <w:spacing w:after="0" w:line="240" w:lineRule="auto"/>
        <w:jc w:val="both"/>
        <w:rPr>
          <w:lang w:val="en-US"/>
        </w:rPr>
      </w:pPr>
      <w:r w:rsidRPr="00A70860">
        <w:rPr>
          <w:lang w:val="en-US"/>
        </w:rPr>
        <w:t>See Appendix 4</w:t>
      </w:r>
    </w:p>
    <w:p w:rsidR="005012D7" w:rsidRPr="00A70860" w:rsidRDefault="005012D7" w:rsidP="009E25AB">
      <w:pPr>
        <w:spacing w:after="0" w:line="240" w:lineRule="auto"/>
        <w:jc w:val="both"/>
        <w:rPr>
          <w:rStyle w:val="tlid-translation"/>
          <w:lang w:val="en-US"/>
        </w:rPr>
      </w:pPr>
      <w:r w:rsidRPr="00A70860">
        <w:rPr>
          <w:rStyle w:val="tlid-translation"/>
          <w:lang w:val="en-US"/>
        </w:rPr>
        <w:t>For any event of a different duration to 4 hours, driving times will be specified in the special regulations of the event.</w:t>
      </w:r>
    </w:p>
    <w:p w:rsidR="005537FB" w:rsidRDefault="00011BD8" w:rsidP="0046786F">
      <w:pPr>
        <w:spacing w:after="0" w:line="240" w:lineRule="auto"/>
        <w:jc w:val="both"/>
        <w:rPr>
          <w:rStyle w:val="tlid-translation"/>
          <w:lang w:val="en-US"/>
        </w:rPr>
      </w:pPr>
      <w:r w:rsidRPr="00A70860">
        <w:rPr>
          <w:rStyle w:val="tlid-translation"/>
          <w:lang w:val="en-US"/>
        </w:rPr>
        <w:t>For all crews other than those indicated, the application will be studied by a dedicated committee composed, among others, of a representative of the organizer, the technical manager and the sporting manager of the series.</w:t>
      </w:r>
    </w:p>
    <w:p w:rsidR="006C5D92" w:rsidRPr="00A70860" w:rsidRDefault="006C5D92" w:rsidP="0046786F">
      <w:pPr>
        <w:spacing w:after="0" w:line="240" w:lineRule="auto"/>
        <w:jc w:val="both"/>
        <w:rPr>
          <w:lang w:val="en-US"/>
        </w:rPr>
      </w:pPr>
    </w:p>
    <w:p w:rsidR="005537FB" w:rsidRPr="00A70860" w:rsidRDefault="005537FB" w:rsidP="005537FB">
      <w:pPr>
        <w:spacing w:after="0" w:line="240" w:lineRule="auto"/>
        <w:rPr>
          <w:rFonts w:eastAsia="Times New Roman" w:cstheme="minorHAnsi"/>
          <w:lang w:val="en-US"/>
        </w:rPr>
      </w:pPr>
    </w:p>
    <w:p w:rsidR="00AD7A0E" w:rsidRPr="00A70860" w:rsidRDefault="005012D7" w:rsidP="005537FB">
      <w:pPr>
        <w:spacing w:after="0" w:line="240" w:lineRule="auto"/>
        <w:rPr>
          <w:rFonts w:eastAsia="Times New Roman" w:cstheme="minorHAnsi"/>
          <w:lang w:val="en-US"/>
        </w:rPr>
      </w:pPr>
      <w:r w:rsidRPr="00A70860">
        <w:rPr>
          <w:rFonts w:ascii="Calibri" w:hAnsi="Calibri" w:cs="Calibri"/>
          <w:b/>
          <w:bCs/>
          <w:color w:val="000000"/>
          <w:sz w:val="23"/>
          <w:szCs w:val="23"/>
          <w:lang w:val="en-US"/>
        </w:rPr>
        <w:t xml:space="preserve">3.2.1 </w:t>
      </w:r>
      <w:r w:rsidR="00602621" w:rsidRPr="00A70860">
        <w:rPr>
          <w:rFonts w:eastAsia="Times New Roman" w:cstheme="minorHAnsi"/>
          <w:b/>
          <w:lang w:val="en-US"/>
        </w:rPr>
        <w:t xml:space="preserve">Drivers </w:t>
      </w:r>
      <w:r w:rsidRPr="00A70860">
        <w:rPr>
          <w:rFonts w:eastAsia="Times New Roman" w:cstheme="minorHAnsi"/>
          <w:b/>
          <w:lang w:val="en-US"/>
        </w:rPr>
        <w:t>Categorization</w:t>
      </w:r>
      <w:r w:rsidR="005537FB" w:rsidRPr="00A70860">
        <w:rPr>
          <w:rFonts w:eastAsia="Times New Roman" w:cstheme="minorHAnsi"/>
          <w:lang w:val="en-US"/>
        </w:rPr>
        <w:t xml:space="preserve"> </w:t>
      </w:r>
    </w:p>
    <w:p w:rsidR="00AD7A0E" w:rsidRPr="00A70860" w:rsidRDefault="00AD7A0E" w:rsidP="005537FB">
      <w:pPr>
        <w:spacing w:after="0" w:line="240" w:lineRule="auto"/>
        <w:rPr>
          <w:rFonts w:eastAsia="Times New Roman" w:cstheme="minorHAnsi"/>
          <w:lang w:val="en-US"/>
        </w:rPr>
      </w:pPr>
    </w:p>
    <w:p w:rsidR="00AD7A0E" w:rsidRPr="00A70860" w:rsidRDefault="00AD7A0E" w:rsidP="005537FB">
      <w:pPr>
        <w:spacing w:after="0" w:line="240" w:lineRule="auto"/>
        <w:rPr>
          <w:rStyle w:val="tlid-translation"/>
          <w:lang w:val="en-US"/>
        </w:rPr>
      </w:pPr>
      <w:r w:rsidRPr="00A70860">
        <w:rPr>
          <w:rStyle w:val="tlid-translation"/>
          <w:lang w:val="en-US"/>
        </w:rPr>
        <w:t>Each crew may consist of two or three drivers.</w:t>
      </w:r>
    </w:p>
    <w:p w:rsidR="00E80D89" w:rsidRPr="00A70860" w:rsidRDefault="00AD7A0E" w:rsidP="005537FB">
      <w:pPr>
        <w:spacing w:after="0" w:line="240" w:lineRule="auto"/>
        <w:rPr>
          <w:rFonts w:eastAsia="Times New Roman" w:cstheme="minorHAnsi"/>
          <w:lang w:val="en-US"/>
        </w:rPr>
      </w:pPr>
      <w:r w:rsidRPr="00A70860">
        <w:rPr>
          <w:lang w:val="en-US"/>
        </w:rPr>
        <w:br/>
      </w:r>
      <w:r w:rsidRPr="00686CAA">
        <w:rPr>
          <w:rStyle w:val="tlid-translation"/>
          <w:lang w:val="en-US"/>
        </w:rPr>
        <w:t>a) Each pilot is categorized as follows :</w:t>
      </w:r>
      <w:r w:rsidR="005537FB" w:rsidRPr="00A70860">
        <w:rPr>
          <w:rFonts w:eastAsia="Times New Roman" w:cstheme="minorHAnsi"/>
          <w:lang w:val="en-US"/>
        </w:rPr>
        <w:br/>
      </w:r>
    </w:p>
    <w:p w:rsidR="00E80D89" w:rsidRPr="00A70860" w:rsidRDefault="00AD7A0E" w:rsidP="009E25AB">
      <w:pPr>
        <w:spacing w:after="0" w:line="240" w:lineRule="auto"/>
        <w:jc w:val="both"/>
        <w:rPr>
          <w:rFonts w:eastAsia="Times New Roman" w:cstheme="minorHAnsi"/>
          <w:lang w:val="en-US"/>
        </w:rPr>
      </w:pPr>
      <w:r w:rsidRPr="00A70860">
        <w:rPr>
          <w:rFonts w:eastAsia="Times New Roman" w:cstheme="minorHAnsi"/>
          <w:lang w:val="en-US"/>
        </w:rPr>
        <w:t>b</w:t>
      </w:r>
      <w:r w:rsidR="005537FB" w:rsidRPr="00A70860">
        <w:rPr>
          <w:rFonts w:eastAsia="Times New Roman" w:cstheme="minorHAnsi"/>
          <w:lang w:val="en-US"/>
        </w:rPr>
        <w:t xml:space="preserve">) </w:t>
      </w:r>
      <w:r w:rsidR="00E80D89" w:rsidRPr="00A70860">
        <w:rPr>
          <w:rFonts w:eastAsia="Times New Roman" w:cstheme="minorHAnsi"/>
          <w:lang w:val="en-US"/>
        </w:rPr>
        <w:t xml:space="preserve">Each driver must forward his </w:t>
      </w:r>
      <w:r w:rsidR="00894619" w:rsidRPr="00A70860">
        <w:rPr>
          <w:rFonts w:eastAsia="Times New Roman" w:cstheme="minorHAnsi"/>
          <w:b/>
          <w:lang w:val="en-US"/>
        </w:rPr>
        <w:t xml:space="preserve">FIA driver </w:t>
      </w:r>
      <w:r w:rsidR="005012D7" w:rsidRPr="00A70860">
        <w:rPr>
          <w:rFonts w:eastAsia="Times New Roman" w:cstheme="minorHAnsi"/>
          <w:b/>
          <w:lang w:val="en-US"/>
        </w:rPr>
        <w:t>categorization</w:t>
      </w:r>
      <w:r w:rsidR="00E80D89" w:rsidRPr="00A70860">
        <w:rPr>
          <w:rFonts w:eastAsia="Times New Roman" w:cstheme="minorHAnsi"/>
          <w:b/>
          <w:lang w:val="en-US"/>
        </w:rPr>
        <w:t xml:space="preserve"> </w:t>
      </w:r>
      <w:r w:rsidR="00E80D89" w:rsidRPr="00A70860">
        <w:rPr>
          <w:rFonts w:eastAsia="Times New Roman" w:cstheme="minorHAnsi"/>
          <w:lang w:val="en-US"/>
        </w:rPr>
        <w:t xml:space="preserve">to </w:t>
      </w:r>
      <w:r w:rsidR="00E80D89" w:rsidRPr="001F503B">
        <w:rPr>
          <w:rFonts w:eastAsia="Times New Roman" w:cstheme="minorHAnsi"/>
          <w:lang w:val="en-US"/>
        </w:rPr>
        <w:t>Ultimate</w:t>
      </w:r>
      <w:r w:rsidR="001F503B" w:rsidRPr="001F503B">
        <w:rPr>
          <w:rFonts w:eastAsia="Times New Roman" w:cstheme="minorHAnsi"/>
          <w:lang w:val="en-US"/>
        </w:rPr>
        <w:t xml:space="preserve"> Cup Series</w:t>
      </w:r>
      <w:r w:rsidR="001F503B">
        <w:rPr>
          <w:rFonts w:eastAsia="Times New Roman" w:cstheme="minorHAnsi"/>
          <w:lang w:val="en-US"/>
        </w:rPr>
        <w:t xml:space="preserve"> </w:t>
      </w:r>
      <w:r w:rsidR="00E80D89" w:rsidRPr="00A70860">
        <w:rPr>
          <w:rFonts w:eastAsia="Times New Roman" w:cstheme="minorHAnsi"/>
          <w:lang w:val="en-US"/>
        </w:rPr>
        <w:t>before the first race he wishes to participate.</w:t>
      </w:r>
      <w:r w:rsidR="00602621" w:rsidRPr="00A70860">
        <w:rPr>
          <w:rFonts w:eastAsia="Times New Roman" w:cstheme="minorHAnsi"/>
          <w:lang w:val="en-US"/>
        </w:rPr>
        <w:t xml:space="preserve"> This must be received by Ultimate at the latest 15 days before the event (i</w:t>
      </w:r>
      <w:r w:rsidR="005012D7" w:rsidRPr="00A70860">
        <w:rPr>
          <w:rFonts w:eastAsia="Times New Roman" w:cstheme="minorHAnsi"/>
          <w:lang w:val="en-US"/>
        </w:rPr>
        <w:t>.</w:t>
      </w:r>
      <w:r w:rsidR="00602621" w:rsidRPr="00A70860">
        <w:rPr>
          <w:rFonts w:eastAsia="Times New Roman" w:cstheme="minorHAnsi"/>
          <w:lang w:val="en-US"/>
        </w:rPr>
        <w:t>e</w:t>
      </w:r>
      <w:r w:rsidR="005012D7" w:rsidRPr="00A70860">
        <w:rPr>
          <w:rFonts w:eastAsia="Times New Roman" w:cstheme="minorHAnsi"/>
          <w:lang w:val="en-US"/>
        </w:rPr>
        <w:t>.</w:t>
      </w:r>
      <w:r w:rsidR="00602621" w:rsidRPr="00A70860">
        <w:rPr>
          <w:rFonts w:eastAsia="Times New Roman" w:cstheme="minorHAnsi"/>
          <w:lang w:val="en-US"/>
        </w:rPr>
        <w:t xml:space="preserve"> the opening of the administrative checks) </w:t>
      </w:r>
    </w:p>
    <w:p w:rsidR="00E80D89" w:rsidRPr="00A70860" w:rsidRDefault="00894619" w:rsidP="009E25AB">
      <w:pPr>
        <w:spacing w:after="0" w:line="240" w:lineRule="auto"/>
        <w:jc w:val="both"/>
        <w:rPr>
          <w:rFonts w:eastAsia="Times New Roman" w:cstheme="minorHAnsi"/>
          <w:lang w:val="en-US"/>
        </w:rPr>
      </w:pPr>
      <w:r w:rsidRPr="00A70860">
        <w:rPr>
          <w:rFonts w:eastAsia="Times New Roman" w:cstheme="minorHAnsi"/>
          <w:lang w:val="en-US"/>
        </w:rPr>
        <w:t>If a driver has</w:t>
      </w:r>
      <w:r w:rsidR="00E80D89" w:rsidRPr="00A70860">
        <w:rPr>
          <w:rFonts w:eastAsia="Times New Roman" w:cstheme="minorHAnsi"/>
          <w:lang w:val="en-US"/>
        </w:rPr>
        <w:t xml:space="preserve"> no FIA driver </w:t>
      </w:r>
      <w:r w:rsidR="005012D7" w:rsidRPr="00A70860">
        <w:rPr>
          <w:rFonts w:eastAsia="Times New Roman" w:cstheme="minorHAnsi"/>
          <w:lang w:val="en-US"/>
        </w:rPr>
        <w:t>categorization</w:t>
      </w:r>
      <w:r w:rsidR="00E80D89" w:rsidRPr="00A70860">
        <w:rPr>
          <w:rFonts w:eastAsia="Times New Roman" w:cstheme="minorHAnsi"/>
          <w:lang w:val="en-US"/>
        </w:rPr>
        <w:t xml:space="preserve"> he has to use</w:t>
      </w:r>
      <w:r w:rsidR="005537FB" w:rsidRPr="00A70860">
        <w:rPr>
          <w:rFonts w:eastAsia="Times New Roman" w:cstheme="minorHAnsi"/>
          <w:lang w:val="en-US"/>
        </w:rPr>
        <w:t xml:space="preserve"> the FIA </w:t>
      </w:r>
      <w:r w:rsidR="00E80D89" w:rsidRPr="00A70860">
        <w:rPr>
          <w:rFonts w:eastAsia="Times New Roman" w:cstheme="minorHAnsi"/>
          <w:lang w:val="en-US"/>
        </w:rPr>
        <w:t xml:space="preserve">Driver </w:t>
      </w:r>
      <w:r w:rsidR="005012D7" w:rsidRPr="00A70860">
        <w:rPr>
          <w:rFonts w:eastAsia="Times New Roman" w:cstheme="minorHAnsi"/>
          <w:lang w:val="en-US"/>
        </w:rPr>
        <w:t>Categorization</w:t>
      </w:r>
      <w:r w:rsidR="005537FB" w:rsidRPr="00A70860">
        <w:rPr>
          <w:rFonts w:eastAsia="Times New Roman" w:cstheme="minorHAnsi"/>
          <w:lang w:val="en-US"/>
        </w:rPr>
        <w:t xml:space="preserve"> form available on the FIA ​​website: </w:t>
      </w:r>
      <w:r w:rsidR="0046786F" w:rsidRPr="00A70860">
        <w:rPr>
          <w:rFonts w:cstheme="minorHAnsi"/>
        </w:rPr>
        <w:t>http://www.fia.com/fia-driver-categorisation</w:t>
      </w:r>
      <w:r w:rsidR="005537FB" w:rsidRPr="00A70860">
        <w:rPr>
          <w:rFonts w:eastAsia="Times New Roman" w:cstheme="minorHAnsi"/>
          <w:lang w:val="en-US"/>
        </w:rPr>
        <w:t xml:space="preserve">. </w:t>
      </w:r>
    </w:p>
    <w:p w:rsidR="00AD7A0E" w:rsidRPr="00A70860" w:rsidRDefault="007D34F5" w:rsidP="009E25AB">
      <w:pPr>
        <w:spacing w:after="0" w:line="240" w:lineRule="auto"/>
        <w:jc w:val="both"/>
        <w:rPr>
          <w:rFonts w:eastAsia="Times New Roman" w:cstheme="minorHAnsi"/>
          <w:lang w:val="en-US"/>
        </w:rPr>
      </w:pPr>
      <w:r w:rsidRPr="00A70860">
        <w:rPr>
          <w:rFonts w:eastAsia="Times New Roman" w:cstheme="minorHAnsi"/>
          <w:lang w:val="en-US"/>
        </w:rPr>
        <w:t xml:space="preserve">Decisions on </w:t>
      </w:r>
      <w:r w:rsidR="005012D7" w:rsidRPr="00A70860">
        <w:rPr>
          <w:rFonts w:eastAsia="Times New Roman" w:cstheme="minorHAnsi"/>
          <w:lang w:val="en-US"/>
        </w:rPr>
        <w:t>categorizations</w:t>
      </w:r>
      <w:r w:rsidR="005537FB" w:rsidRPr="00A70860">
        <w:rPr>
          <w:rFonts w:eastAsia="Times New Roman" w:cstheme="minorHAnsi"/>
          <w:lang w:val="en-US"/>
        </w:rPr>
        <w:t xml:space="preserve"> are made under the responsibility of the FIA ​​</w:t>
      </w:r>
      <w:r w:rsidR="00E80D89" w:rsidRPr="00A70860">
        <w:rPr>
          <w:rFonts w:eastAsia="Times New Roman" w:cstheme="minorHAnsi"/>
          <w:lang w:val="en-US"/>
        </w:rPr>
        <w:t>Drivers</w:t>
      </w:r>
      <w:r w:rsidR="005537FB" w:rsidRPr="00A70860">
        <w:rPr>
          <w:rFonts w:eastAsia="Times New Roman" w:cstheme="minorHAnsi"/>
          <w:lang w:val="en-US"/>
        </w:rPr>
        <w:t xml:space="preserve"> </w:t>
      </w:r>
      <w:r w:rsidR="005012D7" w:rsidRPr="00A70860">
        <w:rPr>
          <w:rFonts w:eastAsia="Times New Roman" w:cstheme="minorHAnsi"/>
          <w:lang w:val="en-US"/>
        </w:rPr>
        <w:t>Categorization</w:t>
      </w:r>
      <w:r w:rsidR="005537FB" w:rsidRPr="00A70860">
        <w:rPr>
          <w:rFonts w:eastAsia="Times New Roman" w:cstheme="minorHAnsi"/>
          <w:lang w:val="en-US"/>
        </w:rPr>
        <w:t xml:space="preserve"> Committee.</w:t>
      </w:r>
    </w:p>
    <w:p w:rsidR="00AD7A0E" w:rsidRPr="00A70860" w:rsidRDefault="00AD7A0E" w:rsidP="009E25AB">
      <w:pPr>
        <w:spacing w:after="0" w:line="240" w:lineRule="auto"/>
        <w:jc w:val="both"/>
        <w:rPr>
          <w:rFonts w:eastAsia="Times New Roman" w:cstheme="minorHAnsi"/>
          <w:color w:val="000000" w:themeColor="text1"/>
          <w:lang w:val="en-US"/>
        </w:rPr>
      </w:pPr>
      <w:r w:rsidRPr="00A70860">
        <w:rPr>
          <w:rFonts w:eastAsia="Times New Roman" w:cstheme="minorHAnsi"/>
          <w:lang w:val="en-US"/>
        </w:rPr>
        <w:t xml:space="preserve">The list of drivers categorized according to the definitions contained in the FIA ​​pilots' rules will be published </w:t>
      </w:r>
      <w:r w:rsidRPr="00A70860">
        <w:rPr>
          <w:rFonts w:eastAsia="Times New Roman" w:cstheme="minorHAnsi"/>
          <w:color w:val="000000" w:themeColor="text1"/>
          <w:lang w:val="en-US"/>
        </w:rPr>
        <w:t>on the FIA ​​website.</w:t>
      </w:r>
    </w:p>
    <w:p w:rsidR="00AD7A0E" w:rsidRPr="00A70860" w:rsidRDefault="00AD7A0E" w:rsidP="009E25AB">
      <w:pPr>
        <w:spacing w:after="0" w:line="240" w:lineRule="auto"/>
        <w:jc w:val="both"/>
        <w:rPr>
          <w:rFonts w:eastAsia="Times New Roman" w:cstheme="minorHAnsi"/>
          <w:lang w:val="en-US"/>
        </w:rPr>
      </w:pPr>
      <w:r w:rsidRPr="00A70860">
        <w:rPr>
          <w:rFonts w:eastAsia="Times New Roman" w:cstheme="minorHAnsi"/>
          <w:color w:val="000000" w:themeColor="text1"/>
          <w:lang w:val="en-US"/>
        </w:rPr>
        <w:t>Ultimate cup series must receive the driver categorization (from the competitor) no</w:t>
      </w:r>
      <w:r w:rsidRPr="00A70860">
        <w:rPr>
          <w:rFonts w:eastAsia="Times New Roman" w:cstheme="minorHAnsi"/>
          <w:lang w:val="en-US"/>
        </w:rPr>
        <w:t xml:space="preserve"> later than 48 hours before the start of the Event concerned (i.e. before the start of scrutineering). </w:t>
      </w:r>
    </w:p>
    <w:p w:rsidR="00AD7A0E" w:rsidRPr="00A70860" w:rsidRDefault="00AD7A0E" w:rsidP="009E25AB">
      <w:pPr>
        <w:spacing w:after="0" w:line="240" w:lineRule="auto"/>
        <w:jc w:val="both"/>
        <w:rPr>
          <w:rFonts w:eastAsia="Times New Roman" w:cstheme="minorHAnsi"/>
          <w:lang w:val="en-US"/>
        </w:rPr>
      </w:pPr>
    </w:p>
    <w:p w:rsidR="00AD7A0E" w:rsidRPr="00A70860" w:rsidRDefault="00AD7A0E" w:rsidP="009E25AB">
      <w:pPr>
        <w:spacing w:after="0" w:line="240" w:lineRule="auto"/>
        <w:jc w:val="both"/>
        <w:rPr>
          <w:rFonts w:eastAsia="Times New Roman" w:cstheme="minorHAnsi"/>
          <w:lang w:val="en-US"/>
        </w:rPr>
      </w:pPr>
      <w:r w:rsidRPr="00A70860">
        <w:rPr>
          <w:rFonts w:eastAsia="Times New Roman" w:cstheme="minorHAnsi"/>
          <w:lang w:val="en-US"/>
        </w:rPr>
        <w:t xml:space="preserve">At the end of each season, the FIA ​​Driver Categorization Committee will review all the categorizations according to the performance of the race. </w:t>
      </w:r>
    </w:p>
    <w:p w:rsidR="00AD7A0E" w:rsidRPr="00A70860" w:rsidRDefault="00AD7A0E" w:rsidP="009E25AB">
      <w:pPr>
        <w:spacing w:after="0" w:line="240" w:lineRule="auto"/>
        <w:jc w:val="both"/>
        <w:rPr>
          <w:rFonts w:eastAsia="Times New Roman" w:cstheme="minorHAnsi"/>
          <w:lang w:val="en-US"/>
        </w:rPr>
      </w:pPr>
      <w:r w:rsidRPr="00A70860">
        <w:rPr>
          <w:rFonts w:eastAsia="Times New Roman" w:cstheme="minorHAnsi"/>
          <w:lang w:val="en-US"/>
        </w:rPr>
        <w:t xml:space="preserve">The list of categorizations applicable for the following season must be published before December 1st of the previous year. </w:t>
      </w:r>
    </w:p>
    <w:p w:rsidR="00894619" w:rsidRPr="00A70860" w:rsidRDefault="005537FB" w:rsidP="005537FB">
      <w:pPr>
        <w:spacing w:after="0" w:line="240" w:lineRule="auto"/>
        <w:rPr>
          <w:rFonts w:eastAsia="Times New Roman" w:cstheme="minorHAnsi"/>
          <w:lang w:val="en-US"/>
        </w:rPr>
      </w:pPr>
      <w:r w:rsidRPr="00A70860">
        <w:rPr>
          <w:rFonts w:eastAsia="Times New Roman" w:cstheme="minorHAnsi"/>
          <w:lang w:val="en-US"/>
        </w:rPr>
        <w:t xml:space="preserve"> </w:t>
      </w:r>
    </w:p>
    <w:p w:rsidR="00894619" w:rsidRPr="00A70860" w:rsidRDefault="00894619" w:rsidP="005537FB">
      <w:pPr>
        <w:spacing w:after="0" w:line="240" w:lineRule="auto"/>
        <w:rPr>
          <w:rFonts w:eastAsia="Times New Roman" w:cstheme="minorHAnsi"/>
          <w:lang w:val="en-US"/>
        </w:rPr>
      </w:pPr>
    </w:p>
    <w:p w:rsidR="007101EE" w:rsidRPr="00A70860" w:rsidRDefault="00AD7A0E" w:rsidP="005537FB">
      <w:pPr>
        <w:spacing w:after="0" w:line="240" w:lineRule="auto"/>
        <w:rPr>
          <w:rFonts w:eastAsia="Times New Roman" w:cstheme="minorHAnsi"/>
          <w:lang w:val="en-US"/>
        </w:rPr>
      </w:pPr>
      <w:r w:rsidRPr="00A70860">
        <w:rPr>
          <w:rFonts w:eastAsia="Times New Roman" w:cstheme="minorHAnsi"/>
          <w:lang w:val="en-US"/>
        </w:rPr>
        <w:t>c)</w:t>
      </w:r>
      <w:r w:rsidR="00894619" w:rsidRPr="00A70860">
        <w:rPr>
          <w:rFonts w:eastAsia="Times New Roman" w:cstheme="minorHAnsi"/>
          <w:lang w:val="en-US"/>
        </w:rPr>
        <w:t xml:space="preserve"> </w:t>
      </w:r>
      <w:r w:rsidRPr="00A70860">
        <w:rPr>
          <w:rFonts w:eastAsia="Times New Roman" w:cstheme="minorHAnsi"/>
          <w:lang w:val="en-US"/>
        </w:rPr>
        <w:t>F</w:t>
      </w:r>
      <w:r w:rsidR="00894619" w:rsidRPr="00A70860">
        <w:rPr>
          <w:rFonts w:eastAsia="Times New Roman" w:cstheme="minorHAnsi"/>
          <w:lang w:val="en-US"/>
        </w:rPr>
        <w:t xml:space="preserve">or late application or if the answer is not received in time before the beginning of the event, </w:t>
      </w:r>
      <w:r w:rsidR="005537FB" w:rsidRPr="00A70860">
        <w:rPr>
          <w:rFonts w:eastAsia="Times New Roman" w:cstheme="minorHAnsi"/>
          <w:lang w:val="en-US"/>
        </w:rPr>
        <w:t>the College of Stewards will provisionally categorize the driv</w:t>
      </w:r>
      <w:r w:rsidRPr="00A70860">
        <w:rPr>
          <w:rFonts w:eastAsia="Times New Roman" w:cstheme="minorHAnsi"/>
          <w:lang w:val="en-US"/>
        </w:rPr>
        <w:t xml:space="preserve">er. </w:t>
      </w:r>
      <w:r w:rsidR="00894619" w:rsidRPr="00A70860">
        <w:rPr>
          <w:rFonts w:eastAsia="Times New Roman" w:cstheme="minorHAnsi"/>
          <w:lang w:val="en-US"/>
        </w:rPr>
        <w:t>This driver</w:t>
      </w:r>
      <w:r w:rsidR="005537FB" w:rsidRPr="00A70860">
        <w:rPr>
          <w:rFonts w:eastAsia="Times New Roman" w:cstheme="minorHAnsi"/>
          <w:lang w:val="en-US"/>
        </w:rPr>
        <w:t xml:space="preserve"> must provide thei</w:t>
      </w:r>
      <w:r w:rsidR="00894619" w:rsidRPr="00A70860">
        <w:rPr>
          <w:rFonts w:eastAsia="Times New Roman" w:cstheme="minorHAnsi"/>
          <w:lang w:val="en-US"/>
        </w:rPr>
        <w:t xml:space="preserve">r </w:t>
      </w:r>
      <w:r w:rsidR="00FC5CD6" w:rsidRPr="00A70860">
        <w:rPr>
          <w:rFonts w:eastAsia="Times New Roman" w:cstheme="minorHAnsi"/>
          <w:lang w:val="en-US"/>
        </w:rPr>
        <w:t>racing records</w:t>
      </w:r>
      <w:r w:rsidR="00894619" w:rsidRPr="00A70860">
        <w:rPr>
          <w:rFonts w:eastAsia="Times New Roman" w:cstheme="minorHAnsi"/>
          <w:lang w:val="en-US"/>
        </w:rPr>
        <w:t xml:space="preserve"> to the College of </w:t>
      </w:r>
      <w:r w:rsidR="005537FB" w:rsidRPr="00A70860">
        <w:rPr>
          <w:rFonts w:eastAsia="Times New Roman" w:cstheme="minorHAnsi"/>
          <w:lang w:val="en-US"/>
        </w:rPr>
        <w:t xml:space="preserve">Stewards as well as </w:t>
      </w:r>
      <w:r w:rsidR="00FC5CD6" w:rsidRPr="00A70860">
        <w:rPr>
          <w:rFonts w:eastAsia="Times New Roman" w:cstheme="minorHAnsi"/>
          <w:lang w:val="en-US"/>
        </w:rPr>
        <w:t xml:space="preserve">the </w:t>
      </w:r>
      <w:r w:rsidR="005537FB" w:rsidRPr="00A70860">
        <w:rPr>
          <w:rFonts w:eastAsia="Times New Roman" w:cstheme="minorHAnsi"/>
          <w:lang w:val="en-US"/>
        </w:rPr>
        <w:t xml:space="preserve">proof of the request made to the FIA. A </w:t>
      </w:r>
      <w:r w:rsidR="00FC5CD6" w:rsidRPr="00A70860">
        <w:rPr>
          <w:rFonts w:eastAsia="Times New Roman" w:cstheme="minorHAnsi"/>
          <w:lang w:val="en-US"/>
        </w:rPr>
        <w:t>€</w:t>
      </w:r>
      <w:r w:rsidR="0046786F" w:rsidRPr="00A70860">
        <w:rPr>
          <w:rFonts w:eastAsia="Times New Roman" w:cstheme="minorHAnsi"/>
          <w:lang w:val="en-US"/>
        </w:rPr>
        <w:t xml:space="preserve">350 </w:t>
      </w:r>
      <w:r w:rsidR="00FC5CD6" w:rsidRPr="00A70860">
        <w:rPr>
          <w:rFonts w:eastAsia="Times New Roman" w:cstheme="minorHAnsi"/>
          <w:lang w:val="en-US"/>
        </w:rPr>
        <w:t>fee</w:t>
      </w:r>
      <w:r w:rsidR="005537FB" w:rsidRPr="00A70860">
        <w:rPr>
          <w:rFonts w:eastAsia="Times New Roman" w:cstheme="minorHAnsi"/>
          <w:lang w:val="en-US"/>
        </w:rPr>
        <w:t xml:space="preserve"> must be paid to the </w:t>
      </w:r>
      <w:r w:rsidR="005537FB" w:rsidRPr="00A70860">
        <w:rPr>
          <w:rFonts w:eastAsia="Times New Roman" w:cstheme="minorHAnsi"/>
          <w:lang w:val="en-US"/>
        </w:rPr>
        <w:lastRenderedPageBreak/>
        <w:t xml:space="preserve">Ultimate Cup Series for any late application for </w:t>
      </w:r>
      <w:r w:rsidR="005012D7" w:rsidRPr="00A70860">
        <w:rPr>
          <w:rFonts w:eastAsia="Times New Roman" w:cstheme="minorHAnsi"/>
          <w:lang w:val="en-US"/>
        </w:rPr>
        <w:t>categorization</w:t>
      </w:r>
      <w:r w:rsidR="005537FB" w:rsidRPr="00A70860">
        <w:rPr>
          <w:rFonts w:eastAsia="Times New Roman" w:cstheme="minorHAnsi"/>
          <w:lang w:val="en-US"/>
        </w:rPr>
        <w:t xml:space="preserve">. Such </w:t>
      </w:r>
      <w:r w:rsidR="007101EE" w:rsidRPr="00A70860">
        <w:rPr>
          <w:rFonts w:eastAsia="Times New Roman" w:cstheme="minorHAnsi"/>
          <w:lang w:val="en-US"/>
        </w:rPr>
        <w:t xml:space="preserve">internal </w:t>
      </w:r>
      <w:r w:rsidR="005012D7" w:rsidRPr="00A70860">
        <w:rPr>
          <w:rFonts w:eastAsia="Times New Roman" w:cstheme="minorHAnsi"/>
          <w:lang w:val="en-US"/>
        </w:rPr>
        <w:t>categorization</w:t>
      </w:r>
      <w:r w:rsidR="005537FB" w:rsidRPr="00A70860">
        <w:rPr>
          <w:rFonts w:eastAsia="Times New Roman" w:cstheme="minorHAnsi"/>
          <w:lang w:val="en-US"/>
        </w:rPr>
        <w:t xml:space="preserve"> will be provisional and in no way constitutes an FIA </w:t>
      </w:r>
      <w:r w:rsidR="005012D7" w:rsidRPr="00A70860">
        <w:rPr>
          <w:rFonts w:eastAsia="Times New Roman" w:cstheme="minorHAnsi"/>
          <w:lang w:val="en-US"/>
        </w:rPr>
        <w:t>categorization</w:t>
      </w:r>
      <w:r w:rsidR="005537FB" w:rsidRPr="00A70860">
        <w:rPr>
          <w:rFonts w:eastAsia="Times New Roman" w:cstheme="minorHAnsi"/>
          <w:lang w:val="en-US"/>
        </w:rPr>
        <w:t>.</w:t>
      </w:r>
    </w:p>
    <w:p w:rsidR="006458BE" w:rsidRPr="00A70860" w:rsidRDefault="005012D7" w:rsidP="005537FB">
      <w:pPr>
        <w:spacing w:after="0" w:line="240" w:lineRule="auto"/>
        <w:rPr>
          <w:rFonts w:eastAsia="Times New Roman" w:cstheme="minorHAnsi"/>
          <w:lang w:val="en-US"/>
        </w:rPr>
      </w:pPr>
      <w:r w:rsidRPr="00A70860">
        <w:rPr>
          <w:rFonts w:eastAsia="Times New Roman" w:cstheme="minorHAnsi"/>
          <w:lang w:val="en-US"/>
        </w:rPr>
        <w:t>Uncategorized</w:t>
      </w:r>
      <w:r w:rsidR="005537FB" w:rsidRPr="00A70860">
        <w:rPr>
          <w:rFonts w:eastAsia="Times New Roman" w:cstheme="minorHAnsi"/>
          <w:lang w:val="en-US"/>
        </w:rPr>
        <w:t xml:space="preserve"> </w:t>
      </w:r>
      <w:r w:rsidR="006458BE" w:rsidRPr="00A70860">
        <w:rPr>
          <w:rFonts w:eastAsia="Times New Roman" w:cstheme="minorHAnsi"/>
          <w:lang w:val="en-US"/>
        </w:rPr>
        <w:t>driver</w:t>
      </w:r>
      <w:r w:rsidR="005537FB" w:rsidRPr="00A70860">
        <w:rPr>
          <w:rFonts w:eastAsia="Times New Roman" w:cstheme="minorHAnsi"/>
          <w:lang w:val="en-US"/>
        </w:rPr>
        <w:t xml:space="preserve"> may participate in an Event only to the extent that the Regulations permit them to participate. </w:t>
      </w:r>
    </w:p>
    <w:p w:rsidR="00464673" w:rsidRPr="00A70860" w:rsidRDefault="00464673" w:rsidP="005537FB">
      <w:pPr>
        <w:spacing w:after="0" w:line="240" w:lineRule="auto"/>
        <w:rPr>
          <w:rFonts w:eastAsia="Times New Roman" w:cstheme="minorHAnsi"/>
          <w:lang w:val="en-US"/>
        </w:rPr>
      </w:pPr>
    </w:p>
    <w:p w:rsidR="00AD7A0E" w:rsidRPr="00A70860" w:rsidRDefault="00AD7A0E" w:rsidP="005537FB">
      <w:pPr>
        <w:spacing w:after="0" w:line="240" w:lineRule="auto"/>
        <w:rPr>
          <w:rFonts w:eastAsia="Times New Roman" w:cstheme="minorHAnsi"/>
          <w:lang w:val="en-US"/>
        </w:rPr>
      </w:pPr>
      <w:r w:rsidRPr="00A70860">
        <w:rPr>
          <w:rFonts w:eastAsia="Times New Roman" w:cstheme="minorHAnsi"/>
          <w:lang w:val="en-US"/>
        </w:rPr>
        <w:t>d</w:t>
      </w:r>
      <w:r w:rsidR="005537FB" w:rsidRPr="00A70860">
        <w:rPr>
          <w:rFonts w:eastAsia="Times New Roman" w:cstheme="minorHAnsi"/>
          <w:lang w:val="en-US"/>
        </w:rPr>
        <w:t xml:space="preserve">) </w:t>
      </w:r>
    </w:p>
    <w:p w:rsidR="00AD7A0E" w:rsidRPr="00A70860" w:rsidRDefault="00AD7A0E" w:rsidP="005537FB">
      <w:pPr>
        <w:spacing w:after="0" w:line="240" w:lineRule="auto"/>
        <w:rPr>
          <w:rFonts w:eastAsia="Times New Roman" w:cstheme="minorHAnsi"/>
          <w:lang w:val="en-US"/>
        </w:rPr>
      </w:pPr>
    </w:p>
    <w:p w:rsidR="00AD7A0E" w:rsidRPr="00A70860" w:rsidRDefault="00AD7A0E" w:rsidP="005537FB">
      <w:pPr>
        <w:spacing w:after="0" w:line="240" w:lineRule="auto"/>
        <w:rPr>
          <w:rStyle w:val="tlid-translation"/>
          <w:lang w:val="en-US"/>
        </w:rPr>
      </w:pPr>
      <w:r w:rsidRPr="00A70860">
        <w:rPr>
          <w:rStyle w:val="tlid-translation"/>
          <w:lang w:val="en-US"/>
        </w:rPr>
        <w:t>The drivers involved in the series will therefore be categorized as follows:</w:t>
      </w:r>
    </w:p>
    <w:p w:rsidR="00AD7A0E" w:rsidRPr="00A70860" w:rsidRDefault="00AD7A0E" w:rsidP="005537FB">
      <w:pPr>
        <w:spacing w:after="0" w:line="240" w:lineRule="auto"/>
        <w:rPr>
          <w:rStyle w:val="tlid-translation"/>
          <w:lang w:val="en-US"/>
        </w:rPr>
      </w:pPr>
    </w:p>
    <w:p w:rsidR="00AD7A0E" w:rsidRPr="00A70860" w:rsidRDefault="00AD7A0E" w:rsidP="00AD7A0E">
      <w:pPr>
        <w:spacing w:line="240" w:lineRule="auto"/>
        <w:rPr>
          <w:lang w:val="en-US"/>
        </w:rPr>
      </w:pPr>
      <w:r w:rsidRPr="00A70860">
        <w:rPr>
          <w:lang w:val="en-US"/>
        </w:rPr>
        <w:tab/>
        <w:t>- Platinum</w:t>
      </w:r>
    </w:p>
    <w:p w:rsidR="00AD7A0E" w:rsidRPr="00A70860" w:rsidRDefault="00AD7A0E" w:rsidP="00AD7A0E">
      <w:pPr>
        <w:spacing w:line="240" w:lineRule="auto"/>
        <w:rPr>
          <w:lang w:val="en-US"/>
        </w:rPr>
      </w:pPr>
      <w:r w:rsidRPr="00A70860">
        <w:rPr>
          <w:lang w:val="en-US"/>
        </w:rPr>
        <w:tab/>
        <w:t>- Gold</w:t>
      </w:r>
    </w:p>
    <w:p w:rsidR="00AD7A0E" w:rsidRPr="00A70860" w:rsidRDefault="00AD7A0E" w:rsidP="00AD7A0E">
      <w:pPr>
        <w:spacing w:line="240" w:lineRule="auto"/>
        <w:rPr>
          <w:lang w:val="en-US"/>
        </w:rPr>
      </w:pPr>
      <w:r w:rsidRPr="00A70860">
        <w:rPr>
          <w:lang w:val="en-US"/>
        </w:rPr>
        <w:tab/>
        <w:t>- Silver</w:t>
      </w:r>
    </w:p>
    <w:p w:rsidR="00AD7A0E" w:rsidRPr="00A70860" w:rsidRDefault="00AD7A0E" w:rsidP="00AD7A0E">
      <w:pPr>
        <w:spacing w:line="240" w:lineRule="auto"/>
        <w:rPr>
          <w:lang w:val="en-US"/>
        </w:rPr>
      </w:pPr>
      <w:r w:rsidRPr="00A70860">
        <w:rPr>
          <w:lang w:val="en-US"/>
        </w:rPr>
        <w:tab/>
        <w:t>- Bronze</w:t>
      </w:r>
    </w:p>
    <w:p w:rsidR="005537FB" w:rsidRPr="00A70860" w:rsidRDefault="005537FB" w:rsidP="005537FB">
      <w:pPr>
        <w:spacing w:after="0" w:line="240" w:lineRule="auto"/>
        <w:rPr>
          <w:rFonts w:eastAsia="Times New Roman" w:cstheme="minorHAnsi"/>
          <w:lang w:val="en-US"/>
        </w:rPr>
      </w:pPr>
      <w:r w:rsidRPr="00A70860">
        <w:rPr>
          <w:rFonts w:eastAsia="Times New Roman" w:cstheme="minorHAnsi"/>
          <w:lang w:val="en-US"/>
        </w:rPr>
        <w:t xml:space="preserve">Regulation on the </w:t>
      </w:r>
      <w:r w:rsidR="006D1DA5" w:rsidRPr="00A70860">
        <w:rPr>
          <w:rFonts w:eastAsia="Times New Roman" w:cstheme="minorHAnsi"/>
          <w:lang w:val="en-US"/>
        </w:rPr>
        <w:t xml:space="preserve">driver’s </w:t>
      </w:r>
      <w:r w:rsidR="005012D7" w:rsidRPr="00A70860">
        <w:rPr>
          <w:rFonts w:eastAsia="Times New Roman" w:cstheme="minorHAnsi"/>
          <w:lang w:val="en-US"/>
        </w:rPr>
        <w:t>categorization</w:t>
      </w:r>
      <w:r w:rsidRPr="00A70860">
        <w:rPr>
          <w:rFonts w:eastAsia="Times New Roman" w:cstheme="minorHAnsi"/>
          <w:lang w:val="en-US"/>
        </w:rPr>
        <w:t>: Refer to the FIA ​​</w:t>
      </w:r>
      <w:r w:rsidR="005012D7" w:rsidRPr="00A70860">
        <w:rPr>
          <w:rFonts w:eastAsia="Times New Roman" w:cstheme="minorHAnsi"/>
          <w:lang w:val="en-US"/>
        </w:rPr>
        <w:t>categorization</w:t>
      </w:r>
      <w:r w:rsidRPr="00A70860">
        <w:rPr>
          <w:rFonts w:eastAsia="Times New Roman" w:cstheme="minorHAnsi"/>
          <w:lang w:val="en-US"/>
        </w:rPr>
        <w:t xml:space="preserve"> rules for </w:t>
      </w:r>
      <w:r w:rsidR="006D1DA5" w:rsidRPr="00A70860">
        <w:rPr>
          <w:rFonts w:eastAsia="Times New Roman" w:cstheme="minorHAnsi"/>
          <w:lang w:val="en-US"/>
        </w:rPr>
        <w:t>drivers</w:t>
      </w:r>
      <w:r w:rsidR="00355A32" w:rsidRPr="00A70860">
        <w:rPr>
          <w:rFonts w:eastAsia="Times New Roman" w:cstheme="minorHAnsi"/>
          <w:lang w:val="en-US"/>
        </w:rPr>
        <w:t xml:space="preserve"> </w:t>
      </w:r>
      <w:r w:rsidR="0046786F" w:rsidRPr="00A70860">
        <w:t>(</w:t>
      </w:r>
      <w:r w:rsidR="0046786F" w:rsidRPr="00A70860">
        <w:rPr>
          <w:rFonts w:cstheme="minorHAnsi"/>
          <w:color w:val="000000"/>
        </w:rPr>
        <w:t>http://www.fia.com/fia-driver-categorisation)</w:t>
      </w:r>
      <w:r w:rsidR="0046786F" w:rsidRPr="00A70860">
        <w:t>.</w:t>
      </w:r>
    </w:p>
    <w:p w:rsidR="005537FB" w:rsidRPr="00A70860" w:rsidRDefault="005537FB" w:rsidP="005A5281">
      <w:pPr>
        <w:autoSpaceDE w:val="0"/>
        <w:autoSpaceDN w:val="0"/>
        <w:adjustRightInd w:val="0"/>
        <w:spacing w:after="0" w:line="240" w:lineRule="auto"/>
        <w:jc w:val="both"/>
        <w:rPr>
          <w:rFonts w:cstheme="minorHAnsi"/>
          <w:dstrike/>
          <w:color w:val="000000"/>
          <w:lang w:val="en-US"/>
        </w:rPr>
      </w:pPr>
    </w:p>
    <w:p w:rsidR="003A3B56" w:rsidRPr="00A70860" w:rsidRDefault="003A3B56" w:rsidP="008D1AB9">
      <w:pPr>
        <w:pStyle w:val="NormalWeb"/>
        <w:spacing w:before="0" w:beforeAutospacing="0" w:after="0" w:afterAutospacing="0"/>
        <w:jc w:val="both"/>
        <w:rPr>
          <w:rFonts w:asciiTheme="minorHAnsi" w:hAnsiTheme="minorHAnsi" w:cstheme="minorHAnsi"/>
          <w:sz w:val="22"/>
          <w:szCs w:val="22"/>
          <w:lang w:val="en-US"/>
        </w:rPr>
      </w:pPr>
    </w:p>
    <w:p w:rsidR="005012D7" w:rsidRPr="00A70860" w:rsidRDefault="005012D7" w:rsidP="005012D7">
      <w:pPr>
        <w:autoSpaceDE w:val="0"/>
        <w:autoSpaceDN w:val="0"/>
        <w:adjustRightInd w:val="0"/>
        <w:spacing w:after="0" w:line="240" w:lineRule="auto"/>
        <w:jc w:val="both"/>
        <w:rPr>
          <w:rFonts w:cstheme="minorHAnsi"/>
          <w:color w:val="000000"/>
          <w:lang w:val="en-US"/>
        </w:rPr>
      </w:pPr>
      <w:r w:rsidRPr="00A70860">
        <w:rPr>
          <w:rFonts w:cstheme="minorHAnsi"/>
          <w:b/>
          <w:lang w:val="en-US"/>
        </w:rPr>
        <w:t>3.2.2</w:t>
      </w:r>
    </w:p>
    <w:p w:rsidR="00D5767B" w:rsidRPr="00A70860" w:rsidRDefault="00D5767B" w:rsidP="00FC669F">
      <w:pPr>
        <w:autoSpaceDE w:val="0"/>
        <w:autoSpaceDN w:val="0"/>
        <w:adjustRightInd w:val="0"/>
        <w:spacing w:after="0" w:line="240" w:lineRule="auto"/>
        <w:jc w:val="both"/>
        <w:rPr>
          <w:rFonts w:cstheme="minorHAnsi"/>
          <w:color w:val="000000"/>
          <w:lang w:val="en-US"/>
        </w:rPr>
      </w:pPr>
    </w:p>
    <w:p w:rsidR="00AE42E3" w:rsidRPr="00A70860" w:rsidRDefault="00AE42E3" w:rsidP="00AE42E3">
      <w:pPr>
        <w:autoSpaceDE w:val="0"/>
        <w:autoSpaceDN w:val="0"/>
        <w:adjustRightInd w:val="0"/>
        <w:spacing w:after="0" w:line="240" w:lineRule="auto"/>
        <w:jc w:val="both"/>
        <w:rPr>
          <w:lang w:val="en-US"/>
        </w:rPr>
      </w:pPr>
      <w:r w:rsidRPr="00A70860">
        <w:rPr>
          <w:lang w:val="en-US"/>
        </w:rPr>
        <w:t>The list of entries will be posted on the promoter's website or sent by email a week before the event.</w:t>
      </w:r>
      <w:r w:rsidRPr="00A70860">
        <w:rPr>
          <w:lang w:val="en-US"/>
        </w:rPr>
        <w:br/>
        <w:t xml:space="preserve">In case of dispute, the application must be made in writing with supporting documents before the end of the administrative checks. It may be examined by the Proto </w:t>
      </w:r>
      <w:r w:rsidR="00DF786C" w:rsidRPr="00A70860">
        <w:rPr>
          <w:lang w:val="en-US"/>
        </w:rPr>
        <w:t>Challenge Ultimate Cup Series Selection C</w:t>
      </w:r>
      <w:r w:rsidRPr="00A70860">
        <w:rPr>
          <w:lang w:val="en-US"/>
        </w:rPr>
        <w:t>ommittee. The answer will be communicated at the latest before the qualifying practice.</w:t>
      </w:r>
    </w:p>
    <w:p w:rsidR="008C1E01" w:rsidRPr="00A70860" w:rsidRDefault="008C1E01" w:rsidP="00FC669F">
      <w:pPr>
        <w:autoSpaceDE w:val="0"/>
        <w:autoSpaceDN w:val="0"/>
        <w:adjustRightInd w:val="0"/>
        <w:spacing w:after="0" w:line="240" w:lineRule="auto"/>
        <w:jc w:val="both"/>
        <w:rPr>
          <w:rFonts w:cstheme="minorHAnsi"/>
          <w:color w:val="000000"/>
          <w:lang w:val="en-US"/>
        </w:rPr>
      </w:pPr>
    </w:p>
    <w:p w:rsidR="00DF786C" w:rsidRPr="00A70860" w:rsidRDefault="00DF786C" w:rsidP="00DF786C">
      <w:pPr>
        <w:autoSpaceDE w:val="0"/>
        <w:autoSpaceDN w:val="0"/>
        <w:adjustRightInd w:val="0"/>
        <w:spacing w:after="0" w:line="240" w:lineRule="auto"/>
        <w:jc w:val="both"/>
        <w:rPr>
          <w:rFonts w:cstheme="minorHAnsi"/>
          <w:color w:val="000000"/>
          <w:lang w:val="en-US"/>
        </w:rPr>
      </w:pPr>
      <w:r w:rsidRPr="00A70860">
        <w:rPr>
          <w:lang w:val="en-US"/>
        </w:rPr>
        <w:t>The Selection Committee made up of the</w:t>
      </w:r>
      <w:r w:rsidR="0046786F" w:rsidRPr="00A70860">
        <w:rPr>
          <w:lang w:val="en-US"/>
        </w:rPr>
        <w:t xml:space="preserve"> Event Coordinator,</w:t>
      </w:r>
      <w:r w:rsidRPr="00A70860">
        <w:rPr>
          <w:lang w:val="en-US"/>
        </w:rPr>
        <w:t xml:space="preserve"> the Official Timekeeper of the series and a Promoter Representative.</w:t>
      </w:r>
    </w:p>
    <w:p w:rsidR="00325240" w:rsidRPr="00A70860" w:rsidRDefault="00325240" w:rsidP="00FC669F">
      <w:pPr>
        <w:autoSpaceDE w:val="0"/>
        <w:autoSpaceDN w:val="0"/>
        <w:adjustRightInd w:val="0"/>
        <w:spacing w:after="0" w:line="240" w:lineRule="auto"/>
        <w:jc w:val="both"/>
        <w:rPr>
          <w:rFonts w:cstheme="minorHAnsi"/>
          <w:color w:val="000000"/>
          <w:lang w:val="en-US"/>
        </w:rPr>
      </w:pPr>
    </w:p>
    <w:p w:rsidR="00EE7BCD" w:rsidRPr="00A70860" w:rsidRDefault="00EE7BCD" w:rsidP="00EE7BCD">
      <w:pPr>
        <w:autoSpaceDE w:val="0"/>
        <w:autoSpaceDN w:val="0"/>
        <w:adjustRightInd w:val="0"/>
        <w:spacing w:after="0" w:line="240" w:lineRule="auto"/>
        <w:rPr>
          <w:rFonts w:cstheme="minorHAnsi"/>
          <w:color w:val="000000"/>
          <w:lang w:val="en-US"/>
        </w:rPr>
      </w:pPr>
      <w:r w:rsidRPr="00A70860">
        <w:rPr>
          <w:lang w:val="en-US"/>
        </w:rPr>
        <w:t>The starting grid is of the form 2 x 2 in line.</w:t>
      </w:r>
      <w:r w:rsidRPr="00A70860">
        <w:rPr>
          <w:lang w:val="en-US"/>
        </w:rPr>
        <w:br/>
        <w:t>The location of the pole position is mentioned in the specific regulations of each event.</w:t>
      </w:r>
    </w:p>
    <w:p w:rsidR="0072210E" w:rsidRPr="00A70860" w:rsidRDefault="0072210E" w:rsidP="00FC669F">
      <w:pPr>
        <w:autoSpaceDE w:val="0"/>
        <w:autoSpaceDN w:val="0"/>
        <w:adjustRightInd w:val="0"/>
        <w:spacing w:after="0" w:line="240" w:lineRule="auto"/>
        <w:jc w:val="both"/>
        <w:rPr>
          <w:rFonts w:cstheme="minorHAnsi"/>
          <w:color w:val="000000"/>
          <w:lang w:val="en-US"/>
        </w:rPr>
      </w:pPr>
    </w:p>
    <w:p w:rsidR="00651433" w:rsidRPr="00A70860" w:rsidRDefault="003B0569" w:rsidP="00651433">
      <w:pPr>
        <w:autoSpaceDE w:val="0"/>
        <w:autoSpaceDN w:val="0"/>
        <w:adjustRightInd w:val="0"/>
        <w:spacing w:after="0" w:line="240" w:lineRule="auto"/>
        <w:rPr>
          <w:lang w:val="en-US"/>
        </w:rPr>
      </w:pPr>
      <w:r w:rsidRPr="00A70860">
        <w:rPr>
          <w:rFonts w:cstheme="minorHAnsi"/>
          <w:color w:val="000000"/>
          <w:lang w:val="en-US"/>
        </w:rPr>
        <w:t xml:space="preserve"> </w:t>
      </w:r>
      <w:r w:rsidR="00651433" w:rsidRPr="00A70860">
        <w:rPr>
          <w:lang w:val="en-US"/>
        </w:rPr>
        <w:t>Driving time</w:t>
      </w:r>
      <w:r w:rsidR="00651433" w:rsidRPr="00A70860">
        <w:rPr>
          <w:lang w:val="en-US"/>
        </w:rPr>
        <w:br/>
      </w:r>
      <w:r w:rsidR="005012D7" w:rsidRPr="00A70860">
        <w:rPr>
          <w:lang w:val="en-US"/>
        </w:rPr>
        <w:t xml:space="preserve">  </w:t>
      </w:r>
      <w:r w:rsidR="00651433" w:rsidRPr="00A70860">
        <w:rPr>
          <w:lang w:val="en-US"/>
        </w:rPr>
        <w:t xml:space="preserve">- </w:t>
      </w:r>
      <w:r w:rsidR="005012D7" w:rsidRPr="00A70860">
        <w:rPr>
          <w:lang w:val="en-US"/>
        </w:rPr>
        <w:tab/>
      </w:r>
      <w:r w:rsidR="00651433" w:rsidRPr="00A70860">
        <w:rPr>
          <w:lang w:val="en-US"/>
        </w:rPr>
        <w:t>starts at the start of the race for the driver who starts.</w:t>
      </w:r>
      <w:r w:rsidR="00651433" w:rsidRPr="00A70860">
        <w:rPr>
          <w:lang w:val="en-US"/>
        </w:rPr>
        <w:br/>
      </w:r>
      <w:r w:rsidR="005012D7" w:rsidRPr="00A70860">
        <w:rPr>
          <w:lang w:val="en-US"/>
        </w:rPr>
        <w:t xml:space="preserve">  </w:t>
      </w:r>
      <w:r w:rsidR="00651433" w:rsidRPr="00A70860">
        <w:rPr>
          <w:lang w:val="en-US"/>
        </w:rPr>
        <w:t>-</w:t>
      </w:r>
      <w:r w:rsidR="005012D7" w:rsidRPr="00A70860">
        <w:rPr>
          <w:lang w:val="en-US"/>
        </w:rPr>
        <w:tab/>
      </w:r>
      <w:r w:rsidR="00651433" w:rsidRPr="00A70860">
        <w:rPr>
          <w:lang w:val="en-US"/>
        </w:rPr>
        <w:t>take end when crossing of the pit entry loop for the driver on the track</w:t>
      </w:r>
      <w:r w:rsidR="00800A11" w:rsidRPr="00A70860">
        <w:rPr>
          <w:lang w:val="en-US"/>
        </w:rPr>
        <w:t xml:space="preserve"> </w:t>
      </w:r>
      <w:r w:rsidR="00800A11" w:rsidRPr="00A70860">
        <w:t>or on the last crossing of the timing line for the driver finishing the race</w:t>
      </w:r>
      <w:r w:rsidR="00651433" w:rsidRPr="00A70860">
        <w:rPr>
          <w:lang w:val="en-US"/>
        </w:rPr>
        <w:t>.</w:t>
      </w:r>
      <w:r w:rsidR="00651433" w:rsidRPr="00A70860">
        <w:rPr>
          <w:lang w:val="en-US"/>
        </w:rPr>
        <w:br/>
      </w:r>
      <w:r w:rsidR="005012D7" w:rsidRPr="00A70860">
        <w:rPr>
          <w:lang w:val="en-US"/>
        </w:rPr>
        <w:t xml:space="preserve">  </w:t>
      </w:r>
      <w:r w:rsidR="00651433" w:rsidRPr="00A70860">
        <w:rPr>
          <w:lang w:val="en-US"/>
        </w:rPr>
        <w:t xml:space="preserve">- </w:t>
      </w:r>
      <w:r w:rsidR="005012D7" w:rsidRPr="00A70860">
        <w:rPr>
          <w:lang w:val="en-US"/>
        </w:rPr>
        <w:tab/>
      </w:r>
      <w:r w:rsidR="00651433" w:rsidRPr="00A70860">
        <w:rPr>
          <w:lang w:val="en-US"/>
        </w:rPr>
        <w:t>will start</w:t>
      </w:r>
      <w:r w:rsidR="00800A11" w:rsidRPr="00A70860">
        <w:rPr>
          <w:lang w:val="en-US"/>
        </w:rPr>
        <w:t xml:space="preserve"> when</w:t>
      </w:r>
      <w:r w:rsidR="00651433" w:rsidRPr="00A70860">
        <w:rPr>
          <w:lang w:val="en-US"/>
        </w:rPr>
        <w:t xml:space="preserve"> crossing the pit exit loop for any </w:t>
      </w:r>
      <w:r w:rsidR="00651433" w:rsidRPr="00154123">
        <w:rPr>
          <w:strike/>
          <w:highlight w:val="yellow"/>
          <w:lang w:val="en-US"/>
        </w:rPr>
        <w:t>other</w:t>
      </w:r>
      <w:r w:rsidR="00651433" w:rsidRPr="00A70860">
        <w:rPr>
          <w:lang w:val="en-US"/>
        </w:rPr>
        <w:t xml:space="preserve"> driver who takes the wheel after a pit stop.</w:t>
      </w:r>
    </w:p>
    <w:p w:rsidR="00E25266" w:rsidRPr="00A70860" w:rsidRDefault="00E25266" w:rsidP="00651433">
      <w:pPr>
        <w:autoSpaceDE w:val="0"/>
        <w:autoSpaceDN w:val="0"/>
        <w:adjustRightInd w:val="0"/>
        <w:spacing w:after="0" w:line="240" w:lineRule="auto"/>
        <w:jc w:val="both"/>
        <w:rPr>
          <w:rFonts w:cstheme="minorHAnsi"/>
          <w:color w:val="000000"/>
          <w:lang w:val="en-US"/>
        </w:rPr>
      </w:pPr>
    </w:p>
    <w:p w:rsidR="00651433" w:rsidRPr="00A70860" w:rsidRDefault="00651433" w:rsidP="00651433">
      <w:pPr>
        <w:autoSpaceDE w:val="0"/>
        <w:autoSpaceDN w:val="0"/>
        <w:adjustRightInd w:val="0"/>
        <w:spacing w:after="0" w:line="240" w:lineRule="auto"/>
        <w:rPr>
          <w:lang w:val="en-US"/>
        </w:rPr>
      </w:pPr>
      <w:r w:rsidRPr="00A70860">
        <w:rPr>
          <w:lang w:val="en-US"/>
        </w:rPr>
        <w:t xml:space="preserve">In case of a driver passes by the pit lane </w:t>
      </w:r>
      <w:r w:rsidR="00B84E1B" w:rsidRPr="00154123">
        <w:rPr>
          <w:strike/>
          <w:highlight w:val="yellow"/>
          <w:lang w:val="en-US"/>
        </w:rPr>
        <w:t>drive-through or</w:t>
      </w:r>
      <w:r w:rsidR="00B84E1B" w:rsidRPr="00A70860">
        <w:rPr>
          <w:lang w:val="en-US"/>
        </w:rPr>
        <w:t xml:space="preserve"> </w:t>
      </w:r>
      <w:r w:rsidR="00154123">
        <w:rPr>
          <w:lang w:val="en-US"/>
        </w:rPr>
        <w:t xml:space="preserve"> </w:t>
      </w:r>
      <w:r w:rsidR="00154123" w:rsidRPr="00154123">
        <w:rPr>
          <w:highlight w:val="yellow"/>
          <w:lang w:val="en-US"/>
        </w:rPr>
        <w:t>for a</w:t>
      </w:r>
      <w:r w:rsidR="00154123">
        <w:rPr>
          <w:lang w:val="en-US"/>
        </w:rPr>
        <w:t xml:space="preserve"> </w:t>
      </w:r>
      <w:r w:rsidR="00B84E1B" w:rsidRPr="00A70860">
        <w:rPr>
          <w:lang w:val="en-US"/>
        </w:rPr>
        <w:t>pit-stop without driver change</w:t>
      </w:r>
      <w:r w:rsidRPr="00A70860">
        <w:rPr>
          <w:lang w:val="en-US"/>
        </w:rPr>
        <w:t xml:space="preserve">, this time will </w:t>
      </w:r>
      <w:r w:rsidRPr="00154123">
        <w:rPr>
          <w:strike/>
          <w:highlight w:val="yellow"/>
          <w:lang w:val="en-US"/>
        </w:rPr>
        <w:t>also</w:t>
      </w:r>
      <w:r w:rsidRPr="00A70860">
        <w:rPr>
          <w:lang w:val="en-US"/>
        </w:rPr>
        <w:t xml:space="preserve"> </w:t>
      </w:r>
      <w:r w:rsidR="00154123" w:rsidRPr="00154123">
        <w:rPr>
          <w:highlight w:val="yellow"/>
          <w:lang w:val="en-US"/>
        </w:rPr>
        <w:t>not</w:t>
      </w:r>
      <w:r w:rsidR="00154123">
        <w:rPr>
          <w:lang w:val="en-US"/>
        </w:rPr>
        <w:t xml:space="preserve"> </w:t>
      </w:r>
      <w:r w:rsidRPr="00A70860">
        <w:rPr>
          <w:lang w:val="en-US"/>
        </w:rPr>
        <w:t>be counted in his driving time</w:t>
      </w:r>
      <w:r w:rsidR="00154123">
        <w:rPr>
          <w:lang w:val="en-US"/>
        </w:rPr>
        <w:t xml:space="preserve"> </w:t>
      </w:r>
      <w:r w:rsidR="00154123" w:rsidRPr="00154123">
        <w:rPr>
          <w:rStyle w:val="tlid-translation"/>
          <w:highlight w:val="yellow"/>
          <w:lang w:val="en"/>
        </w:rPr>
        <w:t>unless if it is for a penalty (drive-through or stop &amp; go)</w:t>
      </w:r>
      <w:r w:rsidRPr="00A70860">
        <w:rPr>
          <w:lang w:val="en-US"/>
        </w:rPr>
        <w:t>.</w:t>
      </w:r>
    </w:p>
    <w:p w:rsidR="00D937BB" w:rsidRPr="00A70860" w:rsidRDefault="00D937BB" w:rsidP="00FC669F">
      <w:pPr>
        <w:autoSpaceDE w:val="0"/>
        <w:autoSpaceDN w:val="0"/>
        <w:adjustRightInd w:val="0"/>
        <w:spacing w:after="0" w:line="240" w:lineRule="auto"/>
        <w:ind w:left="108"/>
        <w:jc w:val="both"/>
        <w:rPr>
          <w:rFonts w:cstheme="minorHAnsi"/>
          <w:color w:val="000000"/>
          <w:lang w:val="en-US"/>
        </w:rPr>
      </w:pPr>
    </w:p>
    <w:p w:rsidR="00BE154D" w:rsidRPr="00A70860" w:rsidRDefault="00BE154D" w:rsidP="00BE154D">
      <w:pPr>
        <w:autoSpaceDE w:val="0"/>
        <w:autoSpaceDN w:val="0"/>
        <w:adjustRightInd w:val="0"/>
        <w:spacing w:after="0" w:line="240" w:lineRule="auto"/>
        <w:rPr>
          <w:rFonts w:cstheme="minorHAnsi"/>
          <w:color w:val="000000"/>
          <w:lang w:val="en-US"/>
        </w:rPr>
      </w:pPr>
      <w:r w:rsidRPr="00A70860">
        <w:rPr>
          <w:lang w:val="en-US"/>
        </w:rPr>
        <w:t>In case of pit stop for long intervention, and / or long stop on the track, the competitor may report it to the race direction. The driver concerned may have his driving time adjusted by decision of the stewards.</w:t>
      </w:r>
    </w:p>
    <w:p w:rsidR="000D068D" w:rsidRPr="00A70860" w:rsidRDefault="000D068D" w:rsidP="000D068D">
      <w:pPr>
        <w:pStyle w:val="Titre2"/>
        <w:rPr>
          <w:rFonts w:cstheme="minorHAnsi"/>
          <w:b w:val="0"/>
          <w:bCs w:val="0"/>
          <w:lang w:val="en-US"/>
        </w:rPr>
      </w:pPr>
      <w:bookmarkStart w:id="13" w:name="_Toc27070906"/>
      <w:bookmarkStart w:id="14" w:name="_Toc529854899"/>
      <w:r w:rsidRPr="00A70860">
        <w:rPr>
          <w:rStyle w:val="Emphaseintense"/>
          <w:lang w:val="en-US"/>
        </w:rPr>
        <w:t>3.3. ADMINISTRATIVE CHECKS</w:t>
      </w:r>
      <w:bookmarkEnd w:id="13"/>
    </w:p>
    <w:p w:rsidR="000D068D" w:rsidRPr="00A70860" w:rsidRDefault="000D068D" w:rsidP="000D068D">
      <w:pPr>
        <w:autoSpaceDE w:val="0"/>
        <w:autoSpaceDN w:val="0"/>
        <w:adjustRightInd w:val="0"/>
        <w:spacing w:after="0" w:line="240" w:lineRule="auto"/>
        <w:rPr>
          <w:lang w:val="en-US"/>
        </w:rPr>
      </w:pPr>
      <w:r w:rsidRPr="00A70860">
        <w:rPr>
          <w:lang w:val="en-US"/>
        </w:rPr>
        <w:t xml:space="preserve">Administrative checks, mandatory for any competitor and driver, will be held before each event begins. The information regarding this control will be specified in the special rules of the event (opening dates of the control, schedules &amp; venue). Each competitor must present the required documents. Only after having validated his administrative control, the driver will be able to participate in the </w:t>
      </w:r>
      <w:r w:rsidR="00DA5DAD" w:rsidRPr="00A70860">
        <w:rPr>
          <w:lang w:val="en-US"/>
        </w:rPr>
        <w:t xml:space="preserve">free </w:t>
      </w:r>
      <w:r w:rsidRPr="00A70860">
        <w:rPr>
          <w:lang w:val="en-US"/>
        </w:rPr>
        <w:t>practice</w:t>
      </w:r>
      <w:r w:rsidR="00DA5DAD" w:rsidRPr="00A70860">
        <w:rPr>
          <w:lang w:val="en-US"/>
        </w:rPr>
        <w:t>.</w:t>
      </w:r>
    </w:p>
    <w:p w:rsidR="00054C17" w:rsidRPr="00A70860" w:rsidRDefault="00E21804" w:rsidP="0035048F">
      <w:pPr>
        <w:pStyle w:val="Titre2"/>
        <w:rPr>
          <w:rStyle w:val="Emphaseintense"/>
          <w:lang w:val="en-US"/>
        </w:rPr>
      </w:pPr>
      <w:bookmarkStart w:id="15" w:name="_Toc27070907"/>
      <w:r w:rsidRPr="00A70860">
        <w:rPr>
          <w:rStyle w:val="Emphaseintense"/>
          <w:lang w:val="en-US"/>
        </w:rPr>
        <w:lastRenderedPageBreak/>
        <w:t>3.</w:t>
      </w:r>
      <w:r w:rsidR="00054C17" w:rsidRPr="00A70860">
        <w:rPr>
          <w:rStyle w:val="Emphaseintense"/>
          <w:lang w:val="en-US"/>
        </w:rPr>
        <w:t xml:space="preserve">4. </w:t>
      </w:r>
      <w:bookmarkEnd w:id="14"/>
      <w:r w:rsidR="00726272" w:rsidRPr="00A70860">
        <w:rPr>
          <w:rStyle w:val="Emphaseintense"/>
          <w:lang w:val="en-US"/>
        </w:rPr>
        <w:t>PASSES</w:t>
      </w:r>
      <w:bookmarkEnd w:id="15"/>
    </w:p>
    <w:p w:rsidR="000D068D" w:rsidRPr="00A70860" w:rsidRDefault="000D068D" w:rsidP="000D068D">
      <w:pPr>
        <w:autoSpaceDE w:val="0"/>
        <w:autoSpaceDN w:val="0"/>
        <w:adjustRightInd w:val="0"/>
        <w:spacing w:after="0" w:line="240" w:lineRule="auto"/>
        <w:jc w:val="both"/>
        <w:rPr>
          <w:lang w:val="en-US"/>
        </w:rPr>
      </w:pPr>
      <w:r w:rsidRPr="00A70860">
        <w:rPr>
          <w:lang w:val="en-US"/>
        </w:rPr>
        <w:t xml:space="preserve">Passes will be awarded only to those who make up the teams. </w:t>
      </w:r>
    </w:p>
    <w:p w:rsidR="000D068D" w:rsidRPr="00A70860" w:rsidRDefault="000D068D" w:rsidP="000D068D">
      <w:pPr>
        <w:autoSpaceDE w:val="0"/>
        <w:autoSpaceDN w:val="0"/>
        <w:adjustRightInd w:val="0"/>
        <w:spacing w:after="0" w:line="240" w:lineRule="auto"/>
        <w:jc w:val="both"/>
        <w:rPr>
          <w:lang w:val="en-US"/>
        </w:rPr>
      </w:pPr>
      <w:r w:rsidRPr="00A70860">
        <w:rPr>
          <w:lang w:val="en-US"/>
        </w:rPr>
        <w:t>The competitor is solely responsible for his companions.</w:t>
      </w:r>
    </w:p>
    <w:p w:rsidR="000D068D" w:rsidRPr="00A70860" w:rsidRDefault="000D068D" w:rsidP="000D068D">
      <w:pPr>
        <w:autoSpaceDE w:val="0"/>
        <w:autoSpaceDN w:val="0"/>
        <w:adjustRightInd w:val="0"/>
        <w:spacing w:after="0" w:line="240" w:lineRule="auto"/>
        <w:jc w:val="both"/>
        <w:rPr>
          <w:rFonts w:cstheme="minorHAnsi"/>
          <w:b/>
          <w:bCs/>
          <w:lang w:val="en-US"/>
        </w:rPr>
      </w:pPr>
    </w:p>
    <w:p w:rsidR="000D068D" w:rsidRPr="00A70860" w:rsidRDefault="000D068D" w:rsidP="000D068D">
      <w:pPr>
        <w:spacing w:after="0" w:line="240" w:lineRule="auto"/>
        <w:rPr>
          <w:rFonts w:eastAsia="Times New Roman" w:cstheme="minorHAnsi"/>
          <w:lang w:val="en-US"/>
        </w:rPr>
      </w:pPr>
      <w:r w:rsidRPr="00A70860">
        <w:rPr>
          <w:rFonts w:eastAsia="Times New Roman" w:cstheme="minorHAnsi"/>
          <w:lang w:val="en-US"/>
        </w:rPr>
        <w:t>3.4.1. Each team will receive 9 passes per car (+ 1 pass per driver) and per event, as follows:</w:t>
      </w:r>
      <w:r w:rsidRPr="00A70860">
        <w:rPr>
          <w:rFonts w:eastAsia="Times New Roman" w:cstheme="minorHAnsi"/>
          <w:lang w:val="en-US"/>
        </w:rPr>
        <w:br/>
        <w:t>A. 4 pass pit lanes (some with access to the wall)</w:t>
      </w:r>
      <w:r w:rsidRPr="00A70860">
        <w:rPr>
          <w:rFonts w:eastAsia="Times New Roman" w:cstheme="minorHAnsi"/>
          <w:lang w:val="en-US"/>
        </w:rPr>
        <w:br/>
        <w:t>B. 5 paddock pass</w:t>
      </w:r>
      <w:r w:rsidRPr="00A70860">
        <w:rPr>
          <w:rFonts w:eastAsia="Times New Roman" w:cstheme="minorHAnsi"/>
          <w:lang w:val="en-US"/>
        </w:rPr>
        <w:br/>
        <w:t>C. 1 pass per driver</w:t>
      </w:r>
      <w:r w:rsidRPr="00A70860">
        <w:rPr>
          <w:rFonts w:eastAsia="Times New Roman" w:cstheme="minorHAnsi"/>
          <w:lang w:val="en-US"/>
        </w:rPr>
        <w:br/>
        <w:t>D. 6 parking pass</w:t>
      </w:r>
    </w:p>
    <w:p w:rsidR="00674CF8" w:rsidRPr="00A70860" w:rsidRDefault="00674CF8" w:rsidP="00FC669F">
      <w:pPr>
        <w:autoSpaceDE w:val="0"/>
        <w:autoSpaceDN w:val="0"/>
        <w:adjustRightInd w:val="0"/>
        <w:spacing w:after="0" w:line="240" w:lineRule="auto"/>
        <w:jc w:val="both"/>
        <w:rPr>
          <w:rFonts w:cstheme="minorHAnsi"/>
          <w:lang w:val="en-US"/>
        </w:rPr>
      </w:pPr>
    </w:p>
    <w:p w:rsidR="00B03647" w:rsidRPr="00A70860" w:rsidRDefault="00B03647" w:rsidP="00B03647">
      <w:pPr>
        <w:pStyle w:val="Titre2"/>
        <w:rPr>
          <w:rStyle w:val="Emphaseintense"/>
          <w:b/>
          <w:bCs/>
          <w:lang w:val="en-US"/>
        </w:rPr>
      </w:pPr>
      <w:bookmarkStart w:id="16" w:name="_Toc27070908"/>
      <w:r w:rsidRPr="00A70860">
        <w:rPr>
          <w:rStyle w:val="Emphaseintense"/>
          <w:lang w:val="en-US"/>
        </w:rPr>
        <w:t>3.5. TECHNICAL SCRUTINEERING</w:t>
      </w:r>
      <w:bookmarkEnd w:id="16"/>
    </w:p>
    <w:p w:rsidR="00B03647" w:rsidRPr="00A70860" w:rsidRDefault="00B03647" w:rsidP="006D0EE7">
      <w:pPr>
        <w:autoSpaceDE w:val="0"/>
        <w:autoSpaceDN w:val="0"/>
        <w:adjustRightInd w:val="0"/>
        <w:spacing w:after="0" w:line="240" w:lineRule="auto"/>
        <w:rPr>
          <w:lang w:val="en-US"/>
        </w:rPr>
      </w:pPr>
      <w:r w:rsidRPr="00A70860">
        <w:rPr>
          <w:lang w:val="en-US"/>
        </w:rPr>
        <w:t xml:space="preserve">Once the administrative </w:t>
      </w:r>
      <w:r w:rsidR="00DA5DAD" w:rsidRPr="00A70860">
        <w:rPr>
          <w:lang w:val="en-US"/>
        </w:rPr>
        <w:t xml:space="preserve">check </w:t>
      </w:r>
      <w:r w:rsidRPr="00A70860">
        <w:rPr>
          <w:lang w:val="en-US"/>
        </w:rPr>
        <w:t xml:space="preserve">is completed, the competitors will be able to access the technical </w:t>
      </w:r>
      <w:r w:rsidRPr="00A70860">
        <w:rPr>
          <w:rFonts w:cstheme="minorHAnsi"/>
          <w:iCs/>
          <w:color w:val="000000"/>
          <w:lang w:val="en-US"/>
        </w:rPr>
        <w:t>scrutineering</w:t>
      </w:r>
      <w:r w:rsidRPr="00A70860">
        <w:rPr>
          <w:lang w:val="en-US"/>
        </w:rPr>
        <w:t xml:space="preserve"> of the car and equipment that will take place at each event. </w:t>
      </w:r>
    </w:p>
    <w:p w:rsidR="00B03647" w:rsidRPr="00A70860" w:rsidRDefault="00B03647" w:rsidP="006D0EE7">
      <w:pPr>
        <w:autoSpaceDE w:val="0"/>
        <w:autoSpaceDN w:val="0"/>
        <w:adjustRightInd w:val="0"/>
        <w:spacing w:after="0" w:line="240" w:lineRule="auto"/>
      </w:pPr>
      <w:r w:rsidRPr="00A70860">
        <w:rPr>
          <w:lang w:val="en-US"/>
        </w:rPr>
        <w:t xml:space="preserve">These verifications are mandatory and will be carried out by the Scrutineers appointed by the Race Director. </w:t>
      </w:r>
      <w:r w:rsidRPr="00A70860">
        <w:t xml:space="preserve">The Scrutineers may, among other things, </w:t>
      </w:r>
    </w:p>
    <w:p w:rsidR="00B03647" w:rsidRPr="00A70860" w:rsidRDefault="00B03647" w:rsidP="006D0EE7">
      <w:pPr>
        <w:pStyle w:val="Paragraphedeliste"/>
        <w:numPr>
          <w:ilvl w:val="0"/>
          <w:numId w:val="5"/>
        </w:numPr>
        <w:autoSpaceDE w:val="0"/>
        <w:autoSpaceDN w:val="0"/>
        <w:adjustRightInd w:val="0"/>
        <w:spacing w:after="0" w:line="240" w:lineRule="auto"/>
        <w:rPr>
          <w:lang w:val="en-US"/>
        </w:rPr>
      </w:pPr>
      <w:r w:rsidRPr="00A70860">
        <w:rPr>
          <w:lang w:val="en-US"/>
        </w:rPr>
        <w:t xml:space="preserve">ask to check the conformity of a car at any moment during the Event; </w:t>
      </w:r>
    </w:p>
    <w:p w:rsidR="00B03647" w:rsidRPr="00A70860" w:rsidRDefault="00B03647" w:rsidP="006D0EE7">
      <w:pPr>
        <w:pStyle w:val="Paragraphedeliste"/>
        <w:numPr>
          <w:ilvl w:val="0"/>
          <w:numId w:val="5"/>
        </w:numPr>
        <w:autoSpaceDE w:val="0"/>
        <w:autoSpaceDN w:val="0"/>
        <w:adjustRightInd w:val="0"/>
        <w:spacing w:after="0" w:line="240" w:lineRule="auto"/>
        <w:rPr>
          <w:lang w:val="en-US"/>
        </w:rPr>
      </w:pPr>
      <w:r w:rsidRPr="00A70860">
        <w:rPr>
          <w:lang w:val="en-US"/>
        </w:rPr>
        <w:t xml:space="preserve">require a competitor or its mechanics to dismount a car during the check to verify eligibility or compliance conditions; </w:t>
      </w:r>
    </w:p>
    <w:p w:rsidR="00B03647" w:rsidRPr="00A70860" w:rsidRDefault="00B03647" w:rsidP="006D0EE7">
      <w:pPr>
        <w:pStyle w:val="Paragraphedeliste"/>
        <w:numPr>
          <w:ilvl w:val="0"/>
          <w:numId w:val="5"/>
        </w:numPr>
        <w:autoSpaceDE w:val="0"/>
        <w:autoSpaceDN w:val="0"/>
        <w:adjustRightInd w:val="0"/>
        <w:spacing w:after="0" w:line="240" w:lineRule="auto"/>
        <w:rPr>
          <w:lang w:val="en-US"/>
        </w:rPr>
      </w:pPr>
      <w:r w:rsidRPr="00A70860">
        <w:rPr>
          <w:lang w:val="en-US"/>
        </w:rPr>
        <w:t>require a competitor to pay the costs resulting from non-compliance and / or to  provide a sample or part deemed necessary.</w:t>
      </w:r>
    </w:p>
    <w:p w:rsidR="00B03647" w:rsidRPr="00A70860" w:rsidRDefault="00B03647" w:rsidP="006D0EE7">
      <w:pPr>
        <w:autoSpaceDE w:val="0"/>
        <w:autoSpaceDN w:val="0"/>
        <w:adjustRightInd w:val="0"/>
        <w:spacing w:after="0" w:line="240" w:lineRule="auto"/>
        <w:rPr>
          <w:lang w:val="en-US"/>
        </w:rPr>
      </w:pPr>
    </w:p>
    <w:p w:rsidR="00B03647" w:rsidRPr="00A70860" w:rsidRDefault="00B03647" w:rsidP="006D0EE7">
      <w:pPr>
        <w:autoSpaceDE w:val="0"/>
        <w:autoSpaceDN w:val="0"/>
        <w:adjustRightInd w:val="0"/>
        <w:spacing w:after="0" w:line="240" w:lineRule="auto"/>
        <w:rPr>
          <w:lang w:val="en-US"/>
        </w:rPr>
      </w:pPr>
      <w:r w:rsidRPr="00A70860">
        <w:rPr>
          <w:lang w:val="en-US"/>
        </w:rPr>
        <w:t xml:space="preserve">The technical control will be held in the technical room </w:t>
      </w:r>
      <w:r w:rsidR="0002374B" w:rsidRPr="00A70860">
        <w:rPr>
          <w:lang w:val="en-US"/>
        </w:rPr>
        <w:t xml:space="preserve">or in the competitor pit </w:t>
      </w:r>
      <w:r w:rsidRPr="00A70860">
        <w:rPr>
          <w:lang w:val="en-US"/>
        </w:rPr>
        <w:t>and the information relating to this control will be specified in the special regulations of the event (dates of opening of the control, schedules &amp; location).</w:t>
      </w:r>
    </w:p>
    <w:p w:rsidR="00800A11" w:rsidRPr="00A70860" w:rsidRDefault="00800A11" w:rsidP="006D0EE7">
      <w:pPr>
        <w:autoSpaceDE w:val="0"/>
        <w:autoSpaceDN w:val="0"/>
        <w:adjustRightInd w:val="0"/>
        <w:spacing w:after="0" w:line="240" w:lineRule="auto"/>
      </w:pPr>
      <w:r w:rsidRPr="00A70860">
        <w:t xml:space="preserve">The car must be presented under the following conditions: </w:t>
      </w:r>
    </w:p>
    <w:p w:rsidR="00800A11" w:rsidRPr="00A70860" w:rsidRDefault="00800A11" w:rsidP="006D0EE7">
      <w:pPr>
        <w:autoSpaceDE w:val="0"/>
        <w:autoSpaceDN w:val="0"/>
        <w:adjustRightInd w:val="0"/>
        <w:spacing w:after="0" w:line="240" w:lineRule="auto"/>
      </w:pPr>
      <w:r w:rsidRPr="00A70860">
        <w:t xml:space="preserve">- With the homologation form updated in paper version </w:t>
      </w:r>
    </w:p>
    <w:p w:rsidR="00800A11" w:rsidRPr="00A70860" w:rsidRDefault="00800A11" w:rsidP="006D0EE7">
      <w:pPr>
        <w:autoSpaceDE w:val="0"/>
        <w:autoSpaceDN w:val="0"/>
        <w:adjustRightInd w:val="0"/>
        <w:spacing w:after="0" w:line="240" w:lineRule="auto"/>
      </w:pPr>
      <w:r w:rsidRPr="00A70860">
        <w:t xml:space="preserve">- With the certificates of approval for the fuel tank and the roll-cage </w:t>
      </w:r>
    </w:p>
    <w:p w:rsidR="00800A11" w:rsidRPr="00A70860" w:rsidRDefault="00800A11" w:rsidP="006D0EE7">
      <w:pPr>
        <w:autoSpaceDE w:val="0"/>
        <w:autoSpaceDN w:val="0"/>
        <w:adjustRightInd w:val="0"/>
        <w:spacing w:after="0" w:line="240" w:lineRule="auto"/>
      </w:pPr>
      <w:r w:rsidRPr="00A70860">
        <w:t xml:space="preserve">- Without fuel </w:t>
      </w:r>
    </w:p>
    <w:p w:rsidR="00800A11" w:rsidRPr="00A70860" w:rsidRDefault="00800A11" w:rsidP="006D0EE7">
      <w:pPr>
        <w:autoSpaceDE w:val="0"/>
        <w:autoSpaceDN w:val="0"/>
        <w:adjustRightInd w:val="0"/>
        <w:spacing w:after="0" w:line="240" w:lineRule="auto"/>
      </w:pPr>
      <w:r w:rsidRPr="00A70860">
        <w:t xml:space="preserve">- With the possible restrictor(s), ready to be sealed, the wire to be supplied by the team </w:t>
      </w:r>
    </w:p>
    <w:p w:rsidR="00800A11" w:rsidRPr="00A70860" w:rsidRDefault="00800A11" w:rsidP="006D0EE7">
      <w:pPr>
        <w:autoSpaceDE w:val="0"/>
        <w:autoSpaceDN w:val="0"/>
        <w:adjustRightInd w:val="0"/>
        <w:spacing w:after="0" w:line="240" w:lineRule="auto"/>
      </w:pPr>
      <w:r w:rsidRPr="00A70860">
        <w:t xml:space="preserve">- With the possible ballast, ready to be sealed, the wire to be supplied by the team </w:t>
      </w:r>
    </w:p>
    <w:p w:rsidR="00800A11" w:rsidRPr="00A70860" w:rsidRDefault="00800A11" w:rsidP="006D0EE7">
      <w:pPr>
        <w:autoSpaceDE w:val="0"/>
        <w:autoSpaceDN w:val="0"/>
        <w:adjustRightInd w:val="0"/>
        <w:spacing w:after="0" w:line="240" w:lineRule="auto"/>
      </w:pPr>
      <w:r w:rsidRPr="00A70860">
        <w:t xml:space="preserve">- With engine sealed by the manufacturer, or ready to receive seals </w:t>
      </w:r>
    </w:p>
    <w:p w:rsidR="00800A11" w:rsidRPr="00A70860" w:rsidRDefault="00800A11" w:rsidP="006D0EE7">
      <w:pPr>
        <w:autoSpaceDE w:val="0"/>
        <w:autoSpaceDN w:val="0"/>
        <w:adjustRightInd w:val="0"/>
        <w:spacing w:after="0" w:line="240" w:lineRule="auto"/>
      </w:pPr>
      <w:r w:rsidRPr="00A70860">
        <w:t xml:space="preserve">- Identification and additional lights installed, if applicable </w:t>
      </w:r>
    </w:p>
    <w:p w:rsidR="00800A11" w:rsidRPr="00A70860" w:rsidRDefault="00800A11" w:rsidP="006D0EE7">
      <w:pPr>
        <w:autoSpaceDE w:val="0"/>
        <w:autoSpaceDN w:val="0"/>
        <w:adjustRightInd w:val="0"/>
        <w:spacing w:after="0" w:line="240" w:lineRule="auto"/>
        <w:rPr>
          <w:lang w:val="en-US"/>
        </w:rPr>
      </w:pPr>
      <w:r w:rsidRPr="00A70860">
        <w:t>- With all the mandatory stickers (security, identification, partners of the series, etc.), in accordance with the graphic charter (see appendix 7)</w:t>
      </w:r>
    </w:p>
    <w:p w:rsidR="00B03647" w:rsidRPr="00A70860" w:rsidRDefault="00B03647" w:rsidP="00B03647">
      <w:pPr>
        <w:autoSpaceDE w:val="0"/>
        <w:autoSpaceDN w:val="0"/>
        <w:adjustRightInd w:val="0"/>
        <w:spacing w:after="0" w:line="240" w:lineRule="auto"/>
        <w:jc w:val="both"/>
        <w:rPr>
          <w:lang w:val="en-US"/>
        </w:rPr>
      </w:pPr>
    </w:p>
    <w:p w:rsidR="00DA5DAD" w:rsidRPr="00A70860" w:rsidRDefault="008C2253" w:rsidP="008C2253">
      <w:pPr>
        <w:autoSpaceDE w:val="0"/>
        <w:autoSpaceDN w:val="0"/>
        <w:adjustRightInd w:val="0"/>
        <w:spacing w:after="0" w:line="240" w:lineRule="auto"/>
        <w:rPr>
          <w:lang w:val="en-US"/>
        </w:rPr>
      </w:pPr>
      <w:r w:rsidRPr="00A70860">
        <w:rPr>
          <w:lang w:val="en-US"/>
        </w:rPr>
        <w:t>The</w:t>
      </w:r>
      <w:r w:rsidR="00AD7A0E" w:rsidRPr="00A70860">
        <w:rPr>
          <w:lang w:val="en-US"/>
        </w:rPr>
        <w:t xml:space="preserve"> driver’s</w:t>
      </w:r>
      <w:r w:rsidRPr="00A70860">
        <w:rPr>
          <w:lang w:val="en-US"/>
        </w:rPr>
        <w:t xml:space="preserve"> equipment to be presented during the inspection are the following</w:t>
      </w:r>
      <w:r w:rsidR="00AD7A0E" w:rsidRPr="00A70860">
        <w:rPr>
          <w:lang w:val="en-US"/>
        </w:rPr>
        <w:t xml:space="preserve"> </w:t>
      </w:r>
      <w:r w:rsidR="00AD7A0E" w:rsidRPr="00A70860">
        <w:rPr>
          <w:rStyle w:val="tlid-translation"/>
          <w:lang w:val="en-US"/>
        </w:rPr>
        <w:t>(at first participation of each driver)</w:t>
      </w:r>
      <w:r w:rsidRPr="00A70860">
        <w:rPr>
          <w:lang w:val="en-US"/>
        </w:rPr>
        <w:t>:</w:t>
      </w:r>
    </w:p>
    <w:p w:rsidR="008C2253" w:rsidRPr="00A70860" w:rsidRDefault="008C2253" w:rsidP="00DA5DAD">
      <w:pPr>
        <w:autoSpaceDE w:val="0"/>
        <w:autoSpaceDN w:val="0"/>
        <w:adjustRightInd w:val="0"/>
        <w:spacing w:after="0" w:line="240" w:lineRule="auto"/>
        <w:ind w:left="708"/>
        <w:rPr>
          <w:rFonts w:cstheme="minorHAnsi"/>
          <w:lang w:val="en-US"/>
        </w:rPr>
      </w:pPr>
      <w:r w:rsidRPr="00A70860">
        <w:rPr>
          <w:lang w:val="en-US"/>
        </w:rPr>
        <w:br/>
        <w:t>•</w:t>
      </w:r>
      <w:r w:rsidR="00DA5DAD" w:rsidRPr="00A70860">
        <w:rPr>
          <w:lang w:val="en-US"/>
        </w:rPr>
        <w:t xml:space="preserve">    </w:t>
      </w:r>
      <w:r w:rsidRPr="00A70860">
        <w:rPr>
          <w:lang w:val="en-US"/>
        </w:rPr>
        <w:t xml:space="preserve"> Helmet</w:t>
      </w:r>
      <w:r w:rsidR="00800A11" w:rsidRPr="00A70860">
        <w:rPr>
          <w:lang w:val="en-US"/>
        </w:rPr>
        <w:t xml:space="preserve"> </w:t>
      </w:r>
      <w:r w:rsidR="00800A11" w:rsidRPr="00A70860">
        <w:t>(see hereafter)</w:t>
      </w:r>
      <w:r w:rsidRPr="00A70860">
        <w:rPr>
          <w:lang w:val="en-US"/>
        </w:rPr>
        <w:br/>
        <w:t xml:space="preserve">• </w:t>
      </w:r>
      <w:r w:rsidR="00DA5DAD" w:rsidRPr="00A70860">
        <w:rPr>
          <w:lang w:val="en-US"/>
        </w:rPr>
        <w:t xml:space="preserve">    </w:t>
      </w:r>
      <w:r w:rsidRPr="00A70860">
        <w:rPr>
          <w:lang w:val="en-US"/>
        </w:rPr>
        <w:t>Hans or other approved Restraint system</w:t>
      </w:r>
      <w:r w:rsidRPr="00A70860">
        <w:rPr>
          <w:lang w:val="en-US"/>
        </w:rPr>
        <w:br/>
        <w:t xml:space="preserve">• </w:t>
      </w:r>
      <w:r w:rsidR="00DA5DAD" w:rsidRPr="00A70860">
        <w:rPr>
          <w:lang w:val="en-US"/>
        </w:rPr>
        <w:t xml:space="preserve">    </w:t>
      </w:r>
      <w:r w:rsidRPr="00A70860">
        <w:rPr>
          <w:lang w:val="en-US"/>
        </w:rPr>
        <w:t>Overall</w:t>
      </w:r>
      <w:r w:rsidRPr="00A70860">
        <w:rPr>
          <w:lang w:val="en-US"/>
        </w:rPr>
        <w:br/>
        <w:t xml:space="preserve">• </w:t>
      </w:r>
      <w:r w:rsidR="00DA5DAD" w:rsidRPr="00A70860">
        <w:rPr>
          <w:lang w:val="en-US"/>
        </w:rPr>
        <w:t xml:space="preserve">    </w:t>
      </w:r>
      <w:r w:rsidRPr="00A70860">
        <w:rPr>
          <w:lang w:val="en-US"/>
        </w:rPr>
        <w:t>Underwear</w:t>
      </w:r>
      <w:r w:rsidRPr="00A70860">
        <w:rPr>
          <w:lang w:val="en-US"/>
        </w:rPr>
        <w:br/>
        <w:t xml:space="preserve">• </w:t>
      </w:r>
      <w:r w:rsidR="00DA5DAD" w:rsidRPr="00A70860">
        <w:rPr>
          <w:lang w:val="en-US"/>
        </w:rPr>
        <w:t xml:space="preserve">    </w:t>
      </w:r>
      <w:r w:rsidRPr="00A70860">
        <w:rPr>
          <w:lang w:val="en-US"/>
        </w:rPr>
        <w:t>Boots</w:t>
      </w:r>
      <w:r w:rsidRPr="00A70860">
        <w:rPr>
          <w:lang w:val="en-US"/>
        </w:rPr>
        <w:br/>
        <w:t xml:space="preserve">• </w:t>
      </w:r>
      <w:r w:rsidR="00DA5DAD" w:rsidRPr="00A70860">
        <w:rPr>
          <w:lang w:val="en-US"/>
        </w:rPr>
        <w:t xml:space="preserve">   </w:t>
      </w:r>
      <w:r w:rsidRPr="00A70860">
        <w:rPr>
          <w:lang w:val="en-US"/>
        </w:rPr>
        <w:t>Gloves</w:t>
      </w:r>
      <w:r w:rsidR="009E5376" w:rsidRPr="00A70860">
        <w:rPr>
          <w:rFonts w:cstheme="minorHAnsi"/>
          <w:lang w:val="en-US"/>
        </w:rPr>
        <w:t>, etc…</w:t>
      </w:r>
    </w:p>
    <w:p w:rsidR="00AD7A0E" w:rsidRPr="00A70860" w:rsidRDefault="00AD7A0E" w:rsidP="00AD7A0E">
      <w:pPr>
        <w:autoSpaceDE w:val="0"/>
        <w:autoSpaceDN w:val="0"/>
        <w:adjustRightInd w:val="0"/>
        <w:spacing w:after="0" w:line="240" w:lineRule="auto"/>
        <w:jc w:val="both"/>
        <w:rPr>
          <w:lang w:val="en-US"/>
        </w:rPr>
      </w:pPr>
      <w:r w:rsidRPr="00A70860">
        <w:rPr>
          <w:lang w:val="en-US"/>
        </w:rPr>
        <w:t xml:space="preserve">(under the conditions listed by Appendix L of the International Sporting Code). </w:t>
      </w:r>
    </w:p>
    <w:p w:rsidR="00AD7A0E" w:rsidRPr="00A70860" w:rsidRDefault="00AD7A0E" w:rsidP="008C2253">
      <w:pPr>
        <w:autoSpaceDE w:val="0"/>
        <w:autoSpaceDN w:val="0"/>
        <w:adjustRightInd w:val="0"/>
        <w:spacing w:after="0" w:line="240" w:lineRule="auto"/>
        <w:jc w:val="both"/>
        <w:rPr>
          <w:rStyle w:val="tlid-translation"/>
          <w:lang w:val="en-US"/>
        </w:rPr>
      </w:pPr>
    </w:p>
    <w:p w:rsidR="00AD7A0E" w:rsidRPr="00A70860" w:rsidRDefault="00AD7A0E" w:rsidP="008C2253">
      <w:pPr>
        <w:autoSpaceDE w:val="0"/>
        <w:autoSpaceDN w:val="0"/>
        <w:adjustRightInd w:val="0"/>
        <w:spacing w:after="0" w:line="240" w:lineRule="auto"/>
        <w:jc w:val="both"/>
        <w:rPr>
          <w:rStyle w:val="tlid-translation"/>
          <w:lang w:val="en-US"/>
        </w:rPr>
      </w:pPr>
      <w:r w:rsidRPr="00A70860">
        <w:rPr>
          <w:rStyle w:val="tlid-translation"/>
          <w:lang w:val="en-US"/>
        </w:rPr>
        <w:t>A driver safety equipment sheet will be completed by the driver</w:t>
      </w:r>
      <w:r w:rsidR="00011BD8" w:rsidRPr="00A70860">
        <w:rPr>
          <w:rStyle w:val="tlid-translation"/>
          <w:lang w:val="en-US"/>
        </w:rPr>
        <w:t xml:space="preserve"> and given during the </w:t>
      </w:r>
      <w:r w:rsidR="00800A11" w:rsidRPr="00A70860">
        <w:t xml:space="preserve">car’s </w:t>
      </w:r>
      <w:r w:rsidR="00011BD8" w:rsidRPr="00A70860">
        <w:rPr>
          <w:rStyle w:val="tlid-translation"/>
          <w:lang w:val="en-US"/>
        </w:rPr>
        <w:t>check</w:t>
      </w:r>
      <w:r w:rsidRPr="00A70860">
        <w:rPr>
          <w:rStyle w:val="tlid-translation"/>
          <w:lang w:val="en-US"/>
        </w:rPr>
        <w:t>.</w:t>
      </w:r>
    </w:p>
    <w:p w:rsidR="00800A11" w:rsidRPr="00A70860" w:rsidRDefault="00800A11" w:rsidP="008C2253">
      <w:pPr>
        <w:autoSpaceDE w:val="0"/>
        <w:autoSpaceDN w:val="0"/>
        <w:adjustRightInd w:val="0"/>
        <w:spacing w:after="0" w:line="240" w:lineRule="auto"/>
        <w:jc w:val="both"/>
        <w:rPr>
          <w:rStyle w:val="tlid-translation"/>
          <w:lang w:val="en-US"/>
        </w:rPr>
      </w:pPr>
      <w:r w:rsidRPr="00A70860">
        <w:t>At the end of the check each approved driver helmet will receive a validation sticker to stick outside at the left bottom of the chin location.</w:t>
      </w:r>
    </w:p>
    <w:p w:rsidR="00011BD8" w:rsidRPr="00A70860" w:rsidRDefault="00011BD8" w:rsidP="008C2253">
      <w:pPr>
        <w:autoSpaceDE w:val="0"/>
        <w:autoSpaceDN w:val="0"/>
        <w:adjustRightInd w:val="0"/>
        <w:spacing w:after="0" w:line="240" w:lineRule="auto"/>
        <w:jc w:val="both"/>
        <w:rPr>
          <w:lang w:val="en-US"/>
        </w:rPr>
      </w:pPr>
      <w:r w:rsidRPr="00A70860">
        <w:rPr>
          <w:rStyle w:val="tlid-translation"/>
          <w:lang w:val="en-US"/>
        </w:rPr>
        <w:lastRenderedPageBreak/>
        <w:t>The team will have to fill and give a « Pit Safety Equipment » form, for the equipments of the persons in charge of refueling and other things.</w:t>
      </w:r>
    </w:p>
    <w:p w:rsidR="00DA5DAD" w:rsidRPr="00A70860" w:rsidRDefault="00DA5DAD" w:rsidP="008C2253">
      <w:pPr>
        <w:autoSpaceDE w:val="0"/>
        <w:autoSpaceDN w:val="0"/>
        <w:adjustRightInd w:val="0"/>
        <w:spacing w:after="0" w:line="240" w:lineRule="auto"/>
        <w:jc w:val="both"/>
        <w:rPr>
          <w:lang w:val="en-US"/>
        </w:rPr>
      </w:pPr>
    </w:p>
    <w:p w:rsidR="008C2253" w:rsidRPr="00A70860" w:rsidRDefault="00800A11" w:rsidP="008C2253">
      <w:pPr>
        <w:autoSpaceDE w:val="0"/>
        <w:autoSpaceDN w:val="0"/>
        <w:adjustRightInd w:val="0"/>
        <w:spacing w:after="0" w:line="240" w:lineRule="auto"/>
        <w:jc w:val="both"/>
        <w:rPr>
          <w:rFonts w:cstheme="minorHAnsi"/>
          <w:lang w:val="en-US"/>
        </w:rPr>
      </w:pPr>
      <w:r w:rsidRPr="00A70860">
        <w:t xml:space="preserve">This must enable the controllers to check the conformity of the equipment (see the conditions defined by Appendix L of the International Sporting Code). </w:t>
      </w:r>
      <w:r w:rsidR="008C2253" w:rsidRPr="00A70860">
        <w:rPr>
          <w:lang w:val="en-US"/>
        </w:rPr>
        <w:t>No modification of the helmet and the head restraint is allowed outside of those provided by the manufacturer</w:t>
      </w:r>
      <w:r w:rsidR="00DA5DAD" w:rsidRPr="00A70860">
        <w:rPr>
          <w:lang w:val="en-US"/>
        </w:rPr>
        <w:t>.</w:t>
      </w:r>
    </w:p>
    <w:p w:rsidR="000F06E7" w:rsidRPr="00A70860" w:rsidRDefault="000F06E7" w:rsidP="000F06E7">
      <w:pPr>
        <w:autoSpaceDE w:val="0"/>
        <w:autoSpaceDN w:val="0"/>
        <w:adjustRightInd w:val="0"/>
        <w:rPr>
          <w:rFonts w:cstheme="minorHAnsi"/>
          <w:sz w:val="2"/>
          <w:lang w:val="en-US"/>
        </w:rPr>
      </w:pPr>
    </w:p>
    <w:p w:rsidR="008C2253" w:rsidRPr="00A70860" w:rsidRDefault="00A24AA2" w:rsidP="008C2253">
      <w:pPr>
        <w:autoSpaceDE w:val="0"/>
        <w:autoSpaceDN w:val="0"/>
        <w:adjustRightInd w:val="0"/>
        <w:spacing w:after="0" w:line="240" w:lineRule="auto"/>
      </w:pPr>
      <w:r w:rsidRPr="00A70860">
        <w:t>For any absence or delay in administrative and/or technical controls, penalties will be appli</w:t>
      </w:r>
      <w:r w:rsidR="00F17D9A">
        <w:t xml:space="preserve">ed according to </w:t>
      </w:r>
      <w:r w:rsidRPr="00A70860">
        <w:t xml:space="preserve">the </w:t>
      </w:r>
      <w:r w:rsidR="00F17D9A" w:rsidRPr="00A70860">
        <w:rPr>
          <w:lang w:val="en-US"/>
        </w:rPr>
        <w:t>standard circuit racing regulations</w:t>
      </w:r>
      <w:r w:rsidR="00F17D9A" w:rsidRPr="00A70860">
        <w:t xml:space="preserve"> </w:t>
      </w:r>
      <w:r w:rsidRPr="00A70860">
        <w:t>of</w:t>
      </w:r>
      <w:r w:rsidR="00F17D9A">
        <w:t xml:space="preserve"> the</w:t>
      </w:r>
      <w:r w:rsidRPr="00A70860">
        <w:t xml:space="preserve"> </w:t>
      </w:r>
      <w:r w:rsidR="00F17D9A">
        <w:t>c</w:t>
      </w:r>
      <w:r w:rsidR="00FF3C36">
        <w:t>ompetent federation</w:t>
      </w:r>
      <w:r w:rsidR="00F17D9A">
        <w:t>.</w:t>
      </w:r>
    </w:p>
    <w:p w:rsidR="00A24AA2" w:rsidRPr="00A70860" w:rsidRDefault="00A24AA2" w:rsidP="008C2253">
      <w:pPr>
        <w:autoSpaceDE w:val="0"/>
        <w:autoSpaceDN w:val="0"/>
        <w:adjustRightInd w:val="0"/>
        <w:spacing w:after="0" w:line="240" w:lineRule="auto"/>
        <w:rPr>
          <w:rFonts w:cstheme="minorHAnsi"/>
          <w:lang w:val="en-US"/>
        </w:rPr>
      </w:pPr>
    </w:p>
    <w:p w:rsidR="00A24AA2" w:rsidRPr="00A70860" w:rsidRDefault="008C2253" w:rsidP="00A24AA2">
      <w:pPr>
        <w:autoSpaceDE w:val="0"/>
        <w:autoSpaceDN w:val="0"/>
        <w:adjustRightInd w:val="0"/>
        <w:spacing w:line="240" w:lineRule="auto"/>
        <w:rPr>
          <w:lang w:val="en-US"/>
        </w:rPr>
      </w:pPr>
      <w:r w:rsidRPr="00A70860">
        <w:rPr>
          <w:lang w:val="en-US"/>
        </w:rPr>
        <w:t>The team must even ensure disassembly and reassembly following the control.</w:t>
      </w:r>
    </w:p>
    <w:p w:rsidR="00950444" w:rsidRPr="00A70860" w:rsidRDefault="008C2253" w:rsidP="00A24AA2">
      <w:pPr>
        <w:autoSpaceDE w:val="0"/>
        <w:autoSpaceDN w:val="0"/>
        <w:adjustRightInd w:val="0"/>
        <w:spacing w:line="240" w:lineRule="auto"/>
        <w:rPr>
          <w:rStyle w:val="tlid-translation"/>
          <w:lang w:val="en-US"/>
        </w:rPr>
      </w:pPr>
      <w:r w:rsidRPr="00A70860">
        <w:rPr>
          <w:lang w:val="en-US"/>
        </w:rPr>
        <w:t>Checks may be carried out on any car at any time during the event.</w:t>
      </w:r>
      <w:r w:rsidR="007A608C" w:rsidRPr="00A70860">
        <w:rPr>
          <w:lang w:val="en-US"/>
        </w:rPr>
        <w:t xml:space="preserve"> </w:t>
      </w:r>
      <w:r w:rsidR="007A608C" w:rsidRPr="00A70860">
        <w:rPr>
          <w:rStyle w:val="tlid-translation"/>
          <w:lang w:val="en-US"/>
        </w:rPr>
        <w:t>Generally, after the qualifying practice and the race, the 1st of each category as well as one or two cars selected at random by the technical delegate will be checked.</w:t>
      </w:r>
    </w:p>
    <w:p w:rsidR="008C2253" w:rsidRPr="00A70860" w:rsidRDefault="008C2253" w:rsidP="00950444">
      <w:pPr>
        <w:autoSpaceDE w:val="0"/>
        <w:autoSpaceDN w:val="0"/>
        <w:adjustRightInd w:val="0"/>
        <w:spacing w:after="0" w:line="240" w:lineRule="auto"/>
        <w:jc w:val="both"/>
        <w:rPr>
          <w:lang w:val="en-US"/>
        </w:rPr>
      </w:pPr>
    </w:p>
    <w:p w:rsidR="008C2253" w:rsidRPr="00A70860" w:rsidRDefault="008C2253" w:rsidP="008C2253">
      <w:pPr>
        <w:autoSpaceDE w:val="0"/>
        <w:autoSpaceDN w:val="0"/>
        <w:adjustRightInd w:val="0"/>
        <w:spacing w:after="0" w:line="240" w:lineRule="auto"/>
        <w:rPr>
          <w:lang w:val="en-US"/>
        </w:rPr>
      </w:pPr>
      <w:r w:rsidRPr="00A70860">
        <w:rPr>
          <w:lang w:val="en-US"/>
        </w:rPr>
        <w:t xml:space="preserve">The presentation of a car to the scrutineering will be considered as an implicit statement </w:t>
      </w:r>
      <w:r w:rsidR="00CD45C0" w:rsidRPr="00A70860">
        <w:rPr>
          <w:lang w:val="en-US"/>
        </w:rPr>
        <w:t>from</w:t>
      </w:r>
      <w:r w:rsidRPr="00A70860">
        <w:rPr>
          <w:lang w:val="en-US"/>
        </w:rPr>
        <w:t xml:space="preserve"> the competitor of the conformity of his car.</w:t>
      </w:r>
    </w:p>
    <w:p w:rsidR="008C2253" w:rsidRPr="00A70860" w:rsidRDefault="008C2253" w:rsidP="008C2253">
      <w:pPr>
        <w:autoSpaceDE w:val="0"/>
        <w:autoSpaceDN w:val="0"/>
        <w:adjustRightInd w:val="0"/>
        <w:spacing w:after="0" w:line="240" w:lineRule="auto"/>
        <w:rPr>
          <w:rFonts w:cstheme="minorHAnsi"/>
          <w:lang w:val="en-US"/>
        </w:rPr>
      </w:pPr>
    </w:p>
    <w:p w:rsidR="008C2253" w:rsidRPr="00A70860" w:rsidRDefault="008C2253" w:rsidP="008C2253">
      <w:pPr>
        <w:autoSpaceDE w:val="0"/>
        <w:autoSpaceDN w:val="0"/>
        <w:adjustRightInd w:val="0"/>
        <w:spacing w:after="0" w:line="240" w:lineRule="auto"/>
        <w:rPr>
          <w:lang w:val="en-US"/>
        </w:rPr>
      </w:pPr>
    </w:p>
    <w:p w:rsidR="008C2253" w:rsidRPr="00A70860" w:rsidRDefault="008C2253" w:rsidP="008C2253">
      <w:pPr>
        <w:autoSpaceDE w:val="0"/>
        <w:autoSpaceDN w:val="0"/>
        <w:adjustRightInd w:val="0"/>
        <w:spacing w:after="0" w:line="240" w:lineRule="auto"/>
        <w:rPr>
          <w:lang w:val="en-US"/>
        </w:rPr>
      </w:pPr>
      <w:r w:rsidRPr="00A70860">
        <w:rPr>
          <w:lang w:val="en-US"/>
        </w:rPr>
        <w:t>In case of technical non-compliance found during the year, the competitor may be excluded from the Challenge for the current year and will lose all rights.</w:t>
      </w:r>
    </w:p>
    <w:p w:rsidR="00CD45C0" w:rsidRPr="00A70860" w:rsidRDefault="00CD45C0" w:rsidP="008C2253">
      <w:pPr>
        <w:autoSpaceDE w:val="0"/>
        <w:autoSpaceDN w:val="0"/>
        <w:adjustRightInd w:val="0"/>
        <w:spacing w:after="0" w:line="240" w:lineRule="auto"/>
        <w:rPr>
          <w:lang w:val="en-US"/>
        </w:rPr>
      </w:pPr>
    </w:p>
    <w:p w:rsidR="00CD45C0" w:rsidRPr="00A70860" w:rsidRDefault="00CD45C0" w:rsidP="00950444">
      <w:pPr>
        <w:autoSpaceDE w:val="0"/>
        <w:autoSpaceDN w:val="0"/>
        <w:adjustRightInd w:val="0"/>
        <w:spacing w:after="0" w:line="240" w:lineRule="auto"/>
        <w:jc w:val="both"/>
        <w:rPr>
          <w:lang w:val="en-US"/>
        </w:rPr>
      </w:pPr>
      <w:r w:rsidRPr="00A70860">
        <w:rPr>
          <w:rStyle w:val="tlid-translation"/>
          <w:lang w:val="en-US"/>
        </w:rPr>
        <w:t>A compliance sticker will be affixed at the end of the scrutineering once the cars have been accepted by the Scrutineers</w:t>
      </w:r>
      <w:r w:rsidR="0053780C" w:rsidRPr="00A70860">
        <w:rPr>
          <w:rStyle w:val="tlid-translation"/>
          <w:lang w:val="en-US"/>
        </w:rPr>
        <w:t>, the control of the tire quotas carried out, the refueling facilities (if concerned) and the conformity of the equipment and facilities of the stand checked</w:t>
      </w:r>
      <w:r w:rsidRPr="00A70860">
        <w:rPr>
          <w:rStyle w:val="tlid-translation"/>
          <w:lang w:val="en-US"/>
        </w:rPr>
        <w:t>. A car can not participate in the event without this compliance sticker. It must never be removed (Penalty: Exclusion) and must remain permanently visible.</w:t>
      </w:r>
    </w:p>
    <w:p w:rsidR="008C2253" w:rsidRPr="00A70860" w:rsidRDefault="008C2253" w:rsidP="008C2253">
      <w:pPr>
        <w:autoSpaceDE w:val="0"/>
        <w:autoSpaceDN w:val="0"/>
        <w:adjustRightInd w:val="0"/>
        <w:spacing w:after="0" w:line="240" w:lineRule="auto"/>
        <w:jc w:val="both"/>
        <w:rPr>
          <w:lang w:val="en-US"/>
        </w:rPr>
      </w:pPr>
    </w:p>
    <w:p w:rsidR="008C2253" w:rsidRPr="00A70860" w:rsidRDefault="008C2253" w:rsidP="008C2253">
      <w:pPr>
        <w:autoSpaceDE w:val="0"/>
        <w:autoSpaceDN w:val="0"/>
        <w:adjustRightInd w:val="0"/>
        <w:spacing w:after="0" w:line="240" w:lineRule="auto"/>
        <w:jc w:val="both"/>
        <w:rPr>
          <w:lang w:val="en-US"/>
        </w:rPr>
      </w:pPr>
      <w:r w:rsidRPr="00A70860">
        <w:rPr>
          <w:lang w:val="en-US"/>
        </w:rPr>
        <w:t>It is the duty of each Competitor to prove to the Scrutineers and the Stewards that his car is in compliance with this regulation in its entirety at all times during the event and / or the season.</w:t>
      </w:r>
    </w:p>
    <w:p w:rsidR="00B0154F" w:rsidRPr="00A70860" w:rsidRDefault="00B0154F" w:rsidP="008C2253">
      <w:pPr>
        <w:autoSpaceDE w:val="0"/>
        <w:autoSpaceDN w:val="0"/>
        <w:adjustRightInd w:val="0"/>
        <w:spacing w:after="0" w:line="240" w:lineRule="auto"/>
        <w:jc w:val="both"/>
        <w:rPr>
          <w:lang w:val="en-US"/>
        </w:rPr>
      </w:pPr>
    </w:p>
    <w:p w:rsidR="00B0154F" w:rsidRPr="00A70860" w:rsidRDefault="00B0154F" w:rsidP="00F726AB">
      <w:pPr>
        <w:autoSpaceDE w:val="0"/>
        <w:autoSpaceDN w:val="0"/>
        <w:adjustRightInd w:val="0"/>
        <w:spacing w:after="0" w:line="240" w:lineRule="auto"/>
        <w:jc w:val="both"/>
        <w:rPr>
          <w:rStyle w:val="tlid-translation"/>
          <w:lang w:val="en-US"/>
        </w:rPr>
      </w:pPr>
      <w:r w:rsidRPr="00A70860">
        <w:rPr>
          <w:rStyle w:val="tlid-translation"/>
          <w:lang w:val="en-US"/>
        </w:rPr>
        <w:t>Reserve cars as defined below are not admitted</w:t>
      </w:r>
      <w:r w:rsidR="00B84E1B" w:rsidRPr="00A70860">
        <w:rPr>
          <w:rStyle w:val="tlid-translation"/>
          <w:lang w:val="en-US"/>
        </w:rPr>
        <w:t xml:space="preserve"> </w:t>
      </w:r>
      <w:r w:rsidR="00B84E1B" w:rsidRPr="00A70860">
        <w:rPr>
          <w:rStyle w:val="tlid-translation"/>
          <w:lang w:val="en"/>
        </w:rPr>
        <w:t>(except agreement from the college of stewards)</w:t>
      </w:r>
      <w:r w:rsidRPr="00A70860">
        <w:rPr>
          <w:rStyle w:val="tlid-translation"/>
          <w:lang w:val="en-US"/>
        </w:rPr>
        <w:t xml:space="preserve">. </w:t>
      </w:r>
    </w:p>
    <w:p w:rsidR="00B0154F" w:rsidRPr="00A70860" w:rsidRDefault="00B0154F" w:rsidP="00F726AB">
      <w:pPr>
        <w:autoSpaceDE w:val="0"/>
        <w:autoSpaceDN w:val="0"/>
        <w:adjustRightInd w:val="0"/>
        <w:spacing w:after="0" w:line="240" w:lineRule="auto"/>
        <w:jc w:val="both"/>
        <w:rPr>
          <w:rStyle w:val="tlid-translation"/>
          <w:lang w:val="en-US"/>
        </w:rPr>
      </w:pPr>
      <w:r w:rsidRPr="00A70860">
        <w:rPr>
          <w:rStyle w:val="tlid-translation"/>
          <w:lang w:val="en-US"/>
        </w:rPr>
        <w:t xml:space="preserve">A reserve car is a car that is not intended to take part in the Competition Event but to substitute for the one registered by the competitor as the principal race car. </w:t>
      </w:r>
    </w:p>
    <w:p w:rsidR="00B56C52" w:rsidRPr="00A70860" w:rsidRDefault="00B56C52">
      <w:pPr>
        <w:rPr>
          <w:rFonts w:cstheme="minorHAnsi"/>
          <w:color w:val="000000"/>
          <w:lang w:val="en-US"/>
        </w:rPr>
      </w:pPr>
    </w:p>
    <w:p w:rsidR="00034C97" w:rsidRPr="00A70860" w:rsidRDefault="00034C97" w:rsidP="00781131">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17" w:name="_Toc529854901"/>
      <w:bookmarkStart w:id="18" w:name="_Toc27070909"/>
      <w:r w:rsidRPr="00A70860">
        <w:rPr>
          <w:color w:val="FFFFFF" w:themeColor="background1"/>
          <w:lang w:val="en-US"/>
        </w:rPr>
        <w:t xml:space="preserve">ARTICLE 4 </w:t>
      </w:r>
      <w:r w:rsidR="00FF3290" w:rsidRPr="00A70860">
        <w:rPr>
          <w:color w:val="FFFFFF" w:themeColor="background1"/>
          <w:lang w:val="en-US"/>
        </w:rPr>
        <w:t xml:space="preserve">- </w:t>
      </w:r>
      <w:bookmarkEnd w:id="17"/>
      <w:r w:rsidR="003659B7" w:rsidRPr="00A70860">
        <w:rPr>
          <w:color w:val="FFFFFF" w:themeColor="background1"/>
          <w:lang w:val="en-US"/>
        </w:rPr>
        <w:t>CARS ACCEPTED</w:t>
      </w:r>
      <w:bookmarkEnd w:id="18"/>
    </w:p>
    <w:p w:rsidR="006D7B68" w:rsidRPr="00A70860" w:rsidRDefault="006D7B68" w:rsidP="006D7B68">
      <w:pPr>
        <w:pStyle w:val="Titre2"/>
        <w:rPr>
          <w:rStyle w:val="Emphaseintense"/>
          <w:lang w:val="en-US"/>
        </w:rPr>
      </w:pPr>
      <w:bookmarkStart w:id="19" w:name="_Toc529784920"/>
      <w:bookmarkStart w:id="20" w:name="_Toc27070910"/>
      <w:r w:rsidRPr="00A70860">
        <w:rPr>
          <w:rStyle w:val="Emphaseintense"/>
          <w:lang w:val="en-US"/>
        </w:rPr>
        <w:t xml:space="preserve">4.1. </w:t>
      </w:r>
      <w:bookmarkEnd w:id="19"/>
      <w:r w:rsidRPr="00A70860">
        <w:rPr>
          <w:rStyle w:val="Emphaseintense"/>
          <w:lang w:val="en-US"/>
        </w:rPr>
        <w:t>CARS ACCEPTED</w:t>
      </w:r>
      <w:bookmarkEnd w:id="20"/>
    </w:p>
    <w:p w:rsidR="006D7B68" w:rsidRPr="00A70860" w:rsidRDefault="006D7B68"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t>On invitation and after acceptance of the application by the promoter.</w:t>
      </w:r>
    </w:p>
    <w:p w:rsidR="006D7B68" w:rsidRPr="00A70860" w:rsidRDefault="006D7B68" w:rsidP="002E7E10">
      <w:pPr>
        <w:autoSpaceDE w:val="0"/>
        <w:autoSpaceDN w:val="0"/>
        <w:adjustRightInd w:val="0"/>
        <w:spacing w:after="0" w:line="240" w:lineRule="auto"/>
        <w:rPr>
          <w:rFonts w:cstheme="minorHAnsi"/>
          <w:color w:val="000000"/>
          <w:lang w:val="en-US"/>
        </w:rPr>
      </w:pPr>
    </w:p>
    <w:p w:rsidR="006D7B68" w:rsidRPr="00A70860" w:rsidRDefault="006D7B68"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t>Any participation requires compulsory documents:  homologation or technical form for car homologated, roll cage homologation for the concerned cars, t</w:t>
      </w:r>
      <w:r w:rsidR="00337BD1" w:rsidRPr="00A70860">
        <w:rPr>
          <w:rFonts w:cstheme="minorHAnsi"/>
          <w:color w:val="000000"/>
          <w:lang w:val="en-US"/>
        </w:rPr>
        <w:t>he fuel tank homologation form</w:t>
      </w:r>
      <w:r w:rsidRPr="00A70860">
        <w:rPr>
          <w:rFonts w:cstheme="minorHAnsi"/>
          <w:color w:val="000000"/>
          <w:lang w:val="en-US"/>
        </w:rPr>
        <w:t>.</w:t>
      </w:r>
    </w:p>
    <w:p w:rsidR="006D7B68" w:rsidRPr="00A70860" w:rsidRDefault="006D7B68" w:rsidP="002E7E10">
      <w:pPr>
        <w:autoSpaceDE w:val="0"/>
        <w:autoSpaceDN w:val="0"/>
        <w:adjustRightInd w:val="0"/>
        <w:spacing w:after="0" w:line="240" w:lineRule="auto"/>
        <w:rPr>
          <w:rFonts w:cstheme="minorHAnsi"/>
          <w:color w:val="000000"/>
          <w:lang w:val="en-US"/>
        </w:rPr>
      </w:pPr>
    </w:p>
    <w:p w:rsidR="006D7B68" w:rsidRPr="00A70860" w:rsidRDefault="006D7B68"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t>The Promoter can refuse the registration to a competitor as far as Ultimate Cup Series is opened by invitation.</w:t>
      </w:r>
    </w:p>
    <w:p w:rsidR="006D7B68" w:rsidRPr="00A70860" w:rsidRDefault="006D7B68" w:rsidP="002E7E10">
      <w:pPr>
        <w:autoSpaceDE w:val="0"/>
        <w:autoSpaceDN w:val="0"/>
        <w:adjustRightInd w:val="0"/>
        <w:spacing w:after="0" w:line="240" w:lineRule="auto"/>
        <w:rPr>
          <w:rFonts w:cstheme="minorHAnsi"/>
          <w:color w:val="000000"/>
          <w:lang w:val="en-US"/>
        </w:rPr>
      </w:pPr>
    </w:p>
    <w:p w:rsidR="006D7B68" w:rsidRPr="00A70860" w:rsidRDefault="006D7B68"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lastRenderedPageBreak/>
        <w:t>The promoter reserves the right to change the class and/or the category of a car according to his performances.</w:t>
      </w:r>
    </w:p>
    <w:p w:rsidR="0054037C" w:rsidRPr="00A70860" w:rsidRDefault="0054037C" w:rsidP="00FC669F">
      <w:pPr>
        <w:autoSpaceDE w:val="0"/>
        <w:autoSpaceDN w:val="0"/>
        <w:adjustRightInd w:val="0"/>
        <w:spacing w:after="0" w:line="240" w:lineRule="auto"/>
        <w:jc w:val="both"/>
        <w:rPr>
          <w:rFonts w:cstheme="minorHAnsi"/>
          <w:color w:val="000000"/>
          <w:lang w:val="en-US"/>
        </w:rPr>
      </w:pPr>
    </w:p>
    <w:p w:rsidR="00B84E1B" w:rsidRPr="00A70860" w:rsidRDefault="00025885" w:rsidP="00B84E1B">
      <w:pPr>
        <w:autoSpaceDE w:val="0"/>
        <w:autoSpaceDN w:val="0"/>
        <w:adjustRightInd w:val="0"/>
        <w:spacing w:after="0" w:line="240" w:lineRule="auto"/>
        <w:jc w:val="both"/>
        <w:rPr>
          <w:rFonts w:cstheme="minorHAnsi"/>
          <w:b/>
          <w:bCs/>
          <w:color w:val="000000"/>
          <w:u w:val="single"/>
        </w:rPr>
      </w:pPr>
      <w:r>
        <w:rPr>
          <w:rFonts w:cstheme="minorHAnsi"/>
          <w:b/>
          <w:bCs/>
          <w:color w:val="000000"/>
          <w:u w:val="single"/>
        </w:rPr>
        <w:t>LMP3</w:t>
      </w:r>
    </w:p>
    <w:p w:rsidR="003F6591" w:rsidRPr="00A70860" w:rsidRDefault="003F6591" w:rsidP="00631A7C">
      <w:pPr>
        <w:autoSpaceDE w:val="0"/>
        <w:autoSpaceDN w:val="0"/>
        <w:adjustRightInd w:val="0"/>
        <w:spacing w:after="0" w:line="240" w:lineRule="auto"/>
        <w:jc w:val="both"/>
        <w:rPr>
          <w:rFonts w:ascii="Calibri" w:hAnsi="Calibri" w:cs="Calibri"/>
          <w:color w:val="000000"/>
          <w:sz w:val="23"/>
          <w:szCs w:val="23"/>
          <w:lang w:val="en-US"/>
        </w:rPr>
      </w:pPr>
    </w:p>
    <w:p w:rsidR="002E7E10" w:rsidRPr="00A70860" w:rsidRDefault="002E7E10"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t xml:space="preserve">Prototype cars referred to below as LM P3, as defined in the applicable Technical Regulations and approved by the FIA and/or ACO in accordance with </w:t>
      </w:r>
      <w:r w:rsidR="00337BD1" w:rsidRPr="00A70860">
        <w:rPr>
          <w:rFonts w:cstheme="minorHAnsi"/>
          <w:color w:val="000000"/>
          <w:lang w:val="en-US"/>
        </w:rPr>
        <w:t xml:space="preserve">the latest applicable </w:t>
      </w:r>
      <w:r w:rsidR="001F503B">
        <w:rPr>
          <w:rFonts w:cstheme="minorHAnsi"/>
          <w:color w:val="000000"/>
          <w:lang w:val="en-US"/>
        </w:rPr>
        <w:t>Technical Regulations.</w:t>
      </w:r>
    </w:p>
    <w:p w:rsidR="006653AE" w:rsidRPr="00A70860" w:rsidRDefault="002E7E10" w:rsidP="002E7E10">
      <w:pPr>
        <w:autoSpaceDE w:val="0"/>
        <w:autoSpaceDN w:val="0"/>
        <w:adjustRightInd w:val="0"/>
        <w:spacing w:after="0" w:line="240" w:lineRule="auto"/>
        <w:rPr>
          <w:rFonts w:cstheme="minorHAnsi"/>
          <w:color w:val="000000"/>
          <w:lang w:val="en-US"/>
        </w:rPr>
      </w:pPr>
      <w:r w:rsidRPr="00A70860">
        <w:rPr>
          <w:rFonts w:cstheme="minorHAnsi"/>
          <w:color w:val="000000"/>
          <w:lang w:val="en-US"/>
        </w:rPr>
        <w:t xml:space="preserve">They are automatically eligible as long as they comply with the </w:t>
      </w:r>
      <w:r w:rsidR="000C1A4C" w:rsidRPr="00A70860">
        <w:rPr>
          <w:rFonts w:cstheme="minorHAnsi"/>
          <w:color w:val="000000"/>
          <w:lang w:val="en-US"/>
        </w:rPr>
        <w:t>latest</w:t>
      </w:r>
      <w:r w:rsidR="00B0154F" w:rsidRPr="00A70860">
        <w:rPr>
          <w:rFonts w:cstheme="minorHAnsi"/>
          <w:color w:val="000000"/>
          <w:lang w:val="en-US"/>
        </w:rPr>
        <w:t xml:space="preserve"> applicable</w:t>
      </w:r>
      <w:r w:rsidR="000C1A4C" w:rsidRPr="00A70860">
        <w:rPr>
          <w:rFonts w:cstheme="minorHAnsi"/>
          <w:color w:val="000000"/>
          <w:lang w:val="en-US"/>
        </w:rPr>
        <w:t xml:space="preserve"> </w:t>
      </w:r>
      <w:r w:rsidRPr="00A70860">
        <w:rPr>
          <w:rFonts w:cstheme="minorHAnsi"/>
          <w:color w:val="000000"/>
          <w:lang w:val="en-US"/>
        </w:rPr>
        <w:t xml:space="preserve">LMP3 </w:t>
      </w:r>
      <w:r w:rsidR="000C1A4C" w:rsidRPr="00A70860">
        <w:rPr>
          <w:rFonts w:cstheme="minorHAnsi"/>
          <w:color w:val="000000"/>
          <w:lang w:val="en-US"/>
        </w:rPr>
        <w:t>Technical Regul</w:t>
      </w:r>
      <w:r w:rsidR="00337BD1" w:rsidRPr="00A70860">
        <w:rPr>
          <w:rFonts w:cstheme="minorHAnsi"/>
          <w:color w:val="000000"/>
          <w:lang w:val="en-US"/>
        </w:rPr>
        <w:t>ations</w:t>
      </w:r>
      <w:r w:rsidR="0053780C" w:rsidRPr="00A70860">
        <w:rPr>
          <w:lang w:val="en-US"/>
        </w:rPr>
        <w:t xml:space="preserve"> </w:t>
      </w:r>
      <w:r w:rsidR="0053780C" w:rsidRPr="00A70860">
        <w:rPr>
          <w:rStyle w:val="tlid-translation"/>
          <w:lang w:val="en-US"/>
        </w:rPr>
        <w:t>as well as with ACO technical bulletins and with their respective ACO homologation form</w:t>
      </w:r>
      <w:r w:rsidR="000C1A4C" w:rsidRPr="00A70860">
        <w:rPr>
          <w:rFonts w:cstheme="minorHAnsi"/>
          <w:color w:val="000000"/>
          <w:lang w:val="en-US"/>
        </w:rPr>
        <w:t>.</w:t>
      </w:r>
    </w:p>
    <w:p w:rsidR="002E7E10" w:rsidRPr="00A70860" w:rsidRDefault="002E7E10" w:rsidP="00FB70B3">
      <w:pPr>
        <w:autoSpaceDE w:val="0"/>
        <w:autoSpaceDN w:val="0"/>
        <w:adjustRightInd w:val="0"/>
        <w:spacing w:after="0" w:line="240" w:lineRule="auto"/>
        <w:jc w:val="both"/>
        <w:rPr>
          <w:rFonts w:cstheme="minorHAnsi"/>
          <w:color w:val="000000"/>
          <w:lang w:val="en-US"/>
        </w:rPr>
      </w:pPr>
    </w:p>
    <w:p w:rsidR="00D9079D" w:rsidRPr="00A70860" w:rsidRDefault="00D9079D" w:rsidP="00D9079D">
      <w:pPr>
        <w:pStyle w:val="Default"/>
        <w:jc w:val="both"/>
        <w:rPr>
          <w:rFonts w:asciiTheme="minorHAnsi" w:hAnsiTheme="minorHAnsi" w:cstheme="minorHAnsi"/>
          <w:sz w:val="22"/>
          <w:szCs w:val="22"/>
          <w:lang w:val="en-US"/>
        </w:rPr>
      </w:pPr>
      <w:r w:rsidRPr="00A70860">
        <w:rPr>
          <w:rFonts w:asciiTheme="minorHAnsi" w:hAnsiTheme="minorHAnsi" w:cstheme="minorHAnsi"/>
          <w:sz w:val="22"/>
          <w:szCs w:val="22"/>
          <w:lang w:val="en-US"/>
        </w:rPr>
        <w:t>LMP3 cars Balance of performance</w:t>
      </w:r>
    </w:p>
    <w:p w:rsidR="00D9079D" w:rsidRPr="00A70860" w:rsidRDefault="00D9079D" w:rsidP="00D9079D">
      <w:pPr>
        <w:pStyle w:val="Default"/>
        <w:jc w:val="both"/>
        <w:rPr>
          <w:rFonts w:asciiTheme="minorHAnsi" w:hAnsiTheme="minorHAnsi" w:cstheme="minorHAnsi"/>
          <w:sz w:val="22"/>
          <w:szCs w:val="22"/>
          <w:lang w:val="en-US"/>
        </w:rPr>
      </w:pPr>
      <w:r w:rsidRPr="00A70860">
        <w:rPr>
          <w:rFonts w:asciiTheme="minorHAnsi" w:hAnsiTheme="minorHAnsi" w:cstheme="minorHAnsi"/>
          <w:sz w:val="22"/>
          <w:szCs w:val="22"/>
          <w:lang w:val="en-US"/>
        </w:rPr>
        <w:t xml:space="preserve">The main objectives for these cars must be reliability, safety and low maintenance costs. </w:t>
      </w:r>
    </w:p>
    <w:p w:rsidR="00507E9A" w:rsidRPr="00A70860" w:rsidRDefault="00507E9A" w:rsidP="00950444">
      <w:pPr>
        <w:spacing w:after="0" w:line="240" w:lineRule="auto"/>
        <w:jc w:val="both"/>
        <w:rPr>
          <w:rFonts w:eastAsia="Times New Roman" w:cstheme="minorHAnsi"/>
          <w:lang w:val="en-US"/>
        </w:rPr>
      </w:pPr>
      <w:r w:rsidRPr="00A70860">
        <w:rPr>
          <w:rFonts w:eastAsia="Times New Roman" w:cstheme="minorHAnsi"/>
          <w:lang w:val="en-US"/>
        </w:rPr>
        <w:t>Ultimate cup series will comply with the decisions of the ELMS committee regarding the LMP3 balance of performance.</w:t>
      </w:r>
    </w:p>
    <w:p w:rsidR="00507E9A" w:rsidRPr="00A70860" w:rsidRDefault="00507E9A" w:rsidP="00D9079D">
      <w:pPr>
        <w:pStyle w:val="Default"/>
        <w:jc w:val="both"/>
        <w:rPr>
          <w:rFonts w:asciiTheme="minorHAnsi" w:hAnsiTheme="minorHAnsi" w:cstheme="minorHAnsi"/>
          <w:sz w:val="22"/>
          <w:szCs w:val="22"/>
          <w:lang w:val="en-US"/>
        </w:rPr>
      </w:pPr>
    </w:p>
    <w:p w:rsidR="00E13D02" w:rsidRPr="00A70860" w:rsidRDefault="00D9079D" w:rsidP="00E13D02">
      <w:pPr>
        <w:pStyle w:val="Default"/>
        <w:jc w:val="both"/>
        <w:rPr>
          <w:rFonts w:ascii="Calibri" w:hAnsi="Calibri" w:cs="Calibri"/>
          <w:sz w:val="22"/>
          <w:szCs w:val="22"/>
          <w:lang w:val="en-US"/>
        </w:rPr>
      </w:pPr>
      <w:r w:rsidRPr="00A70860">
        <w:rPr>
          <w:rFonts w:ascii="Calibri" w:hAnsi="Calibri" w:cs="Calibri"/>
          <w:sz w:val="22"/>
          <w:szCs w:val="22"/>
          <w:lang w:val="en-US"/>
        </w:rPr>
        <w:t>The minimum weight is</w:t>
      </w:r>
      <w:r w:rsidR="005F4053" w:rsidRPr="00A70860">
        <w:rPr>
          <w:rFonts w:ascii="Calibri" w:hAnsi="Calibri" w:cs="Calibri"/>
          <w:sz w:val="22"/>
          <w:szCs w:val="22"/>
          <w:lang w:val="en-US"/>
        </w:rPr>
        <w:t> </w:t>
      </w:r>
      <w:r w:rsidR="005F4053" w:rsidRPr="00826285">
        <w:rPr>
          <w:rFonts w:ascii="Calibri" w:hAnsi="Calibri" w:cs="Calibri"/>
          <w:strike/>
          <w:sz w:val="22"/>
          <w:szCs w:val="22"/>
          <w:highlight w:val="yellow"/>
          <w:lang w:val="en-US"/>
        </w:rPr>
        <w:t>930</w:t>
      </w:r>
      <w:r w:rsidR="00826285" w:rsidRPr="00826285">
        <w:rPr>
          <w:rFonts w:ascii="Calibri" w:hAnsi="Calibri" w:cs="Calibri"/>
          <w:sz w:val="22"/>
          <w:szCs w:val="22"/>
          <w:highlight w:val="yellow"/>
          <w:lang w:val="en-US"/>
        </w:rPr>
        <w:t> 950</w:t>
      </w:r>
      <w:r w:rsidR="00826285">
        <w:rPr>
          <w:rFonts w:ascii="Calibri" w:hAnsi="Calibri" w:cs="Calibri"/>
          <w:sz w:val="22"/>
          <w:szCs w:val="22"/>
          <w:lang w:val="en-US"/>
        </w:rPr>
        <w:t xml:space="preserve"> </w:t>
      </w:r>
      <w:r w:rsidR="00E13D02" w:rsidRPr="00A70860">
        <w:rPr>
          <w:rFonts w:ascii="Calibri" w:hAnsi="Calibri" w:cs="Calibri"/>
          <w:sz w:val="22"/>
          <w:szCs w:val="22"/>
          <w:lang w:val="en-US"/>
        </w:rPr>
        <w:t>kg</w:t>
      </w:r>
      <w:r w:rsidR="00826285">
        <w:rPr>
          <w:rFonts w:ascii="Calibri" w:hAnsi="Calibri" w:cs="Calibri"/>
          <w:sz w:val="22"/>
          <w:szCs w:val="22"/>
          <w:lang w:val="en-US"/>
        </w:rPr>
        <w:t>.</w:t>
      </w:r>
    </w:p>
    <w:p w:rsidR="00F44204" w:rsidRPr="00A70860" w:rsidRDefault="00F44204" w:rsidP="00E13D02">
      <w:pPr>
        <w:pStyle w:val="Default"/>
        <w:jc w:val="both"/>
        <w:rPr>
          <w:rFonts w:ascii="Calibri" w:hAnsi="Calibri" w:cs="Calibri"/>
          <w:sz w:val="22"/>
          <w:szCs w:val="22"/>
          <w:lang w:val="en-US"/>
        </w:rPr>
      </w:pPr>
    </w:p>
    <w:p w:rsidR="004F2656" w:rsidRPr="00A70860" w:rsidRDefault="004F2656" w:rsidP="00E13D02">
      <w:pPr>
        <w:pStyle w:val="Default"/>
        <w:jc w:val="both"/>
        <w:rPr>
          <w:rFonts w:ascii="Calibri" w:hAnsi="Calibri" w:cs="Calibri"/>
          <w:sz w:val="22"/>
          <w:szCs w:val="22"/>
          <w:lang w:val="en-US"/>
        </w:rPr>
      </w:pPr>
    </w:p>
    <w:p w:rsidR="00842FB9" w:rsidRPr="00A70860" w:rsidRDefault="00AB5224" w:rsidP="00E13D02">
      <w:pPr>
        <w:pStyle w:val="Default"/>
        <w:jc w:val="both"/>
        <w:rPr>
          <w:rFonts w:ascii="Calibri" w:hAnsi="Calibri" w:cs="Calibri"/>
          <w:sz w:val="22"/>
          <w:szCs w:val="22"/>
          <w:lang w:val="en-US"/>
        </w:rPr>
      </w:pPr>
      <w:r w:rsidRPr="00A70860">
        <w:rPr>
          <w:rFonts w:ascii="Calibri" w:hAnsi="Calibri" w:cs="Calibri"/>
          <w:sz w:val="22"/>
          <w:szCs w:val="22"/>
          <w:lang w:val="en-US"/>
        </w:rPr>
        <w:t>According to the available places:</w:t>
      </w:r>
    </w:p>
    <w:p w:rsidR="00AB5224" w:rsidRPr="00A70860" w:rsidRDefault="00AB5224" w:rsidP="00AB5224">
      <w:pPr>
        <w:pStyle w:val="Default"/>
        <w:jc w:val="both"/>
        <w:rPr>
          <w:rFonts w:asciiTheme="minorHAnsi" w:hAnsiTheme="minorHAnsi" w:cstheme="minorHAnsi"/>
          <w:bCs/>
          <w:sz w:val="22"/>
          <w:szCs w:val="22"/>
          <w:lang w:val="en-US"/>
        </w:rPr>
      </w:pPr>
      <w:r w:rsidRPr="00A70860">
        <w:rPr>
          <w:rFonts w:asciiTheme="minorHAnsi" w:hAnsiTheme="minorHAnsi" w:cstheme="minorHAnsi"/>
          <w:b/>
          <w:bCs/>
          <w:sz w:val="22"/>
          <w:szCs w:val="22"/>
          <w:u w:val="single"/>
          <w:lang w:val="en-US"/>
        </w:rPr>
        <w:t xml:space="preserve">P4 </w:t>
      </w:r>
      <w:r w:rsidRPr="00A70860">
        <w:rPr>
          <w:rFonts w:asciiTheme="minorHAnsi" w:hAnsiTheme="minorHAnsi" w:cstheme="minorHAnsi"/>
          <w:bCs/>
          <w:sz w:val="22"/>
          <w:szCs w:val="22"/>
          <w:lang w:val="en-US"/>
        </w:rPr>
        <w:t>- Ultimate Cup series could accept this new generation of prototype:</w:t>
      </w:r>
    </w:p>
    <w:p w:rsidR="00AB5224" w:rsidRPr="00A70860" w:rsidRDefault="00AB5224" w:rsidP="00AB5224">
      <w:pPr>
        <w:pStyle w:val="Default"/>
        <w:ind w:firstLine="708"/>
        <w:jc w:val="both"/>
        <w:rPr>
          <w:rFonts w:asciiTheme="minorHAnsi" w:hAnsiTheme="minorHAnsi" w:cstheme="minorHAnsi"/>
          <w:bCs/>
          <w:sz w:val="22"/>
          <w:szCs w:val="22"/>
          <w:lang w:val="en-US"/>
        </w:rPr>
      </w:pPr>
      <w:r w:rsidRPr="00A70860">
        <w:rPr>
          <w:rFonts w:asciiTheme="minorHAnsi" w:hAnsiTheme="minorHAnsi" w:cstheme="minorHAnsi"/>
          <w:bCs/>
          <w:sz w:val="22"/>
          <w:szCs w:val="22"/>
          <w:lang w:val="en-US"/>
        </w:rPr>
        <w:t>o Ligier JSP4</w:t>
      </w:r>
    </w:p>
    <w:p w:rsidR="00AB5224" w:rsidRPr="00A70860" w:rsidRDefault="00AB5224" w:rsidP="00AB5224">
      <w:pPr>
        <w:pStyle w:val="Default"/>
        <w:ind w:firstLine="708"/>
        <w:jc w:val="both"/>
        <w:rPr>
          <w:rFonts w:asciiTheme="minorHAnsi" w:hAnsiTheme="minorHAnsi" w:cstheme="minorHAnsi"/>
          <w:bCs/>
          <w:sz w:val="22"/>
          <w:szCs w:val="22"/>
          <w:lang w:val="en-US"/>
        </w:rPr>
      </w:pPr>
      <w:r w:rsidRPr="00A70860">
        <w:rPr>
          <w:rFonts w:asciiTheme="minorHAnsi" w:hAnsiTheme="minorHAnsi" w:cstheme="minorHAnsi"/>
          <w:bCs/>
          <w:sz w:val="22"/>
          <w:szCs w:val="22"/>
          <w:lang w:val="en-US"/>
        </w:rPr>
        <w:t>o Pescarolo 04 open or closed version</w:t>
      </w:r>
    </w:p>
    <w:p w:rsidR="00F44204" w:rsidRPr="00A70860" w:rsidRDefault="00AB5224" w:rsidP="00AB5224">
      <w:pPr>
        <w:pStyle w:val="Default"/>
        <w:ind w:firstLine="708"/>
        <w:jc w:val="both"/>
        <w:rPr>
          <w:rFonts w:cstheme="minorHAnsi"/>
          <w:bCs/>
          <w:lang w:val="en-US"/>
        </w:rPr>
      </w:pPr>
      <w:r w:rsidRPr="00A70860">
        <w:rPr>
          <w:rFonts w:asciiTheme="minorHAnsi" w:hAnsiTheme="minorHAnsi" w:cstheme="minorHAnsi"/>
          <w:bCs/>
          <w:sz w:val="22"/>
          <w:szCs w:val="22"/>
          <w:lang w:val="en-US"/>
        </w:rPr>
        <w:t>o Etc...</w:t>
      </w:r>
    </w:p>
    <w:p w:rsidR="00387F01" w:rsidRPr="00A70860" w:rsidRDefault="00387F01" w:rsidP="00337BD1">
      <w:pPr>
        <w:pStyle w:val="Default"/>
        <w:jc w:val="both"/>
        <w:rPr>
          <w:rFonts w:asciiTheme="minorHAnsi" w:hAnsiTheme="minorHAnsi" w:cstheme="minorHAnsi"/>
          <w:dstrike/>
          <w:sz w:val="22"/>
          <w:szCs w:val="22"/>
          <w:lang w:val="en-US"/>
        </w:rPr>
      </w:pPr>
    </w:p>
    <w:p w:rsidR="00A8766A" w:rsidRPr="00A70860" w:rsidRDefault="00A8766A" w:rsidP="00A8766A">
      <w:pPr>
        <w:rPr>
          <w:lang w:val="en-US"/>
        </w:rPr>
      </w:pPr>
      <w:bookmarkStart w:id="21" w:name="_Toc529854903"/>
      <w:r w:rsidRPr="00A70860">
        <w:rPr>
          <w:lang w:val="en-US"/>
        </w:rPr>
        <w:t>This category must ha</w:t>
      </w:r>
      <w:r w:rsidR="00025885">
        <w:rPr>
          <w:lang w:val="en-US"/>
        </w:rPr>
        <w:t>ve lower performance than LMP3.</w:t>
      </w:r>
    </w:p>
    <w:p w:rsidR="00AB5224" w:rsidRPr="00A70860" w:rsidRDefault="00AB5224" w:rsidP="00726272">
      <w:pPr>
        <w:rPr>
          <w:lang w:val="en-US"/>
        </w:rPr>
      </w:pPr>
      <w:r w:rsidRPr="00A70860">
        <w:rPr>
          <w:lang w:val="en-US"/>
        </w:rPr>
        <w:t>Classes could be created according to the participants.</w:t>
      </w:r>
    </w:p>
    <w:p w:rsidR="001012DF" w:rsidRPr="00A70860" w:rsidRDefault="001012DF" w:rsidP="001012DF">
      <w:pPr>
        <w:pStyle w:val="Titre2"/>
        <w:rPr>
          <w:rStyle w:val="Emphaseintense"/>
          <w:lang w:val="en-US"/>
        </w:rPr>
      </w:pPr>
      <w:bookmarkStart w:id="22" w:name="_Toc529784921"/>
      <w:bookmarkStart w:id="23" w:name="_Toc27070911"/>
      <w:bookmarkEnd w:id="21"/>
      <w:r w:rsidRPr="00A70860">
        <w:rPr>
          <w:rStyle w:val="Emphaseintense"/>
          <w:lang w:val="en-US"/>
        </w:rPr>
        <w:t>4.2. FUEL –TYRES- EQUIPMENTS</w:t>
      </w:r>
      <w:bookmarkEnd w:id="22"/>
      <w:bookmarkEnd w:id="23"/>
    </w:p>
    <w:p w:rsidR="001012DF" w:rsidRPr="00A70860" w:rsidRDefault="001012DF" w:rsidP="001012DF">
      <w:pPr>
        <w:autoSpaceDE w:val="0"/>
        <w:autoSpaceDN w:val="0"/>
        <w:adjustRightInd w:val="0"/>
        <w:spacing w:after="0" w:line="240" w:lineRule="auto"/>
        <w:jc w:val="both"/>
        <w:rPr>
          <w:rFonts w:cstheme="minorHAnsi"/>
          <w:b/>
          <w:bCs/>
          <w:lang w:val="en-US"/>
        </w:rPr>
      </w:pPr>
      <w:r w:rsidRPr="00A70860">
        <w:rPr>
          <w:rFonts w:cstheme="minorHAnsi"/>
          <w:b/>
          <w:bCs/>
          <w:lang w:val="en-US"/>
        </w:rPr>
        <w:t>4.2.1. Fuel</w:t>
      </w:r>
    </w:p>
    <w:p w:rsidR="00337BD1" w:rsidRPr="00A70860" w:rsidRDefault="001012DF" w:rsidP="001012DF">
      <w:pPr>
        <w:autoSpaceDE w:val="0"/>
        <w:autoSpaceDN w:val="0"/>
        <w:adjustRightInd w:val="0"/>
        <w:spacing w:after="0" w:line="240" w:lineRule="auto"/>
        <w:jc w:val="both"/>
        <w:rPr>
          <w:rFonts w:cs="Calibri"/>
          <w:dstrike/>
          <w:lang w:val="en-US"/>
        </w:rPr>
      </w:pPr>
      <w:r w:rsidRPr="00A70860">
        <w:rPr>
          <w:rFonts w:cstheme="minorHAnsi"/>
          <w:lang w:val="en-US"/>
        </w:rPr>
        <w:t xml:space="preserve">- Fuel type: </w:t>
      </w:r>
      <w:r w:rsidR="002139ED" w:rsidRPr="00A70860">
        <w:rPr>
          <w:rFonts w:cstheme="minorHAnsi"/>
          <w:lang w:val="en-US"/>
        </w:rPr>
        <w:t>To be confirmed</w:t>
      </w:r>
    </w:p>
    <w:p w:rsidR="001012DF" w:rsidRPr="00A70860" w:rsidRDefault="001012DF" w:rsidP="001012DF">
      <w:pPr>
        <w:autoSpaceDE w:val="0"/>
        <w:autoSpaceDN w:val="0"/>
        <w:adjustRightInd w:val="0"/>
        <w:spacing w:after="0" w:line="240" w:lineRule="auto"/>
        <w:jc w:val="both"/>
        <w:rPr>
          <w:rFonts w:cstheme="minorHAnsi"/>
          <w:lang w:val="en-US"/>
        </w:rPr>
      </w:pPr>
      <w:r w:rsidRPr="00A70860">
        <w:rPr>
          <w:rFonts w:cstheme="minorHAnsi"/>
          <w:lang w:val="en-US"/>
        </w:rPr>
        <w:t>- For qualifying and races : only fuel provide by the promoter is allowed</w:t>
      </w:r>
    </w:p>
    <w:p w:rsidR="001012DF" w:rsidRPr="00A70860" w:rsidRDefault="001012DF" w:rsidP="001012DF">
      <w:pPr>
        <w:autoSpaceDE w:val="0"/>
        <w:autoSpaceDN w:val="0"/>
        <w:adjustRightInd w:val="0"/>
        <w:spacing w:after="0" w:line="240" w:lineRule="auto"/>
        <w:jc w:val="both"/>
        <w:rPr>
          <w:rFonts w:cstheme="minorHAnsi"/>
          <w:lang w:val="en-US"/>
        </w:rPr>
      </w:pPr>
      <w:r w:rsidRPr="00A70860">
        <w:rPr>
          <w:rFonts w:cstheme="minorHAnsi"/>
          <w:lang w:val="en-US"/>
        </w:rPr>
        <w:t xml:space="preserve">- Any additive is </w:t>
      </w:r>
      <w:r w:rsidR="00B0154F" w:rsidRPr="00A70860">
        <w:rPr>
          <w:rFonts w:cstheme="minorHAnsi"/>
          <w:lang w:val="en-US"/>
        </w:rPr>
        <w:t>forbidden</w:t>
      </w:r>
    </w:p>
    <w:p w:rsidR="001012DF" w:rsidRPr="00A70860" w:rsidRDefault="001012DF" w:rsidP="001012DF">
      <w:pPr>
        <w:autoSpaceDE w:val="0"/>
        <w:autoSpaceDN w:val="0"/>
        <w:adjustRightInd w:val="0"/>
        <w:spacing w:after="0" w:line="240" w:lineRule="auto"/>
        <w:jc w:val="both"/>
        <w:rPr>
          <w:rFonts w:cstheme="minorHAnsi"/>
          <w:lang w:val="en-US"/>
        </w:rPr>
      </w:pPr>
    </w:p>
    <w:p w:rsidR="001012DF" w:rsidRPr="00A70860" w:rsidRDefault="001012DF" w:rsidP="001012DF">
      <w:pPr>
        <w:autoSpaceDE w:val="0"/>
        <w:autoSpaceDN w:val="0"/>
        <w:adjustRightInd w:val="0"/>
        <w:spacing w:after="0" w:line="240" w:lineRule="auto"/>
        <w:rPr>
          <w:rFonts w:cstheme="minorHAnsi"/>
          <w:lang w:val="en-US"/>
        </w:rPr>
      </w:pPr>
      <w:r w:rsidRPr="00A70860">
        <w:rPr>
          <w:rFonts w:cstheme="minorHAnsi"/>
          <w:lang w:val="en-US"/>
        </w:rPr>
        <w:t xml:space="preserve"> </w:t>
      </w:r>
      <w:r w:rsidR="004F2656" w:rsidRPr="00A70860">
        <w:rPr>
          <w:rFonts w:cstheme="minorHAnsi"/>
          <w:lang w:val="en-US"/>
        </w:rPr>
        <w:t>Every fuel tank must be a rubber tank</w:t>
      </w:r>
      <w:r w:rsidRPr="00A70860">
        <w:rPr>
          <w:rFonts w:cstheme="minorHAnsi"/>
          <w:lang w:val="en-US"/>
        </w:rPr>
        <w:t xml:space="preserve"> meeting or exceeding the 1999 AIF/FT3 specifications,                                      and must meet the requirements of Annex J: Article 253-14</w:t>
      </w:r>
    </w:p>
    <w:p w:rsidR="001012DF" w:rsidRPr="00A70860" w:rsidRDefault="001012DF" w:rsidP="001012DF">
      <w:pPr>
        <w:autoSpaceDE w:val="0"/>
        <w:autoSpaceDN w:val="0"/>
        <w:adjustRightInd w:val="0"/>
        <w:spacing w:after="0" w:line="240" w:lineRule="auto"/>
        <w:rPr>
          <w:rFonts w:cstheme="minorHAnsi"/>
          <w:lang w:val="en-US"/>
        </w:rPr>
      </w:pPr>
    </w:p>
    <w:p w:rsidR="000C119F" w:rsidRPr="00A70860" w:rsidRDefault="00B56C52" w:rsidP="00337BD1">
      <w:pPr>
        <w:rPr>
          <w:rFonts w:ascii="Times New Roman" w:eastAsia="Times New Roman" w:hAnsi="Times New Roman" w:cs="Times New Roman"/>
          <w:sz w:val="24"/>
          <w:szCs w:val="24"/>
          <w:lang w:val="en-US"/>
        </w:rPr>
      </w:pPr>
      <w:r w:rsidRPr="00A70860">
        <w:rPr>
          <w:rFonts w:cstheme="minorHAnsi"/>
          <w:lang w:val="en-US"/>
        </w:rPr>
        <w:t>Fuel tank capacity</w:t>
      </w:r>
      <w:r w:rsidR="0053780C" w:rsidRPr="00A70860">
        <w:rPr>
          <w:rFonts w:cstheme="minorHAnsi"/>
          <w:lang w:val="en-US"/>
        </w:rPr>
        <w:t xml:space="preserve"> (onboard fuel)</w:t>
      </w:r>
      <w:r w:rsidR="00337BD1" w:rsidRPr="00A70860">
        <w:rPr>
          <w:rFonts w:cstheme="minorHAnsi"/>
          <w:lang w:val="en-US"/>
        </w:rPr>
        <w:t>:</w:t>
      </w:r>
      <w:r w:rsidR="00327C63" w:rsidRPr="00A70860">
        <w:rPr>
          <w:lang w:val="en-US"/>
        </w:rPr>
        <w:t xml:space="preserve"> </w:t>
      </w:r>
      <w:r w:rsidR="00327C63" w:rsidRPr="00A70860">
        <w:rPr>
          <w:rFonts w:eastAsia="Times New Roman" w:cstheme="minorHAnsi"/>
          <w:lang w:val="en-US"/>
        </w:rPr>
        <w:t>according to the homologation form</w:t>
      </w:r>
      <w:r w:rsidR="00A8766A" w:rsidRPr="00A70860">
        <w:rPr>
          <w:rFonts w:eastAsia="Times New Roman" w:cstheme="minorHAnsi"/>
          <w:lang w:val="en-US"/>
        </w:rPr>
        <w:t xml:space="preserve"> and to the last </w:t>
      </w:r>
      <w:r w:rsidR="00A8766A" w:rsidRPr="00A70860">
        <w:rPr>
          <w:rStyle w:val="tlid-translation"/>
          <w:lang w:val="en-US"/>
        </w:rPr>
        <w:t>ACO technical bulletin for LMP3 cars.</w:t>
      </w:r>
    </w:p>
    <w:p w:rsidR="00966B4A" w:rsidRPr="001F503B" w:rsidRDefault="00966B4A" w:rsidP="00966B4A">
      <w:pPr>
        <w:autoSpaceDE w:val="0"/>
        <w:autoSpaceDN w:val="0"/>
        <w:adjustRightInd w:val="0"/>
        <w:spacing w:after="0" w:line="240" w:lineRule="auto"/>
        <w:rPr>
          <w:rFonts w:cstheme="minorHAnsi"/>
          <w:b/>
          <w:bCs/>
          <w:lang w:val="en-US"/>
        </w:rPr>
      </w:pPr>
      <w:r w:rsidRPr="001F503B">
        <w:rPr>
          <w:rFonts w:cstheme="minorHAnsi"/>
          <w:b/>
          <w:bCs/>
          <w:lang w:val="en-US"/>
        </w:rPr>
        <w:t>4.2.2. Tyres</w:t>
      </w:r>
    </w:p>
    <w:p w:rsidR="00966B4A" w:rsidRPr="00A70860" w:rsidRDefault="001F503B" w:rsidP="00966B4A">
      <w:pPr>
        <w:autoSpaceDE w:val="0"/>
        <w:autoSpaceDN w:val="0"/>
        <w:adjustRightInd w:val="0"/>
        <w:spacing w:after="0" w:line="240" w:lineRule="auto"/>
        <w:rPr>
          <w:rFonts w:cstheme="minorHAnsi"/>
          <w:lang w:val="en-US"/>
        </w:rPr>
      </w:pPr>
      <w:r w:rsidRPr="001F503B">
        <w:rPr>
          <w:rFonts w:cstheme="minorHAnsi"/>
          <w:lang w:val="en-US"/>
        </w:rPr>
        <w:t>Ty</w:t>
      </w:r>
      <w:r w:rsidR="004861AA" w:rsidRPr="001F503B">
        <w:rPr>
          <w:rFonts w:cstheme="minorHAnsi"/>
          <w:lang w:val="en-US"/>
        </w:rPr>
        <w:t>res ovens for heating</w:t>
      </w:r>
      <w:r w:rsidR="004861AA" w:rsidRPr="00A70860">
        <w:rPr>
          <w:rFonts w:cstheme="minorHAnsi"/>
          <w:lang w:val="en-US"/>
        </w:rPr>
        <w:t xml:space="preserve"> tires are allowed. Tires covers and ti</w:t>
      </w:r>
      <w:r w:rsidR="00966B4A" w:rsidRPr="00A70860">
        <w:rPr>
          <w:rFonts w:cstheme="minorHAnsi"/>
          <w:lang w:val="en-US"/>
        </w:rPr>
        <w:t>re chemical treatments are forbidden</w:t>
      </w:r>
      <w:r w:rsidR="00BB107D" w:rsidRPr="00A70860">
        <w:rPr>
          <w:rFonts w:cstheme="minorHAnsi"/>
          <w:lang w:val="en-US"/>
        </w:rPr>
        <w:t>.</w:t>
      </w:r>
    </w:p>
    <w:p w:rsidR="00BB107D" w:rsidRPr="00A70860" w:rsidRDefault="00BB107D" w:rsidP="00C538C0">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Systems using a type of fuel are allowed behind the garages. However, no naked flames are allowed and an extinguisher must be permanently on hand close to the equipment when it is operating. </w:t>
      </w:r>
    </w:p>
    <w:p w:rsidR="00BB107D" w:rsidRPr="00A70860" w:rsidRDefault="00BB107D" w:rsidP="00C538C0">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No device for warming the tyres or keeping them up to temperature is allowed elsewhere than in the outside area situated immediately to the rear of the garage. </w:t>
      </w:r>
    </w:p>
    <w:p w:rsidR="00BB107D" w:rsidRPr="00A70860" w:rsidRDefault="00BB107D" w:rsidP="00BB107D">
      <w:pPr>
        <w:autoSpaceDE w:val="0"/>
        <w:autoSpaceDN w:val="0"/>
        <w:adjustRightInd w:val="0"/>
        <w:spacing w:after="0" w:line="240" w:lineRule="auto"/>
        <w:rPr>
          <w:rFonts w:cstheme="minorHAnsi"/>
          <w:lang w:val="en-US"/>
        </w:rPr>
      </w:pPr>
      <w:r w:rsidRPr="00A70860">
        <w:rPr>
          <w:rFonts w:ascii="Calibri" w:hAnsi="Calibri" w:cs="Calibri"/>
          <w:color w:val="000000"/>
          <w:lang w:val="en-US"/>
        </w:rPr>
        <w:t xml:space="preserve">This means that tyres can’t be covered, they must be visible by officials and in the open air at any time except in the outside area situated immediately to the rear of the garage. </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b/>
          <w:lang w:val="en-US"/>
        </w:rPr>
        <w:t>Valves caps are compulsory</w:t>
      </w:r>
      <w:r w:rsidRPr="00A70860">
        <w:rPr>
          <w:rFonts w:cstheme="minorHAnsi"/>
          <w:lang w:val="en-US"/>
        </w:rPr>
        <w:t xml:space="preserve"> for free practices, qualifying and race</w:t>
      </w:r>
      <w:r w:rsidR="00BB107D" w:rsidRPr="00A70860">
        <w:rPr>
          <w:rFonts w:cstheme="minorHAnsi"/>
          <w:lang w:val="en-US"/>
        </w:rPr>
        <w:t>. See Appendix 1</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color w:val="000000"/>
          <w:lang w:val="en-US"/>
        </w:rPr>
        <w:lastRenderedPageBreak/>
        <w:t xml:space="preserve">For all cars taking part in the Challenge </w:t>
      </w:r>
      <w:r w:rsidR="008B6161" w:rsidRPr="00A70860">
        <w:rPr>
          <w:rFonts w:cstheme="minorHAnsi"/>
          <w:color w:val="000000"/>
          <w:lang w:val="en-US"/>
        </w:rPr>
        <w:t>PROTO</w:t>
      </w:r>
      <w:r w:rsidRPr="00A70860">
        <w:rPr>
          <w:rFonts w:cstheme="minorHAnsi"/>
          <w:color w:val="000000"/>
          <w:lang w:val="en-US"/>
        </w:rPr>
        <w:t xml:space="preserve"> Ultimate Cup Series only </w:t>
      </w:r>
      <w:r w:rsidRPr="00A70860">
        <w:rPr>
          <w:rFonts w:cstheme="minorHAnsi"/>
          <w:b/>
          <w:bCs/>
          <w:color w:val="000000"/>
          <w:lang w:val="en-US"/>
        </w:rPr>
        <w:t>MICHELIN</w:t>
      </w:r>
      <w:r w:rsidR="00FC355E" w:rsidRPr="00A70860">
        <w:rPr>
          <w:rFonts w:cstheme="minorHAnsi"/>
          <w:color w:val="000000"/>
          <w:lang w:val="en-US"/>
        </w:rPr>
        <w:t>, slick and rain ti</w:t>
      </w:r>
      <w:r w:rsidRPr="00A70860">
        <w:rPr>
          <w:rFonts w:cstheme="minorHAnsi"/>
          <w:color w:val="000000"/>
          <w:lang w:val="en-US"/>
        </w:rPr>
        <w:t>res</w:t>
      </w:r>
      <w:r w:rsidRPr="00A70860">
        <w:rPr>
          <w:rFonts w:cstheme="minorHAnsi"/>
          <w:bCs/>
          <w:color w:val="000000"/>
          <w:lang w:val="en-US"/>
        </w:rPr>
        <w:t xml:space="preserve"> are allowed with the official marking of the series</w:t>
      </w:r>
      <w:r w:rsidRPr="00A70860">
        <w:rPr>
          <w:rFonts w:cstheme="minorHAnsi"/>
          <w:lang w:val="en-US"/>
        </w:rPr>
        <w:t xml:space="preserve">. Re-cut slick and </w:t>
      </w:r>
      <w:r w:rsidR="00FC355E" w:rsidRPr="00A70860">
        <w:rPr>
          <w:rFonts w:cstheme="minorHAnsi"/>
          <w:lang w:val="en-US"/>
        </w:rPr>
        <w:t xml:space="preserve">re-cut </w:t>
      </w:r>
      <w:r w:rsidRPr="00A70860">
        <w:rPr>
          <w:rFonts w:cstheme="minorHAnsi"/>
          <w:lang w:val="en-US"/>
        </w:rPr>
        <w:t xml:space="preserve">wet tires are forbidden except dispensation from manufacturers. </w:t>
      </w:r>
    </w:p>
    <w:p w:rsidR="00966B4A" w:rsidRPr="00A70860" w:rsidRDefault="00966B4A" w:rsidP="00966B4A">
      <w:pPr>
        <w:autoSpaceDE w:val="0"/>
        <w:autoSpaceDN w:val="0"/>
        <w:adjustRightInd w:val="0"/>
        <w:spacing w:after="0" w:line="240" w:lineRule="auto"/>
        <w:rPr>
          <w:rFonts w:cstheme="minorHAnsi"/>
          <w:color w:val="000000"/>
          <w:lang w:val="en-US"/>
        </w:rPr>
      </w:pPr>
    </w:p>
    <w:p w:rsidR="00966B4A" w:rsidRPr="00A70860" w:rsidRDefault="00966B4A" w:rsidP="00966B4A">
      <w:pPr>
        <w:autoSpaceDE w:val="0"/>
        <w:autoSpaceDN w:val="0"/>
        <w:adjustRightInd w:val="0"/>
        <w:spacing w:after="0" w:line="240" w:lineRule="auto"/>
        <w:rPr>
          <w:rFonts w:cstheme="minorHAnsi"/>
          <w:bCs/>
          <w:color w:val="000000"/>
          <w:lang w:val="en-US"/>
        </w:rPr>
      </w:pPr>
      <w:r w:rsidRPr="00A70860">
        <w:rPr>
          <w:rFonts w:cstheme="minorHAnsi"/>
          <w:color w:val="000000"/>
          <w:lang w:val="en-US"/>
        </w:rPr>
        <w:t xml:space="preserve">Each competitor </w:t>
      </w:r>
      <w:r w:rsidR="004861AA" w:rsidRPr="00A70860">
        <w:rPr>
          <w:rFonts w:cstheme="minorHAnsi"/>
          <w:color w:val="000000"/>
          <w:lang w:val="en-US"/>
        </w:rPr>
        <w:t>must use the ti</w:t>
      </w:r>
      <w:r w:rsidRPr="00A70860">
        <w:rPr>
          <w:rFonts w:cstheme="minorHAnsi"/>
          <w:color w:val="000000"/>
          <w:lang w:val="en-US"/>
        </w:rPr>
        <w:t xml:space="preserve">re dimensions and types </w:t>
      </w:r>
      <w:r w:rsidR="00337BD1" w:rsidRPr="00A70860">
        <w:rPr>
          <w:rFonts w:cstheme="minorHAnsi"/>
          <w:color w:val="000000"/>
          <w:lang w:val="en-US"/>
        </w:rPr>
        <w:t>referred</w:t>
      </w:r>
      <w:r w:rsidRPr="00A70860">
        <w:rPr>
          <w:rFonts w:cstheme="minorHAnsi"/>
          <w:color w:val="000000"/>
          <w:lang w:val="en-US"/>
        </w:rPr>
        <w:t xml:space="preserve"> for its car </w:t>
      </w:r>
      <w:r w:rsidR="00BB107D" w:rsidRPr="00A70860">
        <w:rPr>
          <w:rFonts w:cstheme="minorHAnsi"/>
          <w:color w:val="000000"/>
          <w:lang w:val="en-US"/>
        </w:rPr>
        <w:t xml:space="preserve">as specified </w:t>
      </w:r>
      <w:r w:rsidRPr="00A70860">
        <w:rPr>
          <w:rFonts w:cstheme="minorHAnsi"/>
          <w:color w:val="000000"/>
          <w:lang w:val="en-US"/>
        </w:rPr>
        <w:t>in Appendix 2</w:t>
      </w:r>
      <w:r w:rsidRPr="00A70860">
        <w:rPr>
          <w:rFonts w:cstheme="minorHAnsi"/>
          <w:lang w:val="en-US"/>
        </w:rPr>
        <w:t>.</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In case of a car not referenced in the table, the competitors must contact the operator.</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No other type from the brand and other brand shall be tolerated for</w:t>
      </w:r>
      <w:r w:rsidR="00F726AB" w:rsidRPr="00A70860">
        <w:rPr>
          <w:rFonts w:cstheme="minorHAnsi"/>
          <w:lang w:val="en-US"/>
        </w:rPr>
        <w:t xml:space="preserve"> private and</w:t>
      </w:r>
      <w:r w:rsidRPr="00A70860">
        <w:rPr>
          <w:rFonts w:cstheme="minorHAnsi"/>
          <w:lang w:val="en-US"/>
        </w:rPr>
        <w:t xml:space="preserve"> free practices, qualifying and race.</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 xml:space="preserve">For free practices, 1 set of </w:t>
      </w:r>
      <w:r w:rsidR="0050708D" w:rsidRPr="00A70860">
        <w:rPr>
          <w:rFonts w:cstheme="minorHAnsi"/>
          <w:lang w:val="en-US"/>
        </w:rPr>
        <w:t xml:space="preserve">new </w:t>
      </w:r>
      <w:r w:rsidR="004861AA" w:rsidRPr="00A70860">
        <w:rPr>
          <w:rFonts w:cstheme="minorHAnsi"/>
          <w:lang w:val="en-US"/>
        </w:rPr>
        <w:t>slick ti</w:t>
      </w:r>
      <w:r w:rsidRPr="00A70860">
        <w:rPr>
          <w:rFonts w:cstheme="minorHAnsi"/>
          <w:lang w:val="en-US"/>
        </w:rPr>
        <w:t xml:space="preserve">res is </w:t>
      </w:r>
      <w:r w:rsidR="00BB107D" w:rsidRPr="00A70860">
        <w:rPr>
          <w:rFonts w:cstheme="minorHAnsi"/>
          <w:lang w:val="en-US"/>
        </w:rPr>
        <w:t>authorized</w:t>
      </w:r>
      <w:r w:rsidR="00337BD1" w:rsidRPr="00A70860">
        <w:rPr>
          <w:rFonts w:cstheme="minorHAnsi"/>
          <w:lang w:val="en-US"/>
        </w:rPr>
        <w:t xml:space="preserve"> </w:t>
      </w:r>
      <w:r w:rsidR="00337BD1" w:rsidRPr="00A70860">
        <w:t>(to be registered)</w:t>
      </w:r>
      <w:r w:rsidRPr="00A70860">
        <w:rPr>
          <w:rFonts w:cstheme="minorHAnsi"/>
          <w:lang w:val="en-US"/>
        </w:rPr>
        <w:t xml:space="preserve"> </w:t>
      </w:r>
      <w:r w:rsidR="00E96B02" w:rsidRPr="00A70860">
        <w:rPr>
          <w:rFonts w:cstheme="minorHAnsi"/>
          <w:lang w:val="en-US"/>
        </w:rPr>
        <w:t xml:space="preserve">with the </w:t>
      </w:r>
      <w:r w:rsidRPr="00A70860">
        <w:rPr>
          <w:rFonts w:cstheme="minorHAnsi"/>
          <w:lang w:val="en-US"/>
        </w:rPr>
        <w:t>t</w:t>
      </w:r>
      <w:r w:rsidR="004861AA" w:rsidRPr="00A70860">
        <w:rPr>
          <w:rFonts w:cstheme="minorHAnsi"/>
          <w:lang w:val="en-US"/>
        </w:rPr>
        <w:t>i</w:t>
      </w:r>
      <w:r w:rsidRPr="00A70860">
        <w:rPr>
          <w:rFonts w:cstheme="minorHAnsi"/>
          <w:lang w:val="en-US"/>
        </w:rPr>
        <w:t>res registered on prevent events.</w:t>
      </w:r>
    </w:p>
    <w:p w:rsidR="000C1910" w:rsidRPr="00A70860" w:rsidRDefault="000C1910" w:rsidP="00966B4A">
      <w:pPr>
        <w:autoSpaceDE w:val="0"/>
        <w:autoSpaceDN w:val="0"/>
        <w:adjustRightInd w:val="0"/>
        <w:spacing w:after="0" w:line="240" w:lineRule="auto"/>
        <w:rPr>
          <w:rFonts w:cstheme="minorHAnsi"/>
          <w:lang w:val="en-US"/>
        </w:rPr>
      </w:pPr>
      <w:r w:rsidRPr="00A70860">
        <w:rPr>
          <w:rFonts w:cstheme="minorHAnsi"/>
          <w:lang w:val="en-US"/>
        </w:rPr>
        <w:t xml:space="preserve">For the first participation an additional set </w:t>
      </w:r>
      <w:r w:rsidR="0050708D" w:rsidRPr="00A70860">
        <w:rPr>
          <w:rFonts w:cstheme="minorHAnsi"/>
          <w:lang w:val="en-US"/>
        </w:rPr>
        <w:t xml:space="preserve">of new </w:t>
      </w:r>
      <w:r w:rsidR="00337BD1" w:rsidRPr="00A70860">
        <w:rPr>
          <w:rFonts w:cstheme="minorHAnsi"/>
          <w:lang w:val="en-US"/>
        </w:rPr>
        <w:t xml:space="preserve">or used </w:t>
      </w:r>
      <w:r w:rsidR="0050708D" w:rsidRPr="00A70860">
        <w:rPr>
          <w:rFonts w:cstheme="minorHAnsi"/>
          <w:lang w:val="en-US"/>
        </w:rPr>
        <w:t>t</w:t>
      </w:r>
      <w:r w:rsidR="004861AA" w:rsidRPr="00A70860">
        <w:rPr>
          <w:rFonts w:cstheme="minorHAnsi"/>
          <w:lang w:val="en-US"/>
        </w:rPr>
        <w:t>i</w:t>
      </w:r>
      <w:r w:rsidR="0050708D" w:rsidRPr="00A70860">
        <w:rPr>
          <w:rFonts w:cstheme="minorHAnsi"/>
          <w:lang w:val="en-US"/>
        </w:rPr>
        <w:t>res</w:t>
      </w:r>
      <w:r w:rsidR="00337BD1" w:rsidRPr="00A70860">
        <w:rPr>
          <w:rFonts w:cstheme="minorHAnsi"/>
          <w:lang w:val="en-US"/>
        </w:rPr>
        <w:t xml:space="preserve"> </w:t>
      </w:r>
      <w:r w:rsidR="00337BD1" w:rsidRPr="00A70860">
        <w:t>(to be registered)</w:t>
      </w:r>
      <w:r w:rsidR="0050708D" w:rsidRPr="00A70860">
        <w:rPr>
          <w:rFonts w:cstheme="minorHAnsi"/>
          <w:lang w:val="en-US"/>
        </w:rPr>
        <w:t xml:space="preserve"> </w:t>
      </w:r>
      <w:r w:rsidRPr="00A70860">
        <w:rPr>
          <w:rFonts w:cstheme="minorHAnsi"/>
          <w:lang w:val="en-US"/>
        </w:rPr>
        <w:t>is allowed.</w:t>
      </w:r>
      <w:r w:rsidR="00000DC4" w:rsidRPr="00A70860">
        <w:rPr>
          <w:rFonts w:cstheme="minorHAnsi"/>
          <w:lang w:val="en-US"/>
        </w:rPr>
        <w:t xml:space="preserve"> </w:t>
      </w:r>
      <w:r w:rsidR="00000DC4" w:rsidRPr="00A70860">
        <w:rPr>
          <w:rStyle w:val="tlid-translation"/>
          <w:lang w:val="en-US"/>
        </w:rPr>
        <w:t>These tires are only allowed during free practice. The tires registered for the meeting (qualification and race) can be used in free practice.</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 xml:space="preserve">For all cars taking part in the Challenge </w:t>
      </w:r>
      <w:r w:rsidR="008B6161" w:rsidRPr="00A70860">
        <w:rPr>
          <w:rFonts w:cstheme="minorHAnsi"/>
          <w:lang w:val="en-US"/>
        </w:rPr>
        <w:t>PROTO</w:t>
      </w:r>
      <w:r w:rsidRPr="00A70860">
        <w:rPr>
          <w:rFonts w:cstheme="minorHAnsi"/>
          <w:lang w:val="en-US"/>
        </w:rPr>
        <w:t xml:space="preserve"> Ultimate Cup Series, the number</w:t>
      </w:r>
      <w:r w:rsidR="000136DF" w:rsidRPr="00A70860">
        <w:rPr>
          <w:rFonts w:cstheme="minorHAnsi"/>
          <w:lang w:val="en-US"/>
        </w:rPr>
        <w:t>s</w:t>
      </w:r>
      <w:r w:rsidRPr="00A70860">
        <w:rPr>
          <w:rFonts w:cstheme="minorHAnsi"/>
          <w:lang w:val="en-US"/>
        </w:rPr>
        <w:t xml:space="preserve"> of slicks t</w:t>
      </w:r>
      <w:r w:rsidR="004861AA" w:rsidRPr="00A70860">
        <w:rPr>
          <w:rFonts w:cstheme="minorHAnsi"/>
          <w:lang w:val="en-US"/>
        </w:rPr>
        <w:t>i</w:t>
      </w:r>
      <w:r w:rsidRPr="00A70860">
        <w:rPr>
          <w:rFonts w:cstheme="minorHAnsi"/>
          <w:lang w:val="en-US"/>
        </w:rPr>
        <w:t xml:space="preserve">res </w:t>
      </w:r>
      <w:r w:rsidR="000136DF" w:rsidRPr="00A70860">
        <w:rPr>
          <w:rFonts w:cstheme="minorHAnsi"/>
          <w:lang w:val="en-US"/>
        </w:rPr>
        <w:t>are</w:t>
      </w:r>
      <w:r w:rsidRPr="00A70860">
        <w:rPr>
          <w:rFonts w:cstheme="minorHAnsi"/>
          <w:lang w:val="en-US"/>
        </w:rPr>
        <w:t xml:space="preserve"> limited to:</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 for the qualifying session and for 4h race : 3 sets of t</w:t>
      </w:r>
      <w:r w:rsidR="004861AA" w:rsidRPr="00A70860">
        <w:rPr>
          <w:rFonts w:cstheme="minorHAnsi"/>
          <w:lang w:val="en-US"/>
        </w:rPr>
        <w:t>i</w:t>
      </w:r>
      <w:r w:rsidRPr="00A70860">
        <w:rPr>
          <w:rFonts w:cstheme="minorHAnsi"/>
          <w:lang w:val="en-US"/>
        </w:rPr>
        <w:t>res</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 for the qualifying session and for 6h race : 4 sets of t</w:t>
      </w:r>
      <w:r w:rsidR="004861AA" w:rsidRPr="00A70860">
        <w:rPr>
          <w:rFonts w:cstheme="minorHAnsi"/>
          <w:lang w:val="en-US"/>
        </w:rPr>
        <w:t>i</w:t>
      </w:r>
      <w:r w:rsidRPr="00A70860">
        <w:rPr>
          <w:rFonts w:cstheme="minorHAnsi"/>
          <w:lang w:val="en-US"/>
        </w:rPr>
        <w:t>res</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725C20" w:rsidP="00966B4A">
      <w:pPr>
        <w:autoSpaceDE w:val="0"/>
        <w:autoSpaceDN w:val="0"/>
        <w:adjustRightInd w:val="0"/>
        <w:spacing w:after="0" w:line="240" w:lineRule="auto"/>
        <w:rPr>
          <w:rFonts w:cstheme="minorHAnsi"/>
          <w:lang w:val="en-US"/>
        </w:rPr>
      </w:pPr>
      <w:r w:rsidRPr="00A70860">
        <w:rPr>
          <w:rFonts w:cstheme="minorHAnsi"/>
          <w:lang w:val="en-US"/>
        </w:rPr>
        <w:t>Each ti</w:t>
      </w:r>
      <w:r w:rsidR="00966B4A" w:rsidRPr="00A70860">
        <w:rPr>
          <w:rFonts w:cstheme="minorHAnsi"/>
          <w:lang w:val="en-US"/>
        </w:rPr>
        <w:t>re shall be registered before the first qualifying session.</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Competitors must fill the official form with the FIA bar code</w:t>
      </w:r>
      <w:r w:rsidR="00337BD1" w:rsidRPr="00A70860">
        <w:rPr>
          <w:rFonts w:cstheme="minorHAnsi"/>
          <w:lang w:val="en-US"/>
        </w:rPr>
        <w:t xml:space="preserve"> and give it to the scrutineer </w:t>
      </w:r>
      <w:r w:rsidR="0053780C" w:rsidRPr="00A70860">
        <w:rPr>
          <w:rFonts w:cstheme="minorHAnsi"/>
          <w:lang w:val="en-US"/>
        </w:rPr>
        <w:t>during the technical scrutineering of the car</w:t>
      </w:r>
      <w:r w:rsidRPr="00A70860">
        <w:rPr>
          <w:rFonts w:cstheme="minorHAnsi"/>
          <w:lang w:val="en-US"/>
        </w:rPr>
        <w:t>.</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For the</w:t>
      </w:r>
      <w:r w:rsidR="00725C20" w:rsidRPr="00A70860">
        <w:rPr>
          <w:rFonts w:cstheme="minorHAnsi"/>
          <w:lang w:val="en-US"/>
        </w:rPr>
        <w:t xml:space="preserve"> practices and the race, each ti</w:t>
      </w:r>
      <w:r w:rsidRPr="00A70860">
        <w:rPr>
          <w:rFonts w:cstheme="minorHAnsi"/>
          <w:lang w:val="en-US"/>
        </w:rPr>
        <w:t>re will be controlled by RFID’s device.</w:t>
      </w:r>
    </w:p>
    <w:p w:rsidR="00370887" w:rsidRPr="00A70860" w:rsidRDefault="00370887" w:rsidP="005A79D7">
      <w:pPr>
        <w:autoSpaceDE w:val="0"/>
        <w:autoSpaceDN w:val="0"/>
        <w:adjustRightInd w:val="0"/>
        <w:spacing w:after="0" w:line="240" w:lineRule="auto"/>
        <w:jc w:val="both"/>
        <w:rPr>
          <w:lang w:val="en-US"/>
        </w:rPr>
      </w:pPr>
      <w:r w:rsidRPr="00A70860">
        <w:rPr>
          <w:lang w:val="en-US"/>
        </w:rPr>
        <w:t>The  quantity of rain tires is not limited. The mix sli</w:t>
      </w:r>
      <w:r w:rsidR="00337BD1" w:rsidRPr="00A70860">
        <w:rPr>
          <w:lang w:val="en-US"/>
        </w:rPr>
        <w:t>cks and rain tires is forbidden</w:t>
      </w:r>
      <w:r w:rsidR="00E96B02" w:rsidRPr="00A70860">
        <w:rPr>
          <w:lang w:val="en-US"/>
        </w:rPr>
        <w:t>.</w:t>
      </w:r>
    </w:p>
    <w:p w:rsidR="00E96B02" w:rsidRPr="00A70860" w:rsidRDefault="00564F81" w:rsidP="005A79D7">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The use of ti</w:t>
      </w:r>
      <w:r w:rsidR="00E96B02" w:rsidRPr="00A70860">
        <w:rPr>
          <w:rFonts w:ascii="Calibri" w:hAnsi="Calibri" w:cs="Calibri"/>
          <w:color w:val="000000"/>
          <w:lang w:val="en-US"/>
        </w:rPr>
        <w:t xml:space="preserve">res for a wet track may be used only after the track has been declared wet by the Clerk of the Course / the Race Director for the practice session (free practice, qualifying) and the race. </w:t>
      </w: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In order to obtain a safe and normal wear of tires for each race, it is strongly recommended to respect the manufacturer’s recommendation (camber, pressure).</w:t>
      </w:r>
    </w:p>
    <w:p w:rsidR="00966B4A" w:rsidRPr="00A70860" w:rsidRDefault="00966B4A" w:rsidP="00966B4A">
      <w:pPr>
        <w:autoSpaceDE w:val="0"/>
        <w:autoSpaceDN w:val="0"/>
        <w:adjustRightInd w:val="0"/>
        <w:spacing w:after="0" w:line="240" w:lineRule="auto"/>
        <w:rPr>
          <w:rFonts w:cstheme="minorHAnsi"/>
          <w:lang w:val="en-US"/>
        </w:rPr>
      </w:pPr>
      <w:r w:rsidRPr="00A70860">
        <w:rPr>
          <w:rFonts w:cstheme="minorHAnsi"/>
          <w:lang w:val="en-US"/>
        </w:rPr>
        <w:t>In addition, for safety reasons, promoter could allow 1 set more for free practices.</w:t>
      </w:r>
    </w:p>
    <w:p w:rsidR="00564F81" w:rsidRPr="00A70860" w:rsidRDefault="00564F81" w:rsidP="00966B4A">
      <w:pPr>
        <w:autoSpaceDE w:val="0"/>
        <w:autoSpaceDN w:val="0"/>
        <w:adjustRightInd w:val="0"/>
        <w:spacing w:after="0" w:line="240" w:lineRule="auto"/>
        <w:rPr>
          <w:rFonts w:cstheme="minorHAnsi"/>
          <w:lang w:val="en-US"/>
        </w:rPr>
      </w:pPr>
    </w:p>
    <w:p w:rsidR="00564F81" w:rsidRPr="00A70860" w:rsidRDefault="00564F81" w:rsidP="005A79D7">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Four additional « joker » tires (front or rear) can be used during the season in case of damaged tire, </w:t>
      </w:r>
      <w:r w:rsidRPr="00A70860">
        <w:rPr>
          <w:rStyle w:val="tlid-translation"/>
          <w:lang w:val="en-US"/>
        </w:rPr>
        <w:t>after opinion of the tire supplier and validation of the technical delegate</w:t>
      </w:r>
      <w:r w:rsidRPr="00A70860">
        <w:rPr>
          <w:rFonts w:ascii="Calibri" w:hAnsi="Calibri" w:cs="Calibri"/>
          <w:color w:val="000000"/>
          <w:lang w:val="en-US"/>
        </w:rPr>
        <w:t xml:space="preserve">. </w:t>
      </w:r>
      <w:r w:rsidRPr="00A70860">
        <w:rPr>
          <w:rStyle w:val="tlid-translation"/>
          <w:lang w:val="en-US"/>
        </w:rPr>
        <w:t>In case of entry for a single race, only one additional tire may be allowed. This allocation will not exceed four additional tires called "joker" during the season.</w:t>
      </w:r>
    </w:p>
    <w:p w:rsidR="00564F81" w:rsidRPr="00A70860" w:rsidRDefault="00564F81" w:rsidP="00966B4A">
      <w:pPr>
        <w:autoSpaceDE w:val="0"/>
        <w:autoSpaceDN w:val="0"/>
        <w:adjustRightInd w:val="0"/>
        <w:spacing w:after="0" w:line="240" w:lineRule="auto"/>
        <w:rPr>
          <w:rFonts w:cstheme="minorHAnsi"/>
          <w:lang w:val="en-US"/>
        </w:rPr>
      </w:pPr>
    </w:p>
    <w:p w:rsidR="00966B4A" w:rsidRPr="00A70860" w:rsidRDefault="00966B4A" w:rsidP="00966B4A">
      <w:pPr>
        <w:autoSpaceDE w:val="0"/>
        <w:autoSpaceDN w:val="0"/>
        <w:adjustRightInd w:val="0"/>
        <w:spacing w:after="0" w:line="240" w:lineRule="auto"/>
        <w:rPr>
          <w:rFonts w:cstheme="minorHAnsi"/>
          <w:lang w:val="en-US"/>
        </w:rPr>
      </w:pPr>
    </w:p>
    <w:p w:rsidR="00966B4A" w:rsidRPr="00A70860" w:rsidRDefault="00725C20" w:rsidP="00966B4A">
      <w:pPr>
        <w:autoSpaceDE w:val="0"/>
        <w:autoSpaceDN w:val="0"/>
        <w:adjustRightInd w:val="0"/>
        <w:spacing w:after="0" w:line="240" w:lineRule="auto"/>
        <w:rPr>
          <w:rFonts w:cstheme="minorHAnsi"/>
          <w:lang w:val="en-US"/>
        </w:rPr>
      </w:pPr>
      <w:r w:rsidRPr="00A70860">
        <w:rPr>
          <w:rFonts w:cstheme="minorHAnsi"/>
          <w:lang w:val="en-US"/>
        </w:rPr>
        <w:t>Ti</w:t>
      </w:r>
      <w:r w:rsidR="00966B4A" w:rsidRPr="00A70860">
        <w:rPr>
          <w:rFonts w:cstheme="minorHAnsi"/>
          <w:lang w:val="en-US"/>
        </w:rPr>
        <w:t xml:space="preserve">res are to be ordered, </w:t>
      </w:r>
      <w:r w:rsidR="006F2AA9" w:rsidRPr="00A70860">
        <w:rPr>
          <w:rFonts w:cstheme="minorHAnsi"/>
          <w:lang w:val="en-US"/>
        </w:rPr>
        <w:t xml:space="preserve">at least </w:t>
      </w:r>
      <w:r w:rsidR="00966B4A" w:rsidRPr="00A70860">
        <w:rPr>
          <w:rFonts w:cstheme="minorHAnsi"/>
          <w:lang w:val="en-US"/>
        </w:rPr>
        <w:t>10 days before the event, at:</w:t>
      </w:r>
    </w:p>
    <w:p w:rsidR="00966B4A" w:rsidRPr="00A70860" w:rsidRDefault="00966B4A" w:rsidP="00966B4A">
      <w:pPr>
        <w:autoSpaceDE w:val="0"/>
        <w:autoSpaceDN w:val="0"/>
        <w:adjustRightInd w:val="0"/>
        <w:spacing w:after="0" w:line="240" w:lineRule="auto"/>
        <w:rPr>
          <w:rFonts w:cstheme="minorHAnsi"/>
          <w:color w:val="000000"/>
        </w:rPr>
      </w:pPr>
      <w:r w:rsidRPr="00A70860">
        <w:rPr>
          <w:rFonts w:cstheme="minorHAnsi"/>
          <w:b/>
          <w:bCs/>
          <w:color w:val="000000"/>
        </w:rPr>
        <w:t xml:space="preserve">APR </w:t>
      </w:r>
      <w:r w:rsidRPr="00A70860">
        <w:rPr>
          <w:rFonts w:cstheme="minorHAnsi"/>
          <w:color w:val="000000"/>
        </w:rPr>
        <w:t>– 3, rue du Pavin – Parc Logistique– 63360 GERZAT</w:t>
      </w:r>
      <w:r w:rsidR="00686CAA">
        <w:rPr>
          <w:rFonts w:cstheme="minorHAnsi"/>
          <w:color w:val="000000"/>
        </w:rPr>
        <w:t xml:space="preserve"> FRANCE /</w:t>
      </w:r>
      <w:r w:rsidRPr="00A70860">
        <w:rPr>
          <w:rFonts w:cstheme="minorHAnsi"/>
          <w:color w:val="000000"/>
        </w:rPr>
        <w:t xml:space="preserve"> </w:t>
      </w:r>
      <w:r w:rsidR="008525DF" w:rsidRPr="00A70860">
        <w:rPr>
          <w:rFonts w:cstheme="minorHAnsi"/>
          <w:color w:val="000000"/>
        </w:rPr>
        <w:t>Tel:</w:t>
      </w:r>
      <w:r w:rsidRPr="00A70860">
        <w:rPr>
          <w:rFonts w:cstheme="minorHAnsi"/>
          <w:color w:val="000000"/>
        </w:rPr>
        <w:t xml:space="preserve"> +33 (0)4 73 24 24 24</w:t>
      </w:r>
    </w:p>
    <w:p w:rsidR="00966B4A" w:rsidRPr="00A70860" w:rsidRDefault="008525DF" w:rsidP="00966B4A">
      <w:pPr>
        <w:autoSpaceDE w:val="0"/>
        <w:autoSpaceDN w:val="0"/>
        <w:adjustRightInd w:val="0"/>
        <w:spacing w:after="0" w:line="240" w:lineRule="auto"/>
        <w:rPr>
          <w:rStyle w:val="Lienhypertexte"/>
          <w:rFonts w:cstheme="minorHAnsi"/>
        </w:rPr>
      </w:pPr>
      <w:r w:rsidRPr="00A70860">
        <w:rPr>
          <w:rFonts w:cstheme="minorHAnsi"/>
          <w:color w:val="000000"/>
        </w:rPr>
        <w:t>Email:</w:t>
      </w:r>
      <w:r w:rsidR="00966B4A" w:rsidRPr="00A70860">
        <w:rPr>
          <w:rFonts w:cstheme="minorHAnsi"/>
          <w:color w:val="000000"/>
        </w:rPr>
        <w:t xml:space="preserve"> </w:t>
      </w:r>
      <w:hyperlink r:id="rId11" w:history="1">
        <w:r w:rsidR="00966B4A" w:rsidRPr="00A70860">
          <w:rPr>
            <w:rStyle w:val="Lienhypertexte"/>
            <w:rFonts w:cstheme="minorHAnsi"/>
          </w:rPr>
          <w:t>apr-contact@apr-europe.com</w:t>
        </w:r>
      </w:hyperlink>
    </w:p>
    <w:p w:rsidR="00967E63" w:rsidRPr="00A70860" w:rsidRDefault="00967E63" w:rsidP="00FC669F">
      <w:pPr>
        <w:autoSpaceDE w:val="0"/>
        <w:autoSpaceDN w:val="0"/>
        <w:adjustRightInd w:val="0"/>
        <w:spacing w:after="0" w:line="240" w:lineRule="auto"/>
        <w:jc w:val="both"/>
        <w:rPr>
          <w:rFonts w:cstheme="minorHAnsi"/>
          <w:color w:val="0000FF"/>
        </w:rPr>
      </w:pPr>
    </w:p>
    <w:p w:rsidR="00564F81" w:rsidRPr="00A70860" w:rsidRDefault="00564F81" w:rsidP="00564F81">
      <w:pPr>
        <w:autoSpaceDE w:val="0"/>
        <w:autoSpaceDN w:val="0"/>
        <w:adjustRightInd w:val="0"/>
        <w:spacing w:after="0" w:line="240" w:lineRule="auto"/>
        <w:jc w:val="both"/>
        <w:rPr>
          <w:rFonts w:cstheme="minorHAnsi"/>
          <w:b/>
          <w:bCs/>
        </w:rPr>
      </w:pPr>
      <w:r w:rsidRPr="00A70860">
        <w:rPr>
          <w:rFonts w:cstheme="minorHAnsi"/>
          <w:b/>
          <w:bCs/>
        </w:rPr>
        <w:t>4.2.3. Equipements</w:t>
      </w:r>
    </w:p>
    <w:p w:rsidR="00967E63" w:rsidRPr="00A70860" w:rsidRDefault="00967E63" w:rsidP="00FC669F">
      <w:pPr>
        <w:autoSpaceDE w:val="0"/>
        <w:autoSpaceDN w:val="0"/>
        <w:adjustRightInd w:val="0"/>
        <w:spacing w:after="0" w:line="240" w:lineRule="auto"/>
        <w:jc w:val="both"/>
        <w:rPr>
          <w:rFonts w:cstheme="minorHAnsi"/>
          <w:color w:val="0000FF"/>
        </w:rPr>
      </w:pPr>
    </w:p>
    <w:p w:rsidR="00C30C81" w:rsidRPr="00A70860" w:rsidRDefault="00A97FCA" w:rsidP="00337BD1">
      <w:pPr>
        <w:autoSpaceDE w:val="0"/>
        <w:autoSpaceDN w:val="0"/>
        <w:adjustRightInd w:val="0"/>
        <w:spacing w:after="0" w:line="240" w:lineRule="auto"/>
        <w:jc w:val="both"/>
        <w:rPr>
          <w:rFonts w:cstheme="minorHAnsi"/>
          <w:b/>
          <w:lang w:val="en-US"/>
        </w:rPr>
      </w:pPr>
      <w:r w:rsidRPr="00686CAA">
        <w:rPr>
          <w:rFonts w:cstheme="minorHAnsi"/>
          <w:b/>
          <w:lang w:val="en-US"/>
        </w:rPr>
        <w:t>4.2.3.1. Data</w:t>
      </w:r>
      <w:r w:rsidR="00337BD1" w:rsidRPr="00686CAA">
        <w:rPr>
          <w:rFonts w:cstheme="minorHAnsi"/>
          <w:b/>
          <w:lang w:val="en-US"/>
        </w:rPr>
        <w:t xml:space="preserve"> recorder</w:t>
      </w:r>
    </w:p>
    <w:p w:rsidR="00781093" w:rsidRPr="00A70860" w:rsidRDefault="00781093" w:rsidP="00FC669F">
      <w:pPr>
        <w:autoSpaceDE w:val="0"/>
        <w:autoSpaceDN w:val="0"/>
        <w:adjustRightInd w:val="0"/>
        <w:spacing w:after="0" w:line="240" w:lineRule="auto"/>
        <w:jc w:val="both"/>
        <w:rPr>
          <w:rFonts w:cstheme="minorHAnsi"/>
          <w:b/>
          <w:lang w:val="en-US"/>
        </w:rPr>
      </w:pPr>
    </w:p>
    <w:p w:rsidR="00967E63" w:rsidRPr="00A70860" w:rsidRDefault="008E0A89" w:rsidP="00FC669F">
      <w:pPr>
        <w:autoSpaceDE w:val="0"/>
        <w:autoSpaceDN w:val="0"/>
        <w:adjustRightInd w:val="0"/>
        <w:spacing w:after="0" w:line="240" w:lineRule="auto"/>
        <w:jc w:val="both"/>
        <w:rPr>
          <w:rFonts w:cstheme="minorHAnsi"/>
          <w:b/>
          <w:lang w:val="en-US"/>
        </w:rPr>
      </w:pPr>
      <w:r w:rsidRPr="00A70860">
        <w:rPr>
          <w:rFonts w:cstheme="minorHAnsi"/>
          <w:b/>
          <w:lang w:val="en-US"/>
        </w:rPr>
        <w:t>4.2.3.2</w:t>
      </w:r>
      <w:r w:rsidR="00967E63" w:rsidRPr="00A70860">
        <w:rPr>
          <w:rFonts w:cstheme="minorHAnsi"/>
          <w:b/>
          <w:lang w:val="en-US"/>
        </w:rPr>
        <w:t xml:space="preserve">. </w:t>
      </w:r>
      <w:r w:rsidR="00825839" w:rsidRPr="00A70860">
        <w:rPr>
          <w:rFonts w:cstheme="minorHAnsi"/>
          <w:b/>
          <w:lang w:val="en-US"/>
        </w:rPr>
        <w:t>Exhaust</w:t>
      </w:r>
    </w:p>
    <w:p w:rsidR="00337BD1" w:rsidRPr="00A70860" w:rsidRDefault="00337BD1" w:rsidP="00337BD1">
      <w:pPr>
        <w:autoSpaceDE w:val="0"/>
        <w:autoSpaceDN w:val="0"/>
        <w:adjustRightInd w:val="0"/>
        <w:spacing w:after="0" w:line="240" w:lineRule="auto"/>
        <w:rPr>
          <w:rFonts w:ascii="Calibri" w:hAnsi="Calibri" w:cs="Calibri"/>
          <w:color w:val="000000"/>
        </w:rPr>
      </w:pPr>
      <w:r w:rsidRPr="00A70860">
        <w:rPr>
          <w:rFonts w:ascii="Calibri" w:hAnsi="Calibri" w:cs="Calibri"/>
          <w:color w:val="000000"/>
        </w:rPr>
        <w:t xml:space="preserve">For LMP3 cars : </w:t>
      </w:r>
    </w:p>
    <w:p w:rsidR="00337BD1" w:rsidRPr="00A70860" w:rsidRDefault="00337BD1" w:rsidP="00337BD1">
      <w:pPr>
        <w:autoSpaceDE w:val="0"/>
        <w:autoSpaceDN w:val="0"/>
        <w:adjustRightInd w:val="0"/>
        <w:spacing w:after="0" w:line="240" w:lineRule="auto"/>
        <w:jc w:val="both"/>
        <w:rPr>
          <w:rStyle w:val="tlid-translation"/>
          <w:strike/>
          <w:lang w:val="en-US"/>
        </w:rPr>
      </w:pPr>
      <w:r w:rsidRPr="00A70860">
        <w:rPr>
          <w:rFonts w:ascii="Calibri" w:hAnsi="Calibri" w:cs="Calibri"/>
          <w:color w:val="000000"/>
        </w:rPr>
        <w:t>According to the manufacturer's certifications, the maximum permissible noise value will be 105 dBa for a new exhaust and a tolerance will be granted up to 110dB for a used exhaust.</w:t>
      </w:r>
    </w:p>
    <w:p w:rsidR="00564F81" w:rsidRPr="00A70860" w:rsidRDefault="00564F81" w:rsidP="00FC669F">
      <w:pPr>
        <w:autoSpaceDE w:val="0"/>
        <w:autoSpaceDN w:val="0"/>
        <w:adjustRightInd w:val="0"/>
        <w:spacing w:after="0" w:line="240" w:lineRule="auto"/>
        <w:jc w:val="both"/>
        <w:rPr>
          <w:rFonts w:cstheme="minorHAnsi"/>
          <w:b/>
          <w:lang w:val="en-US"/>
        </w:rPr>
      </w:pPr>
      <w:r w:rsidRPr="00A70860">
        <w:rPr>
          <w:rStyle w:val="tlid-translation"/>
          <w:lang w:val="en-US"/>
        </w:rPr>
        <w:lastRenderedPageBreak/>
        <w:t>For the P4 car :</w:t>
      </w:r>
    </w:p>
    <w:p w:rsidR="00825839" w:rsidRPr="00A70860" w:rsidRDefault="00825839" w:rsidP="000A55B9">
      <w:pPr>
        <w:autoSpaceDE w:val="0"/>
        <w:autoSpaceDN w:val="0"/>
        <w:adjustRightInd w:val="0"/>
        <w:spacing w:after="0" w:line="240" w:lineRule="auto"/>
        <w:jc w:val="both"/>
        <w:rPr>
          <w:rFonts w:cstheme="minorHAnsi"/>
          <w:lang w:val="en-US"/>
        </w:rPr>
      </w:pPr>
      <w:r w:rsidRPr="00A70860">
        <w:rPr>
          <w:rFonts w:cstheme="minorHAnsi"/>
          <w:lang w:val="en-US"/>
        </w:rPr>
        <w:t>During practices and races, the maximu</w:t>
      </w:r>
      <w:r w:rsidR="00686CAA">
        <w:rPr>
          <w:rFonts w:cstheme="minorHAnsi"/>
          <w:lang w:val="en-US"/>
        </w:rPr>
        <w:t>m permissible noise value is 115</w:t>
      </w:r>
      <w:r w:rsidRPr="00A70860">
        <w:rPr>
          <w:rFonts w:cstheme="minorHAnsi"/>
          <w:lang w:val="en-US"/>
        </w:rPr>
        <w:t xml:space="preserve"> dBa.</w:t>
      </w:r>
    </w:p>
    <w:p w:rsidR="00825839" w:rsidRPr="00A70860" w:rsidRDefault="00825839" w:rsidP="000A55B9">
      <w:pPr>
        <w:autoSpaceDE w:val="0"/>
        <w:autoSpaceDN w:val="0"/>
        <w:adjustRightInd w:val="0"/>
        <w:spacing w:after="0" w:line="240" w:lineRule="auto"/>
        <w:jc w:val="both"/>
        <w:rPr>
          <w:rFonts w:cstheme="minorHAnsi"/>
          <w:lang w:val="en-US"/>
        </w:rPr>
      </w:pPr>
    </w:p>
    <w:p w:rsidR="00825839" w:rsidRPr="00A70860" w:rsidRDefault="00825839" w:rsidP="00825839">
      <w:pPr>
        <w:autoSpaceDE w:val="0"/>
        <w:autoSpaceDN w:val="0"/>
        <w:adjustRightInd w:val="0"/>
        <w:spacing w:after="0" w:line="240" w:lineRule="auto"/>
        <w:jc w:val="both"/>
        <w:rPr>
          <w:rFonts w:cstheme="minorHAnsi"/>
          <w:lang w:val="en-US"/>
        </w:rPr>
      </w:pPr>
      <w:r w:rsidRPr="00A70860">
        <w:rPr>
          <w:rFonts w:cstheme="minorHAnsi"/>
          <w:lang w:val="en-US"/>
        </w:rPr>
        <w:t xml:space="preserve">The measurement will be taken 15 m from the edge of the track at a point defined by the </w:t>
      </w:r>
      <w:r w:rsidR="00337BD1" w:rsidRPr="00A70860">
        <w:rPr>
          <w:rFonts w:cstheme="minorHAnsi"/>
          <w:lang w:val="en-US"/>
        </w:rPr>
        <w:t xml:space="preserve">Technical Delegate </w:t>
      </w:r>
      <w:r w:rsidRPr="00A70860">
        <w:rPr>
          <w:rFonts w:cstheme="minorHAnsi"/>
          <w:lang w:val="en-US"/>
        </w:rPr>
        <w:t xml:space="preserve">and validated by the </w:t>
      </w:r>
      <w:r w:rsidR="00337BD1" w:rsidRPr="00A70860">
        <w:rPr>
          <w:rFonts w:cstheme="minorHAnsi"/>
          <w:lang w:val="en-US"/>
        </w:rPr>
        <w:t xml:space="preserve">College </w:t>
      </w:r>
      <w:r w:rsidRPr="00A70860">
        <w:rPr>
          <w:rFonts w:cstheme="minorHAnsi"/>
          <w:lang w:val="en-US"/>
        </w:rPr>
        <w:t>of stewards.</w:t>
      </w:r>
    </w:p>
    <w:p w:rsidR="00825839" w:rsidRPr="00A70860" w:rsidRDefault="00337BD1" w:rsidP="00825839">
      <w:pPr>
        <w:autoSpaceDE w:val="0"/>
        <w:autoSpaceDN w:val="0"/>
        <w:adjustRightInd w:val="0"/>
        <w:spacing w:after="0" w:line="240" w:lineRule="auto"/>
        <w:jc w:val="both"/>
        <w:rPr>
          <w:rFonts w:cstheme="minorHAnsi"/>
          <w:lang w:val="en-US"/>
        </w:rPr>
      </w:pPr>
      <w:r w:rsidRPr="00A70860">
        <w:rPr>
          <w:rFonts w:cstheme="minorHAnsi"/>
          <w:lang w:val="en-US"/>
        </w:rPr>
        <w:t>Checks</w:t>
      </w:r>
      <w:r w:rsidR="0053780C" w:rsidRPr="00A70860">
        <w:rPr>
          <w:rFonts w:cstheme="minorHAnsi"/>
          <w:lang w:val="en-US"/>
        </w:rPr>
        <w:t xml:space="preserve"> could</w:t>
      </w:r>
      <w:r w:rsidR="00825839" w:rsidRPr="00A70860">
        <w:rPr>
          <w:rFonts w:cstheme="minorHAnsi"/>
          <w:lang w:val="en-US"/>
        </w:rPr>
        <w:t xml:space="preserve"> be carried out during scrutineering, practices and races</w:t>
      </w:r>
      <w:r w:rsidR="0053780C" w:rsidRPr="00A70860">
        <w:rPr>
          <w:rFonts w:cstheme="minorHAnsi"/>
          <w:lang w:val="en-US"/>
        </w:rPr>
        <w:t xml:space="preserve"> </w:t>
      </w:r>
      <w:r w:rsidR="0053780C" w:rsidRPr="00A70860">
        <w:rPr>
          <w:rStyle w:val="tlid-translation"/>
          <w:lang w:val="en-US"/>
        </w:rPr>
        <w:t xml:space="preserve">in accordance with FFSA 02 - </w:t>
      </w:r>
      <w:r w:rsidR="00617032" w:rsidRPr="00A70860">
        <w:rPr>
          <w:rFonts w:cstheme="minorHAnsi"/>
        </w:rPr>
        <w:t xml:space="preserve"> 2020</w:t>
      </w:r>
      <w:r w:rsidR="0053780C" w:rsidRPr="00A70860">
        <w:rPr>
          <w:rStyle w:val="tlid-translation"/>
          <w:lang w:val="en-US"/>
        </w:rPr>
        <w:t xml:space="preserve"> Noise Measurement Procedure.</w:t>
      </w:r>
    </w:p>
    <w:p w:rsidR="00C45CEF" w:rsidRPr="00A70860" w:rsidRDefault="00C45CEF" w:rsidP="00825839">
      <w:pPr>
        <w:autoSpaceDE w:val="0"/>
        <w:autoSpaceDN w:val="0"/>
        <w:adjustRightInd w:val="0"/>
        <w:spacing w:after="0" w:line="240" w:lineRule="auto"/>
        <w:jc w:val="both"/>
        <w:rPr>
          <w:rFonts w:cstheme="minorHAnsi"/>
          <w:strike/>
          <w:lang w:val="en-US"/>
        </w:rPr>
      </w:pPr>
      <w:r w:rsidRPr="00A70860">
        <w:t>A noise measurement area will be available, near the technical box, the day of the technical controls. This measure will be used to establish a database of "static measures" whose sole purpose is informative and preventive.</w:t>
      </w:r>
    </w:p>
    <w:p w:rsidR="00825839" w:rsidRPr="00A70860" w:rsidRDefault="00825839" w:rsidP="00FC669F">
      <w:pPr>
        <w:autoSpaceDE w:val="0"/>
        <w:autoSpaceDN w:val="0"/>
        <w:adjustRightInd w:val="0"/>
        <w:spacing w:after="0" w:line="240" w:lineRule="auto"/>
        <w:jc w:val="both"/>
        <w:rPr>
          <w:rFonts w:cstheme="minorHAnsi"/>
          <w:lang w:val="en-US"/>
        </w:rPr>
      </w:pPr>
    </w:p>
    <w:p w:rsidR="00D739C3" w:rsidRPr="00A70860" w:rsidRDefault="00D739C3" w:rsidP="00D739C3">
      <w:pPr>
        <w:autoSpaceDE w:val="0"/>
        <w:autoSpaceDN w:val="0"/>
        <w:adjustRightInd w:val="0"/>
        <w:spacing w:after="0" w:line="240" w:lineRule="auto"/>
        <w:jc w:val="both"/>
        <w:rPr>
          <w:rFonts w:cstheme="minorHAnsi"/>
          <w:b/>
          <w:lang w:val="en-US"/>
        </w:rPr>
      </w:pPr>
      <w:r w:rsidRPr="00A70860">
        <w:rPr>
          <w:rFonts w:cstheme="minorHAnsi"/>
          <w:b/>
          <w:lang w:val="en-US"/>
        </w:rPr>
        <w:t>4.2.3.3. Transponder</w:t>
      </w:r>
    </w:p>
    <w:p w:rsidR="00D14911" w:rsidRPr="00A70860" w:rsidRDefault="00D739C3" w:rsidP="002474B1">
      <w:pPr>
        <w:autoSpaceDE w:val="0"/>
        <w:autoSpaceDN w:val="0"/>
        <w:adjustRightInd w:val="0"/>
        <w:spacing w:after="0" w:line="240" w:lineRule="auto"/>
        <w:jc w:val="both"/>
        <w:rPr>
          <w:rFonts w:cstheme="minorHAnsi"/>
          <w:lang w:val="en-US"/>
        </w:rPr>
      </w:pPr>
      <w:r w:rsidRPr="00A70860">
        <w:rPr>
          <w:rFonts w:cstheme="minorHAnsi"/>
          <w:lang w:val="en-US"/>
        </w:rPr>
        <w:t xml:space="preserve">Each car must be equipped during each event </w:t>
      </w:r>
      <w:r w:rsidRPr="00686CAA">
        <w:rPr>
          <w:rFonts w:ascii="Calibri" w:hAnsi="Calibri" w:cs="Calibri"/>
          <w:color w:val="000000"/>
          <w:lang w:val="en-US"/>
        </w:rPr>
        <w:t>with a</w:t>
      </w:r>
      <w:r w:rsidR="00C45CEF" w:rsidRPr="00686CAA">
        <w:rPr>
          <w:rFonts w:ascii="Calibri" w:hAnsi="Calibri" w:cs="Calibri"/>
          <w:color w:val="000000"/>
          <w:lang w:val="en-US"/>
        </w:rPr>
        <w:t xml:space="preserve"> </w:t>
      </w:r>
      <w:r w:rsidR="002474B1" w:rsidRPr="00686CAA">
        <w:rPr>
          <w:rFonts w:ascii="Calibri" w:hAnsi="Calibri" w:cs="Calibri"/>
          <w:color w:val="000000"/>
          <w:lang w:val="en-US"/>
        </w:rPr>
        <w:t xml:space="preserve">transponder </w:t>
      </w:r>
      <w:r w:rsidR="002139ED" w:rsidRPr="00686CAA">
        <w:rPr>
          <w:rFonts w:ascii="Calibri" w:hAnsi="Calibri" w:cs="Calibri"/>
          <w:color w:val="000000"/>
          <w:lang w:val="en-US"/>
        </w:rPr>
        <w:t>: To be confirmed each season</w:t>
      </w:r>
    </w:p>
    <w:p w:rsidR="002474B1" w:rsidRPr="00A70860" w:rsidRDefault="002474B1" w:rsidP="002474B1">
      <w:pPr>
        <w:autoSpaceDE w:val="0"/>
        <w:autoSpaceDN w:val="0"/>
        <w:adjustRightInd w:val="0"/>
        <w:spacing w:after="0" w:line="240" w:lineRule="auto"/>
        <w:jc w:val="both"/>
        <w:rPr>
          <w:rFonts w:cstheme="minorHAnsi"/>
          <w:lang w:val="en-US"/>
        </w:rPr>
      </w:pPr>
      <w:r w:rsidRPr="00A70860">
        <w:rPr>
          <w:rFonts w:cstheme="minorHAnsi"/>
          <w:lang w:val="en-US"/>
        </w:rPr>
        <w:t>The competitor is responsible for the correct fitting of the transponder and permanent operation</w:t>
      </w:r>
      <w:r w:rsidR="00564F81" w:rsidRPr="00A70860">
        <w:rPr>
          <w:rFonts w:cstheme="minorHAnsi"/>
          <w:lang w:val="en-US"/>
        </w:rPr>
        <w:t>.</w:t>
      </w:r>
    </w:p>
    <w:p w:rsidR="00564F81" w:rsidRPr="00A70860" w:rsidRDefault="00564F81" w:rsidP="00564F81">
      <w:pPr>
        <w:autoSpaceDE w:val="0"/>
        <w:autoSpaceDN w:val="0"/>
        <w:adjustRightInd w:val="0"/>
        <w:spacing w:after="0" w:line="240" w:lineRule="auto"/>
        <w:jc w:val="both"/>
        <w:rPr>
          <w:rFonts w:ascii="Calibri" w:hAnsi="Calibri" w:cs="Calibri"/>
          <w:sz w:val="24"/>
          <w:szCs w:val="24"/>
          <w:lang w:val="en-US"/>
        </w:rPr>
      </w:pPr>
    </w:p>
    <w:p w:rsidR="00564F81" w:rsidRPr="00A70860" w:rsidRDefault="00564F81" w:rsidP="00564F81">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It is the Team Manager’s responsibility to ensure at all times that the driver’s name shown on the timing screens is the name of the driver who is inside the car. If the name displayed on the monitors is not that of the driver who is inside the car, the Team Manager must inform race control and timing immediately. </w:t>
      </w:r>
    </w:p>
    <w:p w:rsidR="00617032" w:rsidRDefault="00617032" w:rsidP="00564F81">
      <w:pPr>
        <w:autoSpaceDE w:val="0"/>
        <w:autoSpaceDN w:val="0"/>
        <w:adjustRightInd w:val="0"/>
        <w:spacing w:after="0" w:line="240" w:lineRule="auto"/>
        <w:jc w:val="both"/>
        <w:rPr>
          <w:rStyle w:val="tlid-translation"/>
          <w:lang w:val="en"/>
        </w:rPr>
      </w:pPr>
      <w:r w:rsidRPr="00A70860">
        <w:rPr>
          <w:rStyle w:val="tlid-translation"/>
          <w:lang w:val="en"/>
        </w:rPr>
        <w:t>The transponder positions will be determined by the entry form given by the competitor or, failing that, by the entry list of the event.</w:t>
      </w:r>
    </w:p>
    <w:p w:rsidR="0014385D" w:rsidRPr="00A70860" w:rsidRDefault="0014385D" w:rsidP="002474B1">
      <w:pPr>
        <w:autoSpaceDE w:val="0"/>
        <w:autoSpaceDN w:val="0"/>
        <w:adjustRightInd w:val="0"/>
        <w:spacing w:after="0" w:line="240" w:lineRule="auto"/>
        <w:jc w:val="both"/>
        <w:rPr>
          <w:rFonts w:cstheme="minorHAnsi"/>
          <w:lang w:val="en-US"/>
        </w:rPr>
      </w:pPr>
    </w:p>
    <w:p w:rsidR="00D87461" w:rsidRPr="00A70860" w:rsidRDefault="00D87461" w:rsidP="00D87461">
      <w:pPr>
        <w:autoSpaceDE w:val="0"/>
        <w:autoSpaceDN w:val="0"/>
        <w:adjustRightInd w:val="0"/>
        <w:spacing w:after="0" w:line="240" w:lineRule="auto"/>
        <w:jc w:val="both"/>
        <w:rPr>
          <w:rFonts w:cstheme="minorHAnsi"/>
          <w:b/>
          <w:lang w:val="en-US"/>
        </w:rPr>
      </w:pPr>
      <w:r w:rsidRPr="00A70860">
        <w:rPr>
          <w:rFonts w:cstheme="minorHAnsi"/>
          <w:b/>
          <w:lang w:val="en-US"/>
        </w:rPr>
        <w:t>4.2.3.4</w:t>
      </w:r>
      <w:r w:rsidR="00F476C0" w:rsidRPr="00A70860">
        <w:rPr>
          <w:rFonts w:cstheme="minorHAnsi"/>
          <w:b/>
          <w:lang w:val="en-US"/>
        </w:rPr>
        <w:t>. Bal</w:t>
      </w:r>
      <w:r w:rsidR="00E729AF" w:rsidRPr="00A70860">
        <w:rPr>
          <w:rFonts w:cstheme="minorHAnsi"/>
          <w:b/>
          <w:lang w:val="en-US"/>
        </w:rPr>
        <w:t>l</w:t>
      </w:r>
      <w:r w:rsidR="00F476C0" w:rsidRPr="00A70860">
        <w:rPr>
          <w:rFonts w:cstheme="minorHAnsi"/>
          <w:b/>
          <w:lang w:val="en-US"/>
        </w:rPr>
        <w:t>ast</w:t>
      </w:r>
    </w:p>
    <w:p w:rsidR="00FF50DD" w:rsidRPr="00A70860" w:rsidRDefault="00FF50DD" w:rsidP="00FF50DD">
      <w:pPr>
        <w:autoSpaceDE w:val="0"/>
        <w:autoSpaceDN w:val="0"/>
        <w:adjustRightInd w:val="0"/>
        <w:spacing w:after="0" w:line="240" w:lineRule="auto"/>
        <w:jc w:val="both"/>
        <w:rPr>
          <w:rStyle w:val="tlid-translation"/>
          <w:lang w:val="en-US"/>
        </w:rPr>
      </w:pPr>
      <w:r w:rsidRPr="00A70860">
        <w:rPr>
          <w:rStyle w:val="tlid-translation"/>
          <w:lang w:val="en-US"/>
        </w:rPr>
        <w:t>In accordance with the</w:t>
      </w:r>
      <w:r w:rsidR="00297AE7">
        <w:rPr>
          <w:rStyle w:val="tlid-translation"/>
          <w:lang w:val="en-US"/>
        </w:rPr>
        <w:t xml:space="preserve"> applicable LMP3</w:t>
      </w:r>
      <w:r w:rsidRPr="00A70860">
        <w:rPr>
          <w:rStyle w:val="tlid-translation"/>
          <w:lang w:val="en-US"/>
        </w:rPr>
        <w:t xml:space="preserve"> technical </w:t>
      </w:r>
      <w:r w:rsidR="00297AE7">
        <w:rPr>
          <w:rStyle w:val="tlid-translation"/>
          <w:lang w:val="en-US"/>
        </w:rPr>
        <w:t>regulation</w:t>
      </w:r>
      <w:r w:rsidR="003209CB" w:rsidRPr="00A70860">
        <w:rPr>
          <w:rStyle w:val="tlid-translation"/>
          <w:lang w:val="en-US"/>
        </w:rPr>
        <w:t>.</w:t>
      </w:r>
    </w:p>
    <w:p w:rsidR="00564F81" w:rsidRPr="00A70860" w:rsidRDefault="00564F81" w:rsidP="00FF50DD">
      <w:pPr>
        <w:autoSpaceDE w:val="0"/>
        <w:autoSpaceDN w:val="0"/>
        <w:adjustRightInd w:val="0"/>
        <w:spacing w:after="0" w:line="240" w:lineRule="auto"/>
        <w:jc w:val="both"/>
        <w:rPr>
          <w:rFonts w:cstheme="minorHAnsi"/>
          <w:b/>
          <w:lang w:val="en-US"/>
        </w:rPr>
      </w:pPr>
      <w:r w:rsidRPr="00A70860">
        <w:rPr>
          <w:rStyle w:val="tlid-translation"/>
          <w:lang w:val="en-US"/>
        </w:rPr>
        <w:t>For P4 cars, any ballast installation must comply with the manufacturer's instructions.</w:t>
      </w:r>
    </w:p>
    <w:p w:rsidR="00FF50DD" w:rsidRPr="00A70860" w:rsidRDefault="00FF50DD" w:rsidP="00F476C0">
      <w:pPr>
        <w:autoSpaceDE w:val="0"/>
        <w:autoSpaceDN w:val="0"/>
        <w:adjustRightInd w:val="0"/>
        <w:spacing w:after="0" w:line="240" w:lineRule="auto"/>
        <w:jc w:val="both"/>
        <w:rPr>
          <w:rFonts w:cstheme="minorHAnsi"/>
          <w:lang w:val="en-US"/>
        </w:rPr>
      </w:pPr>
    </w:p>
    <w:p w:rsidR="00CC7B61" w:rsidRPr="00A70860" w:rsidRDefault="00CC7B61" w:rsidP="00CC7B61">
      <w:pPr>
        <w:autoSpaceDE w:val="0"/>
        <w:autoSpaceDN w:val="0"/>
        <w:adjustRightInd w:val="0"/>
        <w:spacing w:after="0" w:line="240" w:lineRule="auto"/>
        <w:jc w:val="both"/>
        <w:rPr>
          <w:rFonts w:cstheme="minorHAnsi"/>
          <w:b/>
          <w:lang w:val="en-US"/>
        </w:rPr>
      </w:pPr>
      <w:r w:rsidRPr="00A70860">
        <w:rPr>
          <w:rFonts w:cstheme="minorHAnsi"/>
          <w:b/>
          <w:lang w:val="en-US"/>
        </w:rPr>
        <w:t>4.2.3.5 Telemetry – Radio</w:t>
      </w:r>
    </w:p>
    <w:p w:rsidR="00CC7B61" w:rsidRPr="00A70860" w:rsidRDefault="00CC7B61" w:rsidP="00CC7B61">
      <w:pPr>
        <w:pStyle w:val="Default"/>
        <w:jc w:val="both"/>
        <w:rPr>
          <w:rFonts w:asciiTheme="minorHAnsi" w:hAnsiTheme="minorHAnsi" w:cstheme="minorHAnsi"/>
          <w:color w:val="auto"/>
          <w:sz w:val="22"/>
          <w:szCs w:val="22"/>
          <w:lang w:val="en-US"/>
        </w:rPr>
      </w:pPr>
      <w:r w:rsidRPr="00A70860">
        <w:rPr>
          <w:rFonts w:asciiTheme="minorHAnsi" w:hAnsiTheme="minorHAnsi" w:cstheme="minorHAnsi"/>
          <w:color w:val="auto"/>
          <w:sz w:val="22"/>
          <w:szCs w:val="22"/>
          <w:lang w:val="en-US"/>
        </w:rPr>
        <w:t xml:space="preserve">Data transfer by telemetry is forbidden. Radio connection between the pits and the cars are </w:t>
      </w:r>
      <w:r w:rsidR="00686CAA" w:rsidRPr="00A70860">
        <w:rPr>
          <w:rFonts w:asciiTheme="minorHAnsi" w:hAnsiTheme="minorHAnsi" w:cstheme="minorHAnsi"/>
          <w:color w:val="auto"/>
          <w:sz w:val="22"/>
          <w:szCs w:val="22"/>
          <w:lang w:val="en-US"/>
        </w:rPr>
        <w:t>authorized</w:t>
      </w:r>
      <w:r w:rsidRPr="00A70860">
        <w:rPr>
          <w:rFonts w:asciiTheme="minorHAnsi" w:hAnsiTheme="minorHAnsi" w:cstheme="minorHAnsi"/>
          <w:color w:val="auto"/>
          <w:sz w:val="22"/>
          <w:szCs w:val="22"/>
          <w:lang w:val="en-US"/>
        </w:rPr>
        <w:t>, each competitor must give to the promoter the frequency used during scrutineering.</w:t>
      </w:r>
    </w:p>
    <w:p w:rsidR="00CC7B61" w:rsidRPr="00A70860" w:rsidRDefault="00CC7B61" w:rsidP="00CC7B61">
      <w:pPr>
        <w:autoSpaceDE w:val="0"/>
        <w:autoSpaceDN w:val="0"/>
        <w:adjustRightInd w:val="0"/>
        <w:spacing w:after="0" w:line="240" w:lineRule="auto"/>
        <w:jc w:val="both"/>
        <w:rPr>
          <w:rFonts w:cstheme="minorHAnsi"/>
          <w:lang w:val="en-US"/>
        </w:rPr>
      </w:pPr>
      <w:r w:rsidRPr="00A70860">
        <w:rPr>
          <w:rFonts w:ascii="Calibri" w:hAnsi="Calibri" w:cs="Calibri"/>
          <w:color w:val="000000"/>
          <w:lang w:val="en-US"/>
        </w:rPr>
        <w:t>Competitors must be permanently listening to the radio frequency reserved for the Race control</w:t>
      </w:r>
      <w:r w:rsidR="00462196" w:rsidRPr="00A70860">
        <w:rPr>
          <w:rFonts w:ascii="Calibri" w:hAnsi="Calibri" w:cs="Calibri"/>
          <w:color w:val="000000"/>
          <w:lang w:val="en-US"/>
        </w:rPr>
        <w:t xml:space="preserve"> </w:t>
      </w:r>
      <w:r w:rsidR="00462196" w:rsidRPr="00A70860">
        <w:rPr>
          <w:rStyle w:val="tlid-translation"/>
          <w:lang w:val="en-US"/>
        </w:rPr>
        <w:t>and report any link issues.</w:t>
      </w:r>
    </w:p>
    <w:p w:rsidR="00462196" w:rsidRPr="00A70860" w:rsidRDefault="00462196" w:rsidP="00CC7B61">
      <w:pPr>
        <w:autoSpaceDE w:val="0"/>
        <w:autoSpaceDN w:val="0"/>
        <w:adjustRightInd w:val="0"/>
        <w:spacing w:after="0" w:line="240" w:lineRule="auto"/>
        <w:rPr>
          <w:rFonts w:cstheme="minorHAnsi"/>
          <w:lang w:val="en-US"/>
        </w:rPr>
      </w:pPr>
    </w:p>
    <w:p w:rsidR="00CC7B61" w:rsidRPr="00A70860" w:rsidRDefault="00CC7B61" w:rsidP="00CC7B61">
      <w:pPr>
        <w:autoSpaceDE w:val="0"/>
        <w:autoSpaceDN w:val="0"/>
        <w:adjustRightInd w:val="0"/>
        <w:spacing w:after="0" w:line="240" w:lineRule="auto"/>
        <w:rPr>
          <w:rFonts w:cstheme="minorHAnsi"/>
          <w:lang w:val="en-US"/>
        </w:rPr>
      </w:pPr>
      <w:r w:rsidRPr="00A70860">
        <w:rPr>
          <w:rFonts w:cstheme="minorHAnsi"/>
          <w:lang w:val="en-US"/>
        </w:rPr>
        <w:t xml:space="preserve">This radio connection will </w:t>
      </w:r>
      <w:r w:rsidR="00025885">
        <w:rPr>
          <w:rFonts w:cstheme="minorHAnsi"/>
          <w:lang w:val="en-US"/>
        </w:rPr>
        <w:t>be an exclusive use of</w:t>
      </w:r>
      <w:r w:rsidRPr="00A70860">
        <w:rPr>
          <w:rFonts w:cstheme="minorHAnsi"/>
          <w:lang w:val="en-US"/>
        </w:rPr>
        <w:t xml:space="preserve"> the race director to communicate with teams.</w:t>
      </w:r>
    </w:p>
    <w:p w:rsidR="00CC7B61" w:rsidRPr="00A70860" w:rsidRDefault="00CC7B61" w:rsidP="00CC7B61">
      <w:pPr>
        <w:autoSpaceDE w:val="0"/>
        <w:autoSpaceDN w:val="0"/>
        <w:adjustRightInd w:val="0"/>
        <w:spacing w:after="0" w:line="240" w:lineRule="auto"/>
        <w:jc w:val="both"/>
        <w:rPr>
          <w:rFonts w:cstheme="minorHAnsi"/>
          <w:lang w:val="en-US"/>
        </w:rPr>
      </w:pPr>
      <w:r w:rsidRPr="00A70860">
        <w:rPr>
          <w:rFonts w:cstheme="minorHAnsi"/>
          <w:lang w:val="en-US"/>
        </w:rPr>
        <w:t>Teams must be listening to the frequency 15 minutes before the beginning of each session and until the end of the session or at the opening of parc fermé, for qualifying or races.</w:t>
      </w:r>
    </w:p>
    <w:p w:rsidR="00CC7B61" w:rsidRPr="00A70860" w:rsidRDefault="00CC7B61" w:rsidP="00CC7B61">
      <w:pPr>
        <w:autoSpaceDE w:val="0"/>
        <w:autoSpaceDN w:val="0"/>
        <w:adjustRightInd w:val="0"/>
        <w:spacing w:after="0" w:line="240" w:lineRule="auto"/>
        <w:jc w:val="both"/>
        <w:rPr>
          <w:rFonts w:cstheme="minorHAnsi"/>
          <w:lang w:val="en-US"/>
        </w:rPr>
      </w:pPr>
    </w:p>
    <w:p w:rsidR="00CC7B61" w:rsidRPr="00A70860" w:rsidRDefault="00CC7B61" w:rsidP="00CC7B61">
      <w:pPr>
        <w:autoSpaceDE w:val="0"/>
        <w:autoSpaceDN w:val="0"/>
        <w:adjustRightInd w:val="0"/>
        <w:spacing w:after="0" w:line="240" w:lineRule="auto"/>
        <w:jc w:val="both"/>
        <w:rPr>
          <w:rFonts w:cstheme="minorHAnsi"/>
          <w:lang w:val="en-US"/>
        </w:rPr>
      </w:pPr>
      <w:r w:rsidRPr="00A70860">
        <w:rPr>
          <w:rFonts w:cstheme="minorHAnsi"/>
          <w:lang w:val="en-US"/>
        </w:rPr>
        <w:t>Teams must not use this frequency for any other information.</w:t>
      </w:r>
    </w:p>
    <w:p w:rsidR="00B01F26" w:rsidRPr="00A70860" w:rsidRDefault="00B01F26" w:rsidP="00B01F26">
      <w:pPr>
        <w:autoSpaceDE w:val="0"/>
        <w:autoSpaceDN w:val="0"/>
        <w:adjustRightInd w:val="0"/>
        <w:spacing w:after="0" w:line="240" w:lineRule="auto"/>
        <w:jc w:val="both"/>
        <w:rPr>
          <w:rFonts w:cstheme="minorHAnsi"/>
          <w:lang w:val="en-US"/>
        </w:rPr>
      </w:pPr>
    </w:p>
    <w:p w:rsidR="00B01F26" w:rsidRPr="00A70860" w:rsidRDefault="00B01F26" w:rsidP="00B01F26">
      <w:pPr>
        <w:autoSpaceDE w:val="0"/>
        <w:autoSpaceDN w:val="0"/>
        <w:adjustRightInd w:val="0"/>
        <w:spacing w:after="0" w:line="240" w:lineRule="auto"/>
        <w:jc w:val="both"/>
        <w:rPr>
          <w:rFonts w:cstheme="minorHAnsi"/>
          <w:lang w:val="en-US"/>
        </w:rPr>
      </w:pPr>
      <w:r w:rsidRPr="00A70860">
        <w:rPr>
          <w:rFonts w:cstheme="minorHAnsi"/>
          <w:lang w:val="en-US"/>
        </w:rPr>
        <w:t xml:space="preserve">Informations given on the race control radio frequency will be displayed on screens. All these messages, written or oral, must be respected. </w:t>
      </w:r>
    </w:p>
    <w:p w:rsidR="00C45CEF" w:rsidRPr="00A70860" w:rsidRDefault="00C45CEF" w:rsidP="00B01F26">
      <w:pPr>
        <w:autoSpaceDE w:val="0"/>
        <w:autoSpaceDN w:val="0"/>
        <w:adjustRightInd w:val="0"/>
        <w:spacing w:after="0" w:line="240" w:lineRule="auto"/>
        <w:jc w:val="both"/>
        <w:rPr>
          <w:rFonts w:cstheme="minorHAnsi"/>
          <w:lang w:val="en-US"/>
        </w:rPr>
      </w:pPr>
    </w:p>
    <w:p w:rsidR="00C45CEF" w:rsidRPr="00A70860" w:rsidRDefault="00C45CEF" w:rsidP="00B01F26">
      <w:pPr>
        <w:autoSpaceDE w:val="0"/>
        <w:autoSpaceDN w:val="0"/>
        <w:adjustRightInd w:val="0"/>
        <w:spacing w:after="0" w:line="240" w:lineRule="auto"/>
        <w:jc w:val="both"/>
        <w:rPr>
          <w:rFonts w:cstheme="minorHAnsi"/>
          <w:lang w:val="en-US"/>
        </w:rPr>
      </w:pPr>
      <w:r w:rsidRPr="00A70860">
        <w:t>All teams must be connected to the race management messaging system.</w:t>
      </w:r>
    </w:p>
    <w:p w:rsidR="004C5535" w:rsidRPr="00A70860" w:rsidRDefault="004C5535" w:rsidP="00D87461">
      <w:pPr>
        <w:autoSpaceDE w:val="0"/>
        <w:autoSpaceDN w:val="0"/>
        <w:adjustRightInd w:val="0"/>
        <w:spacing w:after="0" w:line="240" w:lineRule="auto"/>
        <w:jc w:val="both"/>
        <w:rPr>
          <w:rFonts w:cstheme="minorHAnsi"/>
          <w:b/>
          <w:lang w:val="en-US"/>
        </w:rPr>
      </w:pPr>
    </w:p>
    <w:p w:rsidR="00C6704A" w:rsidRPr="00A70860" w:rsidRDefault="00C6704A" w:rsidP="00C6704A">
      <w:pPr>
        <w:autoSpaceDE w:val="0"/>
        <w:autoSpaceDN w:val="0"/>
        <w:adjustRightInd w:val="0"/>
        <w:spacing w:after="0" w:line="240" w:lineRule="auto"/>
        <w:jc w:val="both"/>
        <w:rPr>
          <w:rFonts w:cstheme="minorHAnsi"/>
          <w:b/>
          <w:lang w:val="en-US"/>
        </w:rPr>
      </w:pPr>
      <w:r w:rsidRPr="00A70860">
        <w:rPr>
          <w:rFonts w:cstheme="minorHAnsi"/>
          <w:b/>
          <w:lang w:val="en-US"/>
        </w:rPr>
        <w:t>4.2.3.6 Lights</w:t>
      </w:r>
    </w:p>
    <w:p w:rsidR="00C6704A" w:rsidRPr="00A70860" w:rsidRDefault="00C6704A"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The standard light must keep the</w:t>
      </w:r>
      <w:r w:rsidR="00B5134C" w:rsidRPr="00A70860">
        <w:rPr>
          <w:rFonts w:cstheme="minorHAnsi"/>
          <w:lang w:val="en-US"/>
        </w:rPr>
        <w:t xml:space="preserve"> homologated or</w:t>
      </w:r>
      <w:r w:rsidRPr="00A70860">
        <w:rPr>
          <w:rFonts w:cstheme="minorHAnsi"/>
          <w:lang w:val="en-US"/>
        </w:rPr>
        <w:t xml:space="preserve"> original configuration and can be composed of several light points (leds authorized).</w:t>
      </w:r>
    </w:p>
    <w:p w:rsidR="00C6704A" w:rsidRPr="00A70860" w:rsidRDefault="00C6704A"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The flashing tail lights and retro-reflectors are mandatory</w:t>
      </w:r>
    </w:p>
    <w:p w:rsidR="00C6704A" w:rsidRPr="00A70860" w:rsidRDefault="00C6704A"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Each car must be equipped with red LED rain lights at the rear</w:t>
      </w:r>
      <w:r w:rsidR="00B5134C" w:rsidRPr="00A70860">
        <w:rPr>
          <w:rFonts w:cstheme="minorHAnsi"/>
          <w:lang w:val="en-US"/>
        </w:rPr>
        <w:t xml:space="preserve"> </w:t>
      </w:r>
      <w:r w:rsidR="00B5134C" w:rsidRPr="00A70860">
        <w:rPr>
          <w:rStyle w:val="tlid-translation"/>
          <w:lang w:val="en-US"/>
        </w:rPr>
        <w:t>or comply with its homologation form.</w:t>
      </w: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The power of the headlights and rear lights should under no circumstances dazzle.</w:t>
      </w:r>
    </w:p>
    <w:p w:rsidR="00C6704A" w:rsidRPr="00A70860" w:rsidRDefault="00C6704A" w:rsidP="00C6704A">
      <w:pPr>
        <w:autoSpaceDE w:val="0"/>
        <w:autoSpaceDN w:val="0"/>
        <w:adjustRightInd w:val="0"/>
        <w:spacing w:after="0" w:line="240" w:lineRule="auto"/>
        <w:jc w:val="both"/>
        <w:rPr>
          <w:i/>
          <w:sz w:val="20"/>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Identification lights of cars by their garage: this light must not flash, not be rotating, because it is strictly reserved for the intervention vehicle.</w:t>
      </w:r>
    </w:p>
    <w:p w:rsidR="00B63017" w:rsidRPr="00A70860" w:rsidRDefault="00B63017" w:rsidP="00B63017">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rear rain light must be illuminated at all times when a car is running on a track that has been declared as “wet”, unless instructed otherwise by the race director. </w:t>
      </w:r>
    </w:p>
    <w:p w:rsidR="00B63017" w:rsidRPr="00A70860" w:rsidRDefault="00B63017"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 xml:space="preserve">In case of night race, </w:t>
      </w:r>
    </w:p>
    <w:p w:rsidR="00C6704A" w:rsidRPr="00A70860" w:rsidRDefault="00C6704A" w:rsidP="00C6704A">
      <w:pPr>
        <w:pStyle w:val="Paragraphedeliste"/>
        <w:numPr>
          <w:ilvl w:val="0"/>
          <w:numId w:val="2"/>
        </w:numPr>
        <w:autoSpaceDE w:val="0"/>
        <w:autoSpaceDN w:val="0"/>
        <w:adjustRightInd w:val="0"/>
        <w:spacing w:after="0" w:line="240" w:lineRule="auto"/>
        <w:jc w:val="both"/>
        <w:rPr>
          <w:rFonts w:cstheme="minorHAnsi"/>
          <w:lang w:val="en-US"/>
        </w:rPr>
      </w:pPr>
      <w:r w:rsidRPr="00A70860">
        <w:rPr>
          <w:rFonts w:cstheme="minorHAnsi"/>
          <w:lang w:val="en-US"/>
        </w:rPr>
        <w:t>Each car must have one front light point on each side and one rear light point on each side, operating at each moment of the event.</w:t>
      </w:r>
    </w:p>
    <w:p w:rsidR="00C6704A" w:rsidRPr="00A70860" w:rsidRDefault="00C6704A" w:rsidP="00C6704A">
      <w:pPr>
        <w:pStyle w:val="Paragraphedeliste"/>
        <w:numPr>
          <w:ilvl w:val="0"/>
          <w:numId w:val="2"/>
        </w:numPr>
        <w:autoSpaceDE w:val="0"/>
        <w:autoSpaceDN w:val="0"/>
        <w:adjustRightInd w:val="0"/>
        <w:spacing w:after="0" w:line="240" w:lineRule="auto"/>
        <w:jc w:val="both"/>
        <w:rPr>
          <w:rFonts w:cstheme="minorHAnsi"/>
          <w:lang w:val="en-US"/>
        </w:rPr>
      </w:pPr>
      <w:r w:rsidRPr="00A70860">
        <w:rPr>
          <w:lang w:val="en-US"/>
        </w:rPr>
        <w:t xml:space="preserve">the </w:t>
      </w:r>
      <w:r w:rsidR="00000DC4" w:rsidRPr="00A70860">
        <w:rPr>
          <w:lang w:val="en-US"/>
        </w:rPr>
        <w:t>installation of</w:t>
      </w:r>
      <w:r w:rsidRPr="00A70860">
        <w:rPr>
          <w:lang w:val="en-US"/>
        </w:rPr>
        <w:t xml:space="preserve"> a maximum of 4 additional high beams </w:t>
      </w:r>
      <w:r w:rsidR="00000DC4" w:rsidRPr="00A70860">
        <w:rPr>
          <w:lang w:val="en-US"/>
        </w:rPr>
        <w:t xml:space="preserve">is allowed. </w:t>
      </w:r>
      <w:r w:rsidR="00000DC4" w:rsidRPr="00A70860">
        <w:rPr>
          <w:rStyle w:val="trans-target"/>
          <w:lang w:val="en-US"/>
        </w:rPr>
        <w:t>Additional lights must be conform to the homologation form of the car or validated by the technical delegate if they are not part of the homologation form.</w:t>
      </w:r>
    </w:p>
    <w:p w:rsidR="00C6704A" w:rsidRPr="00A70860" w:rsidRDefault="00C6704A" w:rsidP="00C6704A">
      <w:pPr>
        <w:pStyle w:val="Paragraphedeliste"/>
        <w:numPr>
          <w:ilvl w:val="0"/>
          <w:numId w:val="2"/>
        </w:numPr>
        <w:autoSpaceDE w:val="0"/>
        <w:autoSpaceDN w:val="0"/>
        <w:adjustRightInd w:val="0"/>
        <w:spacing w:after="0" w:line="240" w:lineRule="auto"/>
        <w:jc w:val="both"/>
        <w:rPr>
          <w:rFonts w:cstheme="minorHAnsi"/>
          <w:lang w:val="en-US"/>
        </w:rPr>
      </w:pPr>
      <w:r w:rsidRPr="00A70860">
        <w:rPr>
          <w:rFonts w:cstheme="minorHAnsi"/>
          <w:lang w:val="en-US"/>
        </w:rPr>
        <w:t>These changes should not generate down force</w:t>
      </w:r>
      <w:r w:rsidR="00B5134C" w:rsidRPr="00A70860">
        <w:rPr>
          <w:rFonts w:cstheme="minorHAnsi"/>
          <w:lang w:val="en-US"/>
        </w:rPr>
        <w:t xml:space="preserve"> </w:t>
      </w:r>
      <w:r w:rsidR="00994857" w:rsidRPr="00A70860">
        <w:rPr>
          <w:rStyle w:val="tlid-translation"/>
          <w:lang w:val="en-US"/>
        </w:rPr>
        <w:t>or</w:t>
      </w:r>
      <w:r w:rsidR="00B5134C" w:rsidRPr="00A70860">
        <w:rPr>
          <w:rStyle w:val="tlid-translation"/>
          <w:lang w:val="en-US"/>
        </w:rPr>
        <w:t xml:space="preserve"> adding cooling air flow</w:t>
      </w:r>
      <w:r w:rsidRPr="00A70860">
        <w:rPr>
          <w:rFonts w:cstheme="minorHAnsi"/>
          <w:lang w:val="en-US"/>
        </w:rPr>
        <w:t>.</w:t>
      </w:r>
    </w:p>
    <w:p w:rsidR="00C6704A" w:rsidRPr="00A70860" w:rsidRDefault="00C6704A" w:rsidP="00C6704A">
      <w:pPr>
        <w:pStyle w:val="Paragraphedeliste"/>
        <w:autoSpaceDE w:val="0"/>
        <w:autoSpaceDN w:val="0"/>
        <w:adjustRightInd w:val="0"/>
        <w:spacing w:after="0" w:line="240" w:lineRule="auto"/>
        <w:ind w:left="468"/>
        <w:jc w:val="both"/>
        <w:rPr>
          <w:rFonts w:cstheme="minorHAnsi"/>
          <w:lang w:val="en-US"/>
        </w:rPr>
      </w:pPr>
    </w:p>
    <w:p w:rsidR="00B63017" w:rsidRPr="00A70860" w:rsidRDefault="00B63017" w:rsidP="00B63017">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In case of malfunction of a car's lighting and light signalling system, whether on the track or in the pit lane, the Race Director can immediately inform the competitor, who must, in that case, remedy the situation during the next pit stop. The Race Director, for safety reasons at his own discretion, can decided to order the immediate stopping of the car in order for repairs to be carried out. </w:t>
      </w:r>
    </w:p>
    <w:p w:rsidR="00B63017" w:rsidRPr="00A70860" w:rsidRDefault="00B63017" w:rsidP="00C6704A">
      <w:pPr>
        <w:autoSpaceDE w:val="0"/>
        <w:autoSpaceDN w:val="0"/>
        <w:adjustRightInd w:val="0"/>
        <w:spacing w:after="0" w:line="240" w:lineRule="auto"/>
        <w:jc w:val="both"/>
        <w:rPr>
          <w:rFonts w:cstheme="minorHAnsi"/>
          <w:lang w:val="en-US"/>
        </w:rPr>
      </w:pPr>
    </w:p>
    <w:p w:rsidR="00C6704A" w:rsidRPr="00A70860" w:rsidRDefault="00C6704A" w:rsidP="00C6704A">
      <w:pPr>
        <w:autoSpaceDE w:val="0"/>
        <w:autoSpaceDN w:val="0"/>
        <w:adjustRightInd w:val="0"/>
        <w:spacing w:after="0" w:line="240" w:lineRule="auto"/>
        <w:jc w:val="both"/>
        <w:rPr>
          <w:rFonts w:cstheme="minorHAnsi"/>
          <w:lang w:val="en-US"/>
        </w:rPr>
      </w:pPr>
      <w:r w:rsidRPr="00A70860">
        <w:rPr>
          <w:rFonts w:cstheme="minorHAnsi"/>
          <w:lang w:val="en-US"/>
        </w:rPr>
        <w:t>At least one windscreen wiper must work.</w:t>
      </w:r>
    </w:p>
    <w:p w:rsidR="0052736F" w:rsidRPr="00A70860" w:rsidRDefault="0052736F" w:rsidP="0052736F">
      <w:pPr>
        <w:autoSpaceDE w:val="0"/>
        <w:autoSpaceDN w:val="0"/>
        <w:adjustRightInd w:val="0"/>
        <w:spacing w:after="0" w:line="240" w:lineRule="auto"/>
        <w:jc w:val="both"/>
        <w:rPr>
          <w:rFonts w:cstheme="minorHAnsi"/>
          <w:lang w:val="en-US"/>
        </w:rPr>
      </w:pPr>
    </w:p>
    <w:p w:rsidR="008C399B" w:rsidRPr="00A70860" w:rsidRDefault="008C399B" w:rsidP="008C399B">
      <w:pPr>
        <w:autoSpaceDE w:val="0"/>
        <w:autoSpaceDN w:val="0"/>
        <w:adjustRightInd w:val="0"/>
        <w:spacing w:after="0" w:line="240" w:lineRule="auto"/>
        <w:jc w:val="both"/>
        <w:rPr>
          <w:rFonts w:cstheme="minorHAnsi"/>
          <w:b/>
          <w:lang w:val="en-US"/>
        </w:rPr>
      </w:pPr>
      <w:r w:rsidRPr="00A70860">
        <w:rPr>
          <w:rFonts w:cstheme="minorHAnsi"/>
          <w:b/>
          <w:lang w:val="en-US"/>
        </w:rPr>
        <w:t>4.2.3.7. Specificity – Starting up</w:t>
      </w:r>
    </w:p>
    <w:p w:rsidR="008C399B" w:rsidRPr="00A70860" w:rsidRDefault="00B63017" w:rsidP="008C399B">
      <w:pPr>
        <w:widowControl w:val="0"/>
        <w:tabs>
          <w:tab w:val="left" w:pos="1268"/>
        </w:tabs>
        <w:autoSpaceDE w:val="0"/>
        <w:autoSpaceDN w:val="0"/>
        <w:adjustRightInd w:val="0"/>
        <w:spacing w:after="0" w:line="240" w:lineRule="auto"/>
        <w:ind w:right="307"/>
        <w:jc w:val="both"/>
        <w:rPr>
          <w:rFonts w:cstheme="minorHAnsi"/>
          <w:lang w:val="en-US"/>
        </w:rPr>
      </w:pPr>
      <w:r w:rsidRPr="00A70860">
        <w:rPr>
          <w:rFonts w:cstheme="minorHAnsi"/>
          <w:b/>
          <w:iCs/>
          <w:lang w:val="en-US"/>
        </w:rPr>
        <w:t>4.2.3.7.1</w:t>
      </w:r>
      <w:r w:rsidRPr="00A70860">
        <w:rPr>
          <w:rFonts w:cstheme="minorHAnsi"/>
          <w:b/>
          <w:lang w:val="en-US"/>
        </w:rPr>
        <w:t xml:space="preserve"> </w:t>
      </w:r>
      <w:r w:rsidR="00B5134C" w:rsidRPr="00A70860">
        <w:rPr>
          <w:rStyle w:val="tlid-translation"/>
          <w:lang w:val="en-US"/>
        </w:rPr>
        <w:t>The engine must be started by the driver alone, sitting at the wheel without outside help.</w:t>
      </w:r>
      <w:r w:rsidR="008C399B" w:rsidRPr="00A70860">
        <w:rPr>
          <w:rFonts w:cstheme="minorHAnsi"/>
          <w:lang w:val="en-US"/>
        </w:rPr>
        <w:t xml:space="preserve"> </w:t>
      </w:r>
      <w:r w:rsidR="00B5134C" w:rsidRPr="00A70860">
        <w:rPr>
          <w:rFonts w:cstheme="minorHAnsi"/>
          <w:lang w:val="en-US"/>
        </w:rPr>
        <w:t xml:space="preserve">It’s </w:t>
      </w:r>
      <w:r w:rsidR="008C399B" w:rsidRPr="00A70860">
        <w:rPr>
          <w:rFonts w:cstheme="minorHAnsi"/>
          <w:lang w:val="en-US"/>
        </w:rPr>
        <w:t>the only way permitted for the start of the race and for later starts during the race.</w:t>
      </w:r>
    </w:p>
    <w:p w:rsidR="008C399B" w:rsidRPr="00A70860" w:rsidRDefault="008C399B" w:rsidP="008C399B">
      <w:pPr>
        <w:autoSpaceDE w:val="0"/>
        <w:autoSpaceDN w:val="0"/>
        <w:adjustRightInd w:val="0"/>
        <w:spacing w:after="0" w:line="240" w:lineRule="auto"/>
        <w:jc w:val="both"/>
        <w:rPr>
          <w:rFonts w:cstheme="minorHAnsi"/>
          <w:lang w:val="en-US"/>
        </w:rPr>
      </w:pPr>
    </w:p>
    <w:p w:rsidR="008C399B" w:rsidRPr="00A70860" w:rsidRDefault="008C399B" w:rsidP="00C45CEF">
      <w:pPr>
        <w:autoSpaceDE w:val="0"/>
        <w:autoSpaceDN w:val="0"/>
        <w:adjustRightInd w:val="0"/>
        <w:spacing w:after="0" w:line="240" w:lineRule="auto"/>
        <w:jc w:val="both"/>
        <w:rPr>
          <w:rFonts w:cstheme="minorHAnsi"/>
          <w:lang w:val="en-US"/>
        </w:rPr>
      </w:pPr>
      <w:r w:rsidRPr="00A70860">
        <w:rPr>
          <w:rFonts w:cstheme="minorHAnsi"/>
          <w:lang w:val="en-US"/>
        </w:rPr>
        <w:t>Starting up with an external battery is allowed on the starting grid.</w:t>
      </w:r>
    </w:p>
    <w:p w:rsidR="008C399B" w:rsidRPr="00A70860" w:rsidRDefault="008C399B" w:rsidP="008C399B">
      <w:pPr>
        <w:autoSpaceDE w:val="0"/>
        <w:autoSpaceDN w:val="0"/>
        <w:adjustRightInd w:val="0"/>
        <w:spacing w:after="0" w:line="240" w:lineRule="auto"/>
        <w:jc w:val="both"/>
        <w:rPr>
          <w:rFonts w:cstheme="minorHAnsi"/>
          <w:b/>
          <w:lang w:val="en-US"/>
        </w:rPr>
      </w:pPr>
    </w:p>
    <w:p w:rsidR="008C399B" w:rsidRPr="00A70860" w:rsidRDefault="008C399B" w:rsidP="008C399B">
      <w:pPr>
        <w:autoSpaceDE w:val="0"/>
        <w:autoSpaceDN w:val="0"/>
        <w:adjustRightInd w:val="0"/>
        <w:spacing w:after="0" w:line="240" w:lineRule="auto"/>
        <w:jc w:val="both"/>
        <w:rPr>
          <w:rFonts w:cstheme="minorHAnsi"/>
          <w:b/>
          <w:iCs/>
          <w:lang w:val="en-US"/>
        </w:rPr>
      </w:pPr>
      <w:r w:rsidRPr="00A70860">
        <w:rPr>
          <w:rFonts w:cstheme="minorHAnsi"/>
          <w:b/>
          <w:iCs/>
          <w:lang w:val="en-US"/>
        </w:rPr>
        <w:t>4.2.3.7.2. Technical specificities</w:t>
      </w:r>
    </w:p>
    <w:p w:rsidR="008C399B" w:rsidRPr="00A70860" w:rsidRDefault="008C399B" w:rsidP="008C399B">
      <w:pPr>
        <w:autoSpaceDE w:val="0"/>
        <w:autoSpaceDN w:val="0"/>
        <w:adjustRightInd w:val="0"/>
        <w:spacing w:after="0" w:line="240" w:lineRule="auto"/>
        <w:jc w:val="both"/>
        <w:rPr>
          <w:rFonts w:cstheme="minorHAnsi"/>
          <w:lang w:val="en-US"/>
        </w:rPr>
      </w:pPr>
      <w:r w:rsidRPr="00A70860">
        <w:rPr>
          <w:rFonts w:cstheme="minorHAnsi"/>
          <w:lang w:val="en-US"/>
        </w:rPr>
        <w:t>On all LMP3 cars, any anti-lock function and any brake assist function are prohibited.</w:t>
      </w:r>
      <w:r w:rsidRPr="00A70860">
        <w:rPr>
          <w:lang w:val="en-US"/>
        </w:rPr>
        <w:t xml:space="preserve"> </w:t>
      </w:r>
    </w:p>
    <w:p w:rsidR="008C399B" w:rsidRPr="00A70860" w:rsidRDefault="008C399B" w:rsidP="008C399B">
      <w:pPr>
        <w:autoSpaceDE w:val="0"/>
        <w:autoSpaceDN w:val="0"/>
        <w:adjustRightInd w:val="0"/>
        <w:spacing w:after="0" w:line="240" w:lineRule="auto"/>
        <w:jc w:val="both"/>
        <w:rPr>
          <w:rFonts w:cstheme="minorHAnsi"/>
          <w:b/>
          <w:lang w:val="en-US"/>
        </w:rPr>
      </w:pPr>
    </w:p>
    <w:p w:rsidR="008C399B" w:rsidRPr="00A70860" w:rsidRDefault="00FD3DA2" w:rsidP="008C399B">
      <w:pPr>
        <w:autoSpaceDE w:val="0"/>
        <w:autoSpaceDN w:val="0"/>
        <w:adjustRightInd w:val="0"/>
        <w:spacing w:after="0" w:line="240" w:lineRule="auto"/>
        <w:jc w:val="both"/>
        <w:rPr>
          <w:rFonts w:cstheme="minorHAnsi"/>
          <w:b/>
          <w:lang w:val="en-US"/>
        </w:rPr>
      </w:pPr>
      <w:r w:rsidRPr="00A70860">
        <w:rPr>
          <w:rFonts w:cstheme="minorHAnsi"/>
          <w:b/>
          <w:iCs/>
          <w:lang w:val="en-US"/>
        </w:rPr>
        <w:t>4.2.3.8</w:t>
      </w:r>
      <w:r w:rsidR="008C399B" w:rsidRPr="00A70860">
        <w:rPr>
          <w:rFonts w:cstheme="minorHAnsi"/>
          <w:b/>
          <w:iCs/>
          <w:lang w:val="en-US"/>
        </w:rPr>
        <w:t xml:space="preserve">. </w:t>
      </w:r>
      <w:r w:rsidR="008C399B" w:rsidRPr="00A70860">
        <w:rPr>
          <w:rFonts w:cstheme="minorHAnsi"/>
          <w:b/>
          <w:lang w:val="en-US"/>
        </w:rPr>
        <w:t xml:space="preserve">Towing ring </w:t>
      </w:r>
    </w:p>
    <w:p w:rsidR="008C399B" w:rsidRPr="00A70860" w:rsidRDefault="008C399B" w:rsidP="008C399B">
      <w:pPr>
        <w:autoSpaceDE w:val="0"/>
        <w:autoSpaceDN w:val="0"/>
        <w:adjustRightInd w:val="0"/>
        <w:spacing w:after="0" w:line="240" w:lineRule="auto"/>
        <w:jc w:val="both"/>
        <w:rPr>
          <w:rFonts w:cstheme="minorHAnsi"/>
          <w:lang w:val="en-US"/>
        </w:rPr>
      </w:pPr>
      <w:r w:rsidRPr="00A70860">
        <w:rPr>
          <w:rFonts w:cstheme="minorHAnsi"/>
          <w:lang w:val="en-US"/>
        </w:rPr>
        <w:t>Each car must be equipped on front and rear with a towing ring or a towing strap in conformity with the homologation form of the car.</w:t>
      </w:r>
    </w:p>
    <w:p w:rsidR="00C27E40" w:rsidRPr="00A70860" w:rsidRDefault="00C27E40" w:rsidP="008C399B">
      <w:pPr>
        <w:autoSpaceDE w:val="0"/>
        <w:autoSpaceDN w:val="0"/>
        <w:adjustRightInd w:val="0"/>
        <w:spacing w:after="0" w:line="240" w:lineRule="auto"/>
        <w:jc w:val="both"/>
        <w:rPr>
          <w:rFonts w:cstheme="minorHAnsi"/>
          <w:lang w:val="en-US"/>
        </w:rPr>
      </w:pPr>
    </w:p>
    <w:p w:rsidR="00C27E40" w:rsidRPr="00A70860" w:rsidRDefault="00C27E40" w:rsidP="008C399B">
      <w:pPr>
        <w:autoSpaceDE w:val="0"/>
        <w:autoSpaceDN w:val="0"/>
        <w:adjustRightInd w:val="0"/>
        <w:spacing w:after="0" w:line="240" w:lineRule="auto"/>
        <w:jc w:val="both"/>
        <w:rPr>
          <w:rFonts w:cstheme="minorHAnsi"/>
          <w:b/>
          <w:lang w:val="en-US"/>
        </w:rPr>
      </w:pPr>
      <w:r w:rsidRPr="00A70860">
        <w:rPr>
          <w:rStyle w:val="tlid-translation"/>
          <w:b/>
          <w:lang w:val="en-US"/>
        </w:rPr>
        <w:t>4.</w:t>
      </w:r>
      <w:r w:rsidR="00000DC4" w:rsidRPr="00A70860">
        <w:rPr>
          <w:rStyle w:val="tlid-translation"/>
          <w:b/>
          <w:lang w:val="en-US"/>
        </w:rPr>
        <w:t>2.3.9. Equipment in the pit-lane</w:t>
      </w:r>
    </w:p>
    <w:p w:rsidR="00C27E40" w:rsidRPr="00A70860" w:rsidRDefault="00C27E40" w:rsidP="00C27E40">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Folding brackets, flexible supports for air or lighting must not extend beyond the outer limit of the "working area" and be situated at least 2 </w:t>
      </w:r>
      <w:r w:rsidR="00994857" w:rsidRPr="00A70860">
        <w:rPr>
          <w:rFonts w:ascii="Calibri" w:hAnsi="Calibri" w:cs="Calibri"/>
          <w:color w:val="000000"/>
          <w:lang w:val="en-US"/>
        </w:rPr>
        <w:t>meters</w:t>
      </w:r>
      <w:r w:rsidRPr="00A70860">
        <w:rPr>
          <w:rFonts w:ascii="Calibri" w:hAnsi="Calibri" w:cs="Calibri"/>
          <w:color w:val="000000"/>
          <w:lang w:val="en-US"/>
        </w:rPr>
        <w:t xml:space="preserve"> above the ground. </w:t>
      </w:r>
    </w:p>
    <w:p w:rsidR="00C27E40" w:rsidRPr="00A70860" w:rsidRDefault="00C27E40" w:rsidP="00C27E40">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Air bottles must be firmly attached or anchored. Protection around the valves and regulator must be permanently in place. The conformity of the installations and the dates of validity of the air bottles </w:t>
      </w:r>
      <w:r w:rsidR="00B5134C" w:rsidRPr="00A70860">
        <w:rPr>
          <w:rFonts w:ascii="Calibri" w:hAnsi="Calibri" w:cs="Calibri"/>
          <w:color w:val="000000"/>
          <w:lang w:val="en-US"/>
        </w:rPr>
        <w:t xml:space="preserve">will </w:t>
      </w:r>
      <w:r w:rsidR="00C45CEF" w:rsidRPr="00A70860">
        <w:rPr>
          <w:rFonts w:ascii="Calibri" w:hAnsi="Calibri" w:cs="Calibri"/>
          <w:color w:val="000000"/>
          <w:lang w:val="en-US"/>
        </w:rPr>
        <w:t>be checked</w:t>
      </w:r>
      <w:r w:rsidRPr="00A70860">
        <w:rPr>
          <w:rFonts w:ascii="Calibri" w:hAnsi="Calibri" w:cs="Calibri"/>
          <w:color w:val="000000"/>
          <w:lang w:val="en-US"/>
        </w:rPr>
        <w:t xml:space="preserve">. </w:t>
      </w:r>
    </w:p>
    <w:p w:rsidR="00617032" w:rsidRPr="00A70860" w:rsidRDefault="00617032" w:rsidP="00C27E40">
      <w:pPr>
        <w:autoSpaceDE w:val="0"/>
        <w:autoSpaceDN w:val="0"/>
        <w:adjustRightInd w:val="0"/>
        <w:spacing w:after="0" w:line="240" w:lineRule="auto"/>
        <w:jc w:val="both"/>
        <w:rPr>
          <w:rStyle w:val="tlid-translation"/>
          <w:lang w:val="en"/>
        </w:rPr>
      </w:pPr>
      <w:r w:rsidRPr="00A70860">
        <w:rPr>
          <w:rStyle w:val="tlid-translation"/>
          <w:lang w:val="en"/>
        </w:rPr>
        <w:t>No air bottle can be found beyond the 2.5m line. Mobile bottles are only allowed in the box and on the starting grid.</w:t>
      </w:r>
    </w:p>
    <w:p w:rsidR="00617032" w:rsidRPr="00A70860" w:rsidRDefault="00617032" w:rsidP="00C27E40">
      <w:pPr>
        <w:autoSpaceDE w:val="0"/>
        <w:autoSpaceDN w:val="0"/>
        <w:adjustRightInd w:val="0"/>
        <w:spacing w:after="0" w:line="240" w:lineRule="auto"/>
        <w:jc w:val="both"/>
        <w:rPr>
          <w:rStyle w:val="tlid-translation"/>
          <w:lang w:val="en"/>
        </w:rPr>
      </w:pPr>
    </w:p>
    <w:p w:rsidR="00617032" w:rsidRPr="00A70860" w:rsidRDefault="00617032" w:rsidP="00617032">
      <w:pPr>
        <w:autoSpaceDE w:val="0"/>
        <w:autoSpaceDN w:val="0"/>
        <w:adjustRightInd w:val="0"/>
        <w:spacing w:after="0" w:line="240" w:lineRule="auto"/>
        <w:rPr>
          <w:lang w:val="en"/>
        </w:rPr>
      </w:pPr>
      <w:r w:rsidRPr="00A70860">
        <w:rPr>
          <w:rStyle w:val="tlid-translation"/>
          <w:b/>
          <w:lang w:val="en"/>
        </w:rPr>
        <w:t>4.2.3.10. Engine assistance</w:t>
      </w:r>
      <w:r w:rsidRPr="00A70860">
        <w:rPr>
          <w:lang w:val="en"/>
        </w:rPr>
        <w:br/>
      </w:r>
      <w:r w:rsidR="00025885">
        <w:rPr>
          <w:rStyle w:val="tlid-translation"/>
          <w:lang w:val="en"/>
        </w:rPr>
        <w:t>For cars entered in the LMP3 category</w:t>
      </w:r>
      <w:r w:rsidRPr="00A70860">
        <w:rPr>
          <w:rStyle w:val="tlid-translation"/>
          <w:lang w:val="en"/>
        </w:rPr>
        <w:t>, a technical and hardware support team from the engine supplier will be present at all meetings (except in cases of force majeure). It will also ensure that the engines are sealed and in compliance with current regulations to ensure fairness among competitors. It is the duty of each competitor to pay the mandatory fees inherent in the presence of this team.</w:t>
      </w:r>
    </w:p>
    <w:p w:rsidR="00534207" w:rsidRPr="00A70860" w:rsidRDefault="00534207" w:rsidP="00534207">
      <w:pPr>
        <w:pStyle w:val="Titre2"/>
        <w:rPr>
          <w:rStyle w:val="Emphaseintense"/>
          <w:lang w:val="en-US"/>
        </w:rPr>
      </w:pPr>
      <w:bookmarkStart w:id="24" w:name="_Toc529784922"/>
      <w:bookmarkStart w:id="25" w:name="_Toc27070912"/>
      <w:r w:rsidRPr="00A70860">
        <w:rPr>
          <w:rStyle w:val="Emphaseintense"/>
          <w:lang w:val="en-US"/>
        </w:rPr>
        <w:lastRenderedPageBreak/>
        <w:t xml:space="preserve">4.3. </w:t>
      </w:r>
      <w:bookmarkEnd w:id="24"/>
      <w:r w:rsidRPr="00A70860">
        <w:rPr>
          <w:rStyle w:val="Emphaseintense"/>
          <w:lang w:val="en-US"/>
        </w:rPr>
        <w:t>RACE NUMBERS</w:t>
      </w:r>
      <w:bookmarkEnd w:id="25"/>
      <w:r w:rsidRPr="00A70860">
        <w:rPr>
          <w:rStyle w:val="Emphaseintense"/>
          <w:lang w:val="en-US"/>
        </w:rPr>
        <w:t xml:space="preserve">                     </w:t>
      </w:r>
    </w:p>
    <w:p w:rsidR="00534207" w:rsidRPr="00A70860" w:rsidRDefault="00534207" w:rsidP="00534207">
      <w:pPr>
        <w:autoSpaceDE w:val="0"/>
        <w:autoSpaceDN w:val="0"/>
        <w:adjustRightInd w:val="0"/>
        <w:spacing w:after="0" w:line="240" w:lineRule="auto"/>
        <w:jc w:val="both"/>
        <w:rPr>
          <w:rFonts w:cstheme="minorHAnsi"/>
          <w:lang w:val="en-US"/>
        </w:rPr>
      </w:pPr>
      <w:r w:rsidRPr="00A70860">
        <w:rPr>
          <w:rFonts w:cstheme="minorHAnsi"/>
          <w:lang w:val="en-US"/>
        </w:rPr>
        <w:t>A race number available for all the season will be given for each car .</w:t>
      </w:r>
    </w:p>
    <w:p w:rsidR="00534207" w:rsidRPr="00A70860" w:rsidRDefault="00534207" w:rsidP="00534207">
      <w:pPr>
        <w:autoSpaceDE w:val="0"/>
        <w:autoSpaceDN w:val="0"/>
        <w:adjustRightInd w:val="0"/>
        <w:spacing w:after="0" w:line="240" w:lineRule="auto"/>
        <w:jc w:val="both"/>
        <w:rPr>
          <w:rFonts w:cstheme="minorHAnsi"/>
          <w:lang w:val="en-US"/>
        </w:rPr>
      </w:pPr>
      <w:r w:rsidRPr="00A70860">
        <w:rPr>
          <w:rFonts w:cstheme="minorHAnsi"/>
          <w:lang w:val="en-US"/>
        </w:rPr>
        <w:t xml:space="preserve">The race numbers must be placed in accordance with the </w:t>
      </w:r>
      <w:r w:rsidRPr="00A70860">
        <w:rPr>
          <w:rFonts w:ascii="Calibri" w:hAnsi="Calibri" w:cs="Calibri"/>
          <w:color w:val="000000"/>
          <w:sz w:val="23"/>
          <w:szCs w:val="23"/>
          <w:lang w:val="en-US"/>
        </w:rPr>
        <w:t xml:space="preserve">Stickers installation diagram </w:t>
      </w:r>
      <w:r w:rsidRPr="00A70860">
        <w:rPr>
          <w:rFonts w:cstheme="minorHAnsi"/>
          <w:lang w:val="en-US"/>
        </w:rPr>
        <w:t>defined by Ultimate cup series.</w:t>
      </w:r>
    </w:p>
    <w:p w:rsidR="00534207" w:rsidRPr="00A70860" w:rsidRDefault="00534207" w:rsidP="00534207">
      <w:pPr>
        <w:autoSpaceDE w:val="0"/>
        <w:autoSpaceDN w:val="0"/>
        <w:adjustRightInd w:val="0"/>
        <w:spacing w:after="0" w:line="240" w:lineRule="auto"/>
        <w:jc w:val="both"/>
        <w:rPr>
          <w:rFonts w:cstheme="minorHAnsi"/>
          <w:lang w:val="en-US"/>
        </w:rPr>
      </w:pPr>
    </w:p>
    <w:p w:rsidR="00534207" w:rsidRPr="00A70860" w:rsidRDefault="00534207" w:rsidP="00534207">
      <w:pPr>
        <w:autoSpaceDE w:val="0"/>
        <w:autoSpaceDN w:val="0"/>
        <w:adjustRightInd w:val="0"/>
        <w:spacing w:after="0" w:line="240" w:lineRule="auto"/>
        <w:jc w:val="both"/>
        <w:rPr>
          <w:rFonts w:cstheme="minorHAnsi"/>
          <w:lang w:val="en-US"/>
        </w:rPr>
      </w:pPr>
      <w:r w:rsidRPr="00A70860">
        <w:rPr>
          <w:rFonts w:cstheme="minorHAnsi"/>
          <w:lang w:val="en-US"/>
        </w:rPr>
        <w:t>Dimensions: figure height: 23cm, figure width: 3cm, Space between two figures: 5cm.</w:t>
      </w:r>
    </w:p>
    <w:p w:rsidR="00534207" w:rsidRPr="00A70860" w:rsidRDefault="00534207" w:rsidP="00534207">
      <w:pPr>
        <w:autoSpaceDE w:val="0"/>
        <w:autoSpaceDN w:val="0"/>
        <w:adjustRightInd w:val="0"/>
        <w:spacing w:after="0" w:line="240" w:lineRule="auto"/>
        <w:jc w:val="both"/>
        <w:rPr>
          <w:rFonts w:cstheme="minorHAnsi"/>
          <w:b/>
          <w:bCs/>
          <w:lang w:val="en-US"/>
        </w:rPr>
      </w:pPr>
      <w:r w:rsidRPr="00A70860">
        <w:rPr>
          <w:rFonts w:cstheme="minorHAnsi"/>
          <w:b/>
          <w:bCs/>
          <w:lang w:val="en-US"/>
        </w:rPr>
        <w:t>Color: Black numbers on a white background.</w:t>
      </w:r>
    </w:p>
    <w:p w:rsidR="00534207" w:rsidRPr="00A70860" w:rsidRDefault="00534207" w:rsidP="00534207">
      <w:pPr>
        <w:autoSpaceDE w:val="0"/>
        <w:autoSpaceDN w:val="0"/>
        <w:adjustRightInd w:val="0"/>
        <w:spacing w:after="0" w:line="240" w:lineRule="auto"/>
        <w:jc w:val="both"/>
        <w:rPr>
          <w:rFonts w:cstheme="minorHAnsi"/>
          <w:b/>
          <w:bCs/>
          <w:lang w:val="en-US"/>
        </w:rPr>
      </w:pPr>
      <w:r w:rsidRPr="00A70860">
        <w:rPr>
          <w:rFonts w:cstheme="minorHAnsi"/>
          <w:b/>
          <w:bCs/>
          <w:lang w:val="en-US"/>
        </w:rPr>
        <w:t xml:space="preserve"> Font: ARIAL</w:t>
      </w:r>
    </w:p>
    <w:p w:rsidR="00534207" w:rsidRPr="00A70860" w:rsidRDefault="00534207" w:rsidP="00534207">
      <w:pPr>
        <w:autoSpaceDE w:val="0"/>
        <w:autoSpaceDN w:val="0"/>
        <w:adjustRightInd w:val="0"/>
        <w:spacing w:after="0" w:line="240" w:lineRule="auto"/>
        <w:jc w:val="both"/>
        <w:rPr>
          <w:rFonts w:cstheme="minorHAnsi"/>
          <w:lang w:val="en-US"/>
        </w:rPr>
      </w:pPr>
    </w:p>
    <w:p w:rsidR="00534207" w:rsidRPr="00A70860" w:rsidRDefault="00534207" w:rsidP="00534207">
      <w:pPr>
        <w:autoSpaceDE w:val="0"/>
        <w:autoSpaceDN w:val="0"/>
        <w:adjustRightInd w:val="0"/>
        <w:spacing w:after="0" w:line="240" w:lineRule="auto"/>
        <w:jc w:val="both"/>
        <w:rPr>
          <w:rFonts w:cstheme="minorHAnsi"/>
          <w:lang w:val="en-US"/>
        </w:rPr>
      </w:pPr>
      <w:r w:rsidRPr="00A70860">
        <w:rPr>
          <w:rFonts w:cstheme="minorHAnsi"/>
          <w:lang w:val="en-US"/>
        </w:rPr>
        <w:t>In the case of a night event, the numbers must be reflective, in order to be read at night. Each car must have eight retro-reflective stickers (3 on each side, 1 at the front, 1 at the back).</w:t>
      </w:r>
    </w:p>
    <w:p w:rsidR="00534207" w:rsidRPr="00A70860" w:rsidRDefault="00534207" w:rsidP="00534207">
      <w:pPr>
        <w:autoSpaceDE w:val="0"/>
        <w:autoSpaceDN w:val="0"/>
        <w:adjustRightInd w:val="0"/>
        <w:spacing w:after="0" w:line="240" w:lineRule="auto"/>
        <w:jc w:val="both"/>
        <w:rPr>
          <w:rFonts w:cstheme="minorHAnsi"/>
          <w:lang w:val="en-US"/>
        </w:rPr>
      </w:pPr>
    </w:p>
    <w:p w:rsidR="00534207" w:rsidRPr="00A70860" w:rsidRDefault="00534207" w:rsidP="00534207">
      <w:pPr>
        <w:autoSpaceDE w:val="0"/>
        <w:autoSpaceDN w:val="0"/>
        <w:adjustRightInd w:val="0"/>
        <w:spacing w:after="0" w:line="240" w:lineRule="auto"/>
        <w:jc w:val="both"/>
        <w:rPr>
          <w:rFonts w:cstheme="minorHAnsi"/>
          <w:lang w:val="en-US"/>
        </w:rPr>
      </w:pPr>
      <w:r w:rsidRPr="00A70860">
        <w:rPr>
          <w:rFonts w:cstheme="minorHAnsi"/>
          <w:lang w:val="en-US"/>
        </w:rPr>
        <w:t>A kit of 3 sets of numbers will be available from the Promoter.</w:t>
      </w:r>
    </w:p>
    <w:p w:rsidR="00534207" w:rsidRDefault="00534207" w:rsidP="00534207">
      <w:pPr>
        <w:autoSpaceDE w:val="0"/>
        <w:autoSpaceDN w:val="0"/>
        <w:adjustRightInd w:val="0"/>
        <w:spacing w:after="0" w:line="240" w:lineRule="auto"/>
        <w:jc w:val="both"/>
        <w:rPr>
          <w:rStyle w:val="tlid-translation"/>
          <w:lang w:val="en"/>
        </w:rPr>
      </w:pPr>
      <w:r w:rsidRPr="00A70860">
        <w:rPr>
          <w:rFonts w:cstheme="minorHAnsi"/>
          <w:lang w:val="en-US"/>
        </w:rPr>
        <w:t>A complete "Night" kit will be available from the Promoter</w:t>
      </w:r>
      <w:r w:rsidR="00617032" w:rsidRPr="00A70860">
        <w:rPr>
          <w:rFonts w:cstheme="minorHAnsi"/>
          <w:lang w:val="en-US"/>
        </w:rPr>
        <w:t xml:space="preserve">. </w:t>
      </w:r>
      <w:r w:rsidR="00617032" w:rsidRPr="00A70860">
        <w:rPr>
          <w:rStyle w:val="tlid-translation"/>
          <w:lang w:val="en"/>
        </w:rPr>
        <w:t xml:space="preserve">The numbers will be on a black or </w:t>
      </w:r>
      <w:r w:rsidR="00025885">
        <w:rPr>
          <w:rStyle w:val="tlid-translation"/>
          <w:lang w:val="en"/>
        </w:rPr>
        <w:t xml:space="preserve">dark </w:t>
      </w:r>
      <w:r w:rsidR="00617032" w:rsidRPr="00A70860">
        <w:rPr>
          <w:rStyle w:val="tlid-translation"/>
          <w:lang w:val="en"/>
        </w:rPr>
        <w:t>background.</w:t>
      </w:r>
      <w:r w:rsidR="00025885">
        <w:rPr>
          <w:rStyle w:val="tlid-translation"/>
          <w:lang w:val="en"/>
        </w:rPr>
        <w:t xml:space="preserve"> It is the competitor's responsibility to ensure that the race numbers will be visible under all circumstances.</w:t>
      </w:r>
    </w:p>
    <w:p w:rsidR="00A24AA2" w:rsidRPr="006C5D92" w:rsidRDefault="009C46E6" w:rsidP="006C5D92">
      <w:pPr>
        <w:pStyle w:val="Titre2"/>
        <w:rPr>
          <w:b w:val="0"/>
          <w:bCs w:val="0"/>
          <w:i/>
          <w:iCs/>
          <w:lang w:val="en-US"/>
        </w:rPr>
      </w:pPr>
      <w:bookmarkStart w:id="26" w:name="_Toc529784923"/>
      <w:bookmarkStart w:id="27" w:name="_Toc27070913"/>
      <w:r w:rsidRPr="00A70860">
        <w:rPr>
          <w:rStyle w:val="Emphaseintense"/>
          <w:lang w:val="en-US"/>
        </w:rPr>
        <w:t xml:space="preserve">4.4. </w:t>
      </w:r>
      <w:bookmarkEnd w:id="26"/>
      <w:r w:rsidRPr="00A70860">
        <w:rPr>
          <w:rStyle w:val="Emphaseintense"/>
          <w:lang w:val="en-US"/>
        </w:rPr>
        <w:t>DRIVER’S SAFETY EQUIPMENT</w:t>
      </w:r>
      <w:bookmarkEnd w:id="27"/>
    </w:p>
    <w:p w:rsidR="00BB5FBA" w:rsidRPr="00A70860" w:rsidRDefault="00A24AA2" w:rsidP="00A24AA2">
      <w:pPr>
        <w:autoSpaceDE w:val="0"/>
        <w:autoSpaceDN w:val="0"/>
        <w:adjustRightInd w:val="0"/>
        <w:spacing w:after="0" w:line="240" w:lineRule="auto"/>
        <w:jc w:val="both"/>
        <w:rPr>
          <w:rFonts w:cstheme="minorHAnsi"/>
          <w:lang w:val="en-US"/>
        </w:rPr>
      </w:pPr>
      <w:r w:rsidRPr="00A70860">
        <w:rPr>
          <w:rFonts w:cstheme="minorHAnsi"/>
          <w:lang w:val="en-US"/>
        </w:rPr>
        <w:t>According to Article 3 Chapter 3 of Annex L of the FIA</w:t>
      </w:r>
    </w:p>
    <w:p w:rsidR="00AE0B6E" w:rsidRPr="00A70860" w:rsidRDefault="00AE0B6E" w:rsidP="00D4572E">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28" w:name="_Toc529854906"/>
      <w:bookmarkStart w:id="29" w:name="_Toc27070914"/>
      <w:r w:rsidRPr="00A70860">
        <w:rPr>
          <w:color w:val="FFFFFF" w:themeColor="background1"/>
          <w:lang w:val="en-US"/>
        </w:rPr>
        <w:t xml:space="preserve">ARTICLE 5 – </w:t>
      </w:r>
      <w:bookmarkEnd w:id="28"/>
      <w:r w:rsidR="0096322A" w:rsidRPr="00A70860">
        <w:rPr>
          <w:color w:val="FFFFFF" w:themeColor="background1"/>
          <w:lang w:val="en-US"/>
        </w:rPr>
        <w:t>ADVERTISING</w:t>
      </w:r>
      <w:bookmarkEnd w:id="29"/>
    </w:p>
    <w:p w:rsidR="00AE0B6E" w:rsidRPr="00A70860" w:rsidRDefault="00AE0B6E" w:rsidP="00FC669F">
      <w:pPr>
        <w:autoSpaceDE w:val="0"/>
        <w:autoSpaceDN w:val="0"/>
        <w:adjustRightInd w:val="0"/>
        <w:spacing w:after="0" w:line="240" w:lineRule="auto"/>
        <w:jc w:val="both"/>
        <w:rPr>
          <w:rFonts w:cstheme="minorHAnsi"/>
          <w:b/>
          <w:bCs/>
          <w:color w:val="FFFFFF" w:themeColor="background1"/>
          <w:lang w:val="en-US"/>
        </w:rPr>
      </w:pPr>
    </w:p>
    <w:p w:rsidR="0096322A" w:rsidRPr="00A70860" w:rsidRDefault="0096322A" w:rsidP="0096322A">
      <w:pPr>
        <w:pStyle w:val="Titre2"/>
        <w:rPr>
          <w:rStyle w:val="Emphaseintense"/>
          <w:lang w:val="en-US"/>
        </w:rPr>
      </w:pPr>
      <w:bookmarkStart w:id="30" w:name="_Toc529784925"/>
      <w:bookmarkStart w:id="31" w:name="_Toc27070915"/>
      <w:r w:rsidRPr="00A70860">
        <w:rPr>
          <w:rStyle w:val="Emphaseintense"/>
          <w:lang w:val="en-US"/>
        </w:rPr>
        <w:t xml:space="preserve">5.1. </w:t>
      </w:r>
      <w:bookmarkEnd w:id="30"/>
      <w:r w:rsidRPr="00A70860">
        <w:rPr>
          <w:rStyle w:val="Emphaseintense"/>
          <w:lang w:val="en-US"/>
        </w:rPr>
        <w:t>MANDATORY ADVERTISING</w:t>
      </w:r>
      <w:bookmarkEnd w:id="31"/>
    </w:p>
    <w:p w:rsidR="0096322A" w:rsidRPr="00A70860" w:rsidRDefault="0096322A" w:rsidP="0096322A">
      <w:pPr>
        <w:pStyle w:val="Default"/>
        <w:rPr>
          <w:rFonts w:ascii="Calibri" w:hAnsi="Calibri" w:cs="Calibri"/>
          <w:sz w:val="23"/>
          <w:szCs w:val="23"/>
          <w:lang w:val="en-US"/>
        </w:rPr>
      </w:pPr>
      <w:r w:rsidRPr="00A70860">
        <w:rPr>
          <w:rFonts w:ascii="Calibri" w:hAnsi="Calibri" w:cs="Calibri"/>
          <w:sz w:val="23"/>
          <w:szCs w:val="23"/>
          <w:lang w:val="en-US"/>
        </w:rPr>
        <w:t>Competitors and drivers participating at Ultimate cup series must affix the Organisers’ advertising on their cars before scrutineering (see the sizes and locations according to the diagram Ultimate cup series). Drivers can affix others advertising.</w:t>
      </w:r>
    </w:p>
    <w:p w:rsidR="0096322A" w:rsidRPr="00A70860" w:rsidRDefault="0096322A" w:rsidP="0096322A">
      <w:pPr>
        <w:autoSpaceDE w:val="0"/>
        <w:autoSpaceDN w:val="0"/>
        <w:adjustRightInd w:val="0"/>
        <w:spacing w:after="0" w:line="240" w:lineRule="auto"/>
        <w:jc w:val="both"/>
        <w:rPr>
          <w:rFonts w:ascii="Calibri" w:hAnsi="Calibri" w:cs="Calibri"/>
          <w:color w:val="000000"/>
          <w:sz w:val="23"/>
          <w:szCs w:val="23"/>
          <w:lang w:val="en-US"/>
        </w:rPr>
      </w:pPr>
      <w:r w:rsidRPr="00A70860">
        <w:rPr>
          <w:rFonts w:ascii="Calibri" w:hAnsi="Calibri" w:cs="Calibri"/>
          <w:color w:val="000000"/>
          <w:sz w:val="23"/>
          <w:szCs w:val="23"/>
          <w:lang w:val="en-US"/>
        </w:rPr>
        <w:t>In no case the car’s diagram required by promoter can be modified by drivers and/or competitors</w:t>
      </w:r>
    </w:p>
    <w:p w:rsidR="0096322A" w:rsidRPr="00A70860" w:rsidRDefault="0096322A" w:rsidP="0096322A">
      <w:pPr>
        <w:autoSpaceDE w:val="0"/>
        <w:autoSpaceDN w:val="0"/>
        <w:adjustRightInd w:val="0"/>
        <w:spacing w:after="0" w:line="240" w:lineRule="auto"/>
        <w:jc w:val="both"/>
        <w:rPr>
          <w:rFonts w:cstheme="minorHAnsi"/>
          <w:lang w:val="en-US"/>
        </w:rPr>
      </w:pPr>
    </w:p>
    <w:p w:rsidR="0096322A" w:rsidRPr="00A70860" w:rsidRDefault="0096322A" w:rsidP="0096322A">
      <w:pPr>
        <w:autoSpaceDE w:val="0"/>
        <w:autoSpaceDN w:val="0"/>
        <w:adjustRightInd w:val="0"/>
        <w:spacing w:after="0" w:line="240" w:lineRule="auto"/>
        <w:jc w:val="both"/>
        <w:rPr>
          <w:rFonts w:ascii="Calibri" w:hAnsi="Calibri" w:cs="Calibri"/>
          <w:sz w:val="23"/>
          <w:szCs w:val="23"/>
          <w:lang w:val="en-US"/>
        </w:rPr>
      </w:pPr>
      <w:r w:rsidRPr="00A70860">
        <w:rPr>
          <w:rFonts w:ascii="Calibri" w:hAnsi="Calibri" w:cs="Calibri"/>
          <w:sz w:val="23"/>
          <w:szCs w:val="23"/>
          <w:lang w:val="en-US"/>
        </w:rPr>
        <w:t xml:space="preserve">All advertising, on the cars and race suits, by brands in competition with </w:t>
      </w:r>
      <w:r w:rsidRPr="00A70860">
        <w:rPr>
          <w:rFonts w:cstheme="minorHAnsi"/>
          <w:lang w:val="en-US"/>
        </w:rPr>
        <w:t>Ultimate Cup Series</w:t>
      </w:r>
      <w:r w:rsidRPr="00A70860">
        <w:rPr>
          <w:rFonts w:ascii="Calibri" w:hAnsi="Calibri" w:cs="Calibri"/>
          <w:sz w:val="23"/>
          <w:szCs w:val="23"/>
          <w:lang w:val="en-US"/>
        </w:rPr>
        <w:t>’s or ones of his partners is forbidden</w:t>
      </w:r>
      <w:r w:rsidR="00F4180F" w:rsidRPr="00A70860">
        <w:rPr>
          <w:rFonts w:ascii="Calibri" w:hAnsi="Calibri" w:cs="Calibri"/>
          <w:sz w:val="23"/>
          <w:szCs w:val="23"/>
          <w:lang w:val="en-US"/>
        </w:rPr>
        <w:t xml:space="preserve"> </w:t>
      </w:r>
      <w:r w:rsidR="00F4180F" w:rsidRPr="00A70860">
        <w:rPr>
          <w:rStyle w:val="tlid-translation"/>
          <w:lang w:val="en-US"/>
        </w:rPr>
        <w:t>(except agreement given by the Promoter)</w:t>
      </w:r>
      <w:r w:rsidRPr="00A70860">
        <w:rPr>
          <w:rFonts w:ascii="Calibri" w:hAnsi="Calibri" w:cs="Calibri"/>
          <w:sz w:val="23"/>
          <w:szCs w:val="23"/>
          <w:lang w:val="en-US"/>
        </w:rPr>
        <w:t xml:space="preserve">. </w:t>
      </w:r>
    </w:p>
    <w:p w:rsidR="0096322A" w:rsidRPr="00A70860" w:rsidRDefault="0096322A" w:rsidP="0096322A">
      <w:pPr>
        <w:pStyle w:val="Default"/>
        <w:rPr>
          <w:rFonts w:ascii="Calibri" w:hAnsi="Calibri" w:cs="Calibri"/>
          <w:sz w:val="23"/>
          <w:szCs w:val="23"/>
          <w:lang w:val="en-US"/>
        </w:rPr>
      </w:pPr>
      <w:r w:rsidRPr="00A70860">
        <w:rPr>
          <w:rFonts w:ascii="Calibri" w:hAnsi="Calibri" w:cs="Calibri"/>
          <w:sz w:val="23"/>
          <w:szCs w:val="23"/>
          <w:lang w:val="en-US"/>
        </w:rPr>
        <w:t xml:space="preserve">Failing to respect the identification plan </w:t>
      </w:r>
      <w:r w:rsidRPr="00A70860">
        <w:rPr>
          <w:rFonts w:ascii="Calibri" w:hAnsi="Calibri" w:cs="Calibri"/>
          <w:color w:val="auto"/>
          <w:sz w:val="23"/>
          <w:szCs w:val="23"/>
          <w:lang w:val="en-US"/>
        </w:rPr>
        <w:t>defined by Ultimate Cup Series</w:t>
      </w:r>
      <w:r w:rsidRPr="00A70860">
        <w:rPr>
          <w:rFonts w:ascii="Calibri" w:hAnsi="Calibri" w:cs="Calibri"/>
          <w:sz w:val="23"/>
          <w:szCs w:val="23"/>
          <w:lang w:val="en-US"/>
        </w:rPr>
        <w:t xml:space="preserve"> will result in penalties (see appendix 1).</w:t>
      </w:r>
    </w:p>
    <w:p w:rsidR="0096322A" w:rsidRPr="00A70860" w:rsidRDefault="0096322A" w:rsidP="0096322A">
      <w:pPr>
        <w:autoSpaceDE w:val="0"/>
        <w:autoSpaceDN w:val="0"/>
        <w:adjustRightInd w:val="0"/>
        <w:spacing w:after="0" w:line="240" w:lineRule="auto"/>
        <w:jc w:val="both"/>
        <w:rPr>
          <w:rFonts w:cstheme="minorHAnsi"/>
          <w:lang w:val="en-US"/>
        </w:rPr>
      </w:pPr>
    </w:p>
    <w:p w:rsidR="0096322A" w:rsidRPr="00A70860" w:rsidRDefault="0096322A" w:rsidP="0096322A">
      <w:pPr>
        <w:pStyle w:val="Titre2"/>
        <w:rPr>
          <w:rStyle w:val="Emphaseintense"/>
          <w:lang w:val="en-US"/>
        </w:rPr>
      </w:pPr>
      <w:bookmarkStart w:id="32" w:name="_Toc529784926"/>
      <w:bookmarkStart w:id="33" w:name="_Toc27070916"/>
      <w:r w:rsidRPr="00A70860">
        <w:rPr>
          <w:rStyle w:val="Emphaseintense"/>
          <w:lang w:val="en-US"/>
        </w:rPr>
        <w:t>5.2.</w:t>
      </w:r>
      <w:bookmarkEnd w:id="32"/>
      <w:r w:rsidRPr="00A70860">
        <w:rPr>
          <w:rStyle w:val="Emphaseintense"/>
          <w:lang w:val="en-US"/>
        </w:rPr>
        <w:t xml:space="preserve"> STICKERS INSTALLATION</w:t>
      </w:r>
      <w:bookmarkEnd w:id="33"/>
    </w:p>
    <w:p w:rsidR="00A66D83" w:rsidRPr="00A70860" w:rsidRDefault="0096322A" w:rsidP="0096322A">
      <w:pPr>
        <w:autoSpaceDE w:val="0"/>
        <w:autoSpaceDN w:val="0"/>
        <w:adjustRightInd w:val="0"/>
        <w:spacing w:after="0" w:line="240" w:lineRule="auto"/>
        <w:jc w:val="both"/>
        <w:rPr>
          <w:rFonts w:cstheme="minorHAnsi"/>
          <w:lang w:val="en-US"/>
        </w:rPr>
      </w:pPr>
      <w:r w:rsidRPr="00A70860">
        <w:rPr>
          <w:rFonts w:ascii="Calibri" w:hAnsi="Calibri" w:cs="Calibri"/>
          <w:color w:val="000000"/>
          <w:sz w:val="23"/>
          <w:szCs w:val="23"/>
          <w:lang w:val="en-US"/>
        </w:rPr>
        <w:t xml:space="preserve">Stickers installation diagram is shown in the appendix </w:t>
      </w:r>
      <w:r w:rsidRPr="00A70860">
        <w:rPr>
          <w:rFonts w:cstheme="minorHAnsi"/>
          <w:lang w:val="en-US"/>
        </w:rPr>
        <w:t>7</w:t>
      </w:r>
    </w:p>
    <w:p w:rsidR="00777443" w:rsidRPr="00A70860" w:rsidRDefault="00561C88" w:rsidP="00D4572E">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34" w:name="_Toc529854909"/>
      <w:bookmarkStart w:id="35" w:name="_Toc27070917"/>
      <w:r w:rsidRPr="00A70860">
        <w:rPr>
          <w:color w:val="FFFFFF" w:themeColor="background1"/>
          <w:lang w:val="en-US"/>
        </w:rPr>
        <w:t>A</w:t>
      </w:r>
      <w:r w:rsidR="00631284" w:rsidRPr="00A70860">
        <w:rPr>
          <w:color w:val="FFFFFF" w:themeColor="background1"/>
          <w:lang w:val="en-US"/>
        </w:rPr>
        <w:t xml:space="preserve">RTICLE 6 – SITES </w:t>
      </w:r>
      <w:r w:rsidR="00AD5679" w:rsidRPr="00A70860">
        <w:rPr>
          <w:color w:val="FFFFFF" w:themeColor="background1"/>
          <w:lang w:val="en-US"/>
        </w:rPr>
        <w:t>AND</w:t>
      </w:r>
      <w:r w:rsidR="00631284" w:rsidRPr="00A70860">
        <w:rPr>
          <w:color w:val="FFFFFF" w:themeColor="background1"/>
          <w:lang w:val="en-US"/>
        </w:rPr>
        <w:t xml:space="preserve"> INFRASTRUCTURES</w:t>
      </w:r>
      <w:bookmarkEnd w:id="34"/>
      <w:bookmarkEnd w:id="35"/>
    </w:p>
    <w:p w:rsidR="00EB24E5" w:rsidRPr="00A70860" w:rsidRDefault="00EB24E5" w:rsidP="00A93BF4">
      <w:pPr>
        <w:autoSpaceDE w:val="0"/>
        <w:autoSpaceDN w:val="0"/>
        <w:jc w:val="both"/>
        <w:rPr>
          <w:lang w:val="en-US"/>
        </w:rPr>
      </w:pPr>
    </w:p>
    <w:p w:rsidR="004F37D8" w:rsidRPr="00A70860" w:rsidRDefault="004F37D8" w:rsidP="00F4180F">
      <w:pPr>
        <w:pStyle w:val="Titre2"/>
        <w:spacing w:before="0"/>
        <w:rPr>
          <w:rStyle w:val="Emphaseintense"/>
          <w:lang w:val="en-US"/>
        </w:rPr>
      </w:pPr>
      <w:bookmarkStart w:id="36" w:name="_Toc27070918"/>
      <w:bookmarkStart w:id="37" w:name="_Toc529854911"/>
      <w:r w:rsidRPr="00A70860">
        <w:rPr>
          <w:rStyle w:val="Emphaseintense"/>
          <w:lang w:val="en-US"/>
        </w:rPr>
        <w:t>6.</w:t>
      </w:r>
      <w:r w:rsidR="00C27E40" w:rsidRPr="00A70860">
        <w:rPr>
          <w:rStyle w:val="Emphaseintense"/>
          <w:lang w:val="en-US"/>
        </w:rPr>
        <w:t>1</w:t>
      </w:r>
      <w:r w:rsidRPr="00A70860">
        <w:rPr>
          <w:rStyle w:val="Emphaseintense"/>
          <w:lang w:val="en-US"/>
        </w:rPr>
        <w:t>. PIT AREA</w:t>
      </w:r>
      <w:bookmarkEnd w:id="36"/>
    </w:p>
    <w:p w:rsidR="00F4180F" w:rsidRPr="00A70860" w:rsidRDefault="00F4180F" w:rsidP="00F4180F">
      <w:pPr>
        <w:pStyle w:val="NormalWeb"/>
        <w:spacing w:before="0" w:beforeAutospacing="0"/>
        <w:rPr>
          <w:rFonts w:ascii="Calibri" w:hAnsi="Calibri"/>
          <w:bCs/>
          <w:color w:val="000000"/>
          <w:sz w:val="22"/>
          <w:szCs w:val="22"/>
          <w:lang w:val="en-US"/>
        </w:rPr>
      </w:pPr>
      <w:r w:rsidRPr="00A70860">
        <w:rPr>
          <w:rFonts w:ascii="Calibri" w:hAnsi="Calibri"/>
          <w:bCs/>
          <w:color w:val="000000"/>
          <w:sz w:val="22"/>
          <w:szCs w:val="22"/>
          <w:lang w:val="en-US"/>
        </w:rPr>
        <w:t>When the circuit permits, the pit lane is divided into three zones:</w:t>
      </w:r>
      <w:r w:rsidRPr="00A70860">
        <w:rPr>
          <w:rFonts w:ascii="Calibri" w:hAnsi="Calibri"/>
          <w:bCs/>
          <w:color w:val="000000"/>
          <w:sz w:val="22"/>
          <w:szCs w:val="22"/>
          <w:lang w:val="en-US"/>
        </w:rPr>
        <w:br/>
        <w:t>• "Fast lane": this is the closest lane to the wall of the signaling area. A car can only access the fast lane by its own means.</w:t>
      </w:r>
      <w:r w:rsidRPr="00A70860">
        <w:rPr>
          <w:rFonts w:ascii="Calibri" w:hAnsi="Calibri"/>
          <w:bCs/>
          <w:color w:val="000000"/>
          <w:sz w:val="22"/>
          <w:szCs w:val="22"/>
          <w:lang w:val="en-US"/>
        </w:rPr>
        <w:br/>
        <w:t>• "Acceleration and deceleration lane": this is the central lane.</w:t>
      </w:r>
      <w:r w:rsidRPr="00A70860">
        <w:rPr>
          <w:rFonts w:ascii="Calibri" w:hAnsi="Calibri"/>
          <w:bCs/>
          <w:color w:val="000000"/>
          <w:sz w:val="22"/>
          <w:szCs w:val="22"/>
          <w:lang w:val="en-US"/>
        </w:rPr>
        <w:br/>
        <w:t xml:space="preserve">• "Working area": this is the closest part of the stands where it is allowed to work on cars. It is marked on </w:t>
      </w:r>
      <w:r w:rsidRPr="00A70860">
        <w:rPr>
          <w:rFonts w:ascii="Calibri" w:hAnsi="Calibri"/>
          <w:bCs/>
          <w:color w:val="000000"/>
          <w:sz w:val="22"/>
          <w:szCs w:val="22"/>
          <w:lang w:val="en-US"/>
        </w:rPr>
        <w:lastRenderedPageBreak/>
        <w:t>one side by a wall or by a line painted in front of the curtain of the stand and on the other by a line of separation with the central lane.</w:t>
      </w:r>
    </w:p>
    <w:p w:rsidR="004F37D8" w:rsidRPr="00A70860" w:rsidRDefault="004F37D8" w:rsidP="004F37D8">
      <w:pPr>
        <w:pStyle w:val="NormalWeb"/>
        <w:rPr>
          <w:rFonts w:ascii="Calibri" w:hAnsi="Calibri"/>
          <w:bCs/>
          <w:color w:val="000000"/>
          <w:sz w:val="22"/>
          <w:szCs w:val="22"/>
          <w:lang w:val="en-US"/>
        </w:rPr>
      </w:pPr>
      <w:r w:rsidRPr="00A70860">
        <w:rPr>
          <w:rFonts w:ascii="Calibri" w:hAnsi="Calibri"/>
          <w:bCs/>
          <w:color w:val="000000"/>
          <w:sz w:val="22"/>
          <w:szCs w:val="22"/>
          <w:lang w:val="en-US"/>
        </w:rPr>
        <w:t>Unless different statement announced during the briefing, the speed on the pit lane is limited to 60 km/h.  In case of non-respect, the driver will be subject to penalties.</w:t>
      </w:r>
    </w:p>
    <w:p w:rsidR="004F37D8" w:rsidRPr="00A70860" w:rsidRDefault="00C27E40" w:rsidP="004F37D8">
      <w:pPr>
        <w:pStyle w:val="NormalWeb"/>
        <w:rPr>
          <w:rFonts w:ascii="Calibri" w:hAnsi="Calibri"/>
          <w:b/>
          <w:bCs/>
          <w:color w:val="000000"/>
          <w:sz w:val="22"/>
          <w:szCs w:val="22"/>
          <w:lang w:val="en-US"/>
        </w:rPr>
      </w:pPr>
      <w:r w:rsidRPr="00A70860">
        <w:rPr>
          <w:rFonts w:ascii="Calibri" w:hAnsi="Calibri"/>
          <w:b/>
          <w:bCs/>
          <w:sz w:val="22"/>
          <w:szCs w:val="22"/>
          <w:lang w:val="en-US"/>
        </w:rPr>
        <w:t>6.1.</w:t>
      </w:r>
      <w:r w:rsidRPr="00A70860">
        <w:rPr>
          <w:rFonts w:asciiTheme="minorHAnsi" w:eastAsiaTheme="minorEastAsia" w:hAnsiTheme="minorHAnsi" w:cstheme="minorBidi"/>
          <w:b/>
          <w:sz w:val="22"/>
          <w:szCs w:val="22"/>
          <w:lang w:val="en-US"/>
        </w:rPr>
        <w:t>1</w:t>
      </w:r>
      <w:r w:rsidRPr="00A70860">
        <w:rPr>
          <w:rFonts w:ascii="Calibri" w:hAnsi="Calibri"/>
          <w:b/>
          <w:bCs/>
          <w:sz w:val="22"/>
          <w:szCs w:val="22"/>
          <w:lang w:val="en-US"/>
        </w:rPr>
        <w:t>.</w:t>
      </w:r>
      <w:r w:rsidRPr="00A70860">
        <w:rPr>
          <w:b/>
          <w:bCs/>
          <w:lang w:val="en-US"/>
        </w:rPr>
        <w:t xml:space="preserve"> </w:t>
      </w:r>
      <w:r w:rsidR="004F37D8" w:rsidRPr="00A70860">
        <w:rPr>
          <w:rFonts w:ascii="Calibri" w:hAnsi="Calibri"/>
          <w:bCs/>
          <w:color w:val="000000"/>
          <w:sz w:val="22"/>
          <w:szCs w:val="22"/>
          <w:lang w:val="en-US"/>
        </w:rPr>
        <w:t>Any pilot who has passed the place of his stopping place may only return to it</w:t>
      </w:r>
      <w:r w:rsidR="008C3F9A" w:rsidRPr="00A70860">
        <w:rPr>
          <w:rFonts w:ascii="Calibri" w:hAnsi="Calibri"/>
          <w:bCs/>
          <w:color w:val="000000"/>
          <w:sz w:val="22"/>
          <w:szCs w:val="22"/>
          <w:lang w:val="en-US"/>
        </w:rPr>
        <w:t>,</w:t>
      </w:r>
      <w:r w:rsidR="004F37D8" w:rsidRPr="00A70860">
        <w:rPr>
          <w:rFonts w:ascii="Calibri" w:hAnsi="Calibri"/>
          <w:bCs/>
          <w:color w:val="000000"/>
          <w:sz w:val="22"/>
          <w:szCs w:val="22"/>
          <w:lang w:val="en-US"/>
        </w:rPr>
        <w:t xml:space="preserve"> engine </w:t>
      </w:r>
      <w:r w:rsidR="008C3F9A" w:rsidRPr="00A70860">
        <w:rPr>
          <w:rFonts w:ascii="Calibri" w:hAnsi="Calibri"/>
          <w:bCs/>
          <w:color w:val="000000"/>
          <w:sz w:val="22"/>
          <w:szCs w:val="22"/>
          <w:lang w:val="en-US"/>
        </w:rPr>
        <w:t>turned</w:t>
      </w:r>
      <w:r w:rsidR="004F37D8" w:rsidRPr="00A70860">
        <w:rPr>
          <w:rFonts w:ascii="Calibri" w:hAnsi="Calibri"/>
          <w:bCs/>
          <w:color w:val="000000"/>
          <w:sz w:val="22"/>
          <w:szCs w:val="22"/>
          <w:lang w:val="en-US"/>
        </w:rPr>
        <w:t xml:space="preserve"> off, the vehicle being pushed back by hand.</w:t>
      </w:r>
      <w:r w:rsidR="004F37D8" w:rsidRPr="00A70860">
        <w:rPr>
          <w:rFonts w:ascii="Calibri" w:hAnsi="Calibri"/>
          <w:b/>
          <w:bCs/>
          <w:color w:val="000000"/>
          <w:sz w:val="22"/>
          <w:szCs w:val="22"/>
          <w:lang w:val="en-US"/>
        </w:rPr>
        <w:t xml:space="preserve"> </w:t>
      </w:r>
    </w:p>
    <w:p w:rsidR="004F37D8" w:rsidRPr="00A70860" w:rsidRDefault="00C27E40" w:rsidP="004F37D8">
      <w:pPr>
        <w:pStyle w:val="NormalWeb"/>
        <w:rPr>
          <w:rFonts w:ascii="Calibri" w:hAnsi="Calibri"/>
          <w:bCs/>
          <w:color w:val="000000"/>
          <w:sz w:val="22"/>
          <w:szCs w:val="22"/>
          <w:lang w:val="en-US"/>
        </w:rPr>
      </w:pPr>
      <w:r w:rsidRPr="00A70860">
        <w:rPr>
          <w:rFonts w:ascii="Calibri" w:hAnsi="Calibri"/>
          <w:b/>
          <w:bCs/>
          <w:sz w:val="22"/>
          <w:szCs w:val="22"/>
          <w:lang w:val="en-US"/>
        </w:rPr>
        <w:t>6.1.2.</w:t>
      </w:r>
      <w:r w:rsidRPr="00A70860">
        <w:rPr>
          <w:b/>
          <w:bCs/>
          <w:lang w:val="en-US"/>
        </w:rPr>
        <w:t xml:space="preserve"> </w:t>
      </w:r>
      <w:r w:rsidR="004F37D8" w:rsidRPr="00A70860">
        <w:rPr>
          <w:rFonts w:ascii="Calibri" w:hAnsi="Calibri"/>
          <w:bCs/>
          <w:color w:val="000000"/>
          <w:sz w:val="22"/>
          <w:szCs w:val="22"/>
          <w:lang w:val="en-US"/>
        </w:rPr>
        <w:t>At the exit of the pits, a traffic light (red - green - blue) operated by a steward is used as follows:</w:t>
      </w:r>
    </w:p>
    <w:p w:rsidR="00C27E40" w:rsidRPr="00A70860" w:rsidRDefault="00617032" w:rsidP="00C27E40">
      <w:pPr>
        <w:pStyle w:val="NormalWeb"/>
        <w:numPr>
          <w:ilvl w:val="0"/>
          <w:numId w:val="20"/>
        </w:numPr>
        <w:spacing w:before="0" w:beforeAutospacing="0" w:after="0" w:afterAutospacing="0"/>
        <w:rPr>
          <w:rFonts w:ascii="Calibri" w:hAnsi="Calibri"/>
          <w:bCs/>
          <w:color w:val="000000"/>
          <w:sz w:val="22"/>
          <w:szCs w:val="22"/>
          <w:lang w:val="en-US"/>
        </w:rPr>
      </w:pPr>
      <w:r w:rsidRPr="00A70860">
        <w:rPr>
          <w:rFonts w:ascii="Calibri" w:hAnsi="Calibri"/>
          <w:bCs/>
          <w:color w:val="000000"/>
          <w:sz w:val="22"/>
          <w:szCs w:val="22"/>
          <w:lang w:val="en-US"/>
        </w:rPr>
        <w:t>At any time</w:t>
      </w:r>
      <w:r w:rsidR="004F37D8" w:rsidRPr="00A70860">
        <w:rPr>
          <w:rFonts w:ascii="Calibri" w:hAnsi="Calibri"/>
          <w:bCs/>
          <w:color w:val="000000"/>
          <w:sz w:val="22"/>
          <w:szCs w:val="22"/>
          <w:lang w:val="en-US"/>
        </w:rPr>
        <w:t xml:space="preserve">, drivers taking the track must respect the red or green </w:t>
      </w:r>
    </w:p>
    <w:p w:rsidR="004F37D8" w:rsidRPr="00A70860" w:rsidRDefault="00617032" w:rsidP="00C27E40">
      <w:pPr>
        <w:pStyle w:val="NormalWeb"/>
        <w:numPr>
          <w:ilvl w:val="0"/>
          <w:numId w:val="20"/>
        </w:numPr>
        <w:spacing w:before="0" w:beforeAutospacing="0"/>
        <w:rPr>
          <w:rFonts w:ascii="Calibri" w:hAnsi="Calibri"/>
          <w:bCs/>
          <w:color w:val="000000"/>
          <w:sz w:val="22"/>
          <w:szCs w:val="22"/>
          <w:lang w:val="en-US"/>
        </w:rPr>
      </w:pPr>
      <w:r w:rsidRPr="00A70860">
        <w:rPr>
          <w:rFonts w:ascii="Calibri" w:hAnsi="Calibri"/>
          <w:bCs/>
          <w:color w:val="000000"/>
          <w:sz w:val="22"/>
          <w:szCs w:val="22"/>
          <w:lang w:val="en-US"/>
        </w:rPr>
        <w:t>A</w:t>
      </w:r>
      <w:r w:rsidR="004F37D8" w:rsidRPr="00A70860">
        <w:rPr>
          <w:rFonts w:ascii="Calibri" w:hAnsi="Calibri"/>
          <w:bCs/>
          <w:color w:val="000000"/>
          <w:sz w:val="22"/>
          <w:szCs w:val="22"/>
          <w:lang w:val="en-US"/>
        </w:rPr>
        <w:t xml:space="preserve"> blue flashing light is lit at the exit of the pit lane</w:t>
      </w:r>
      <w:r w:rsidRPr="00A70860">
        <w:rPr>
          <w:rFonts w:ascii="Calibri" w:hAnsi="Calibri"/>
          <w:bCs/>
          <w:color w:val="000000"/>
          <w:sz w:val="22"/>
          <w:szCs w:val="22"/>
          <w:lang w:val="en-US"/>
        </w:rPr>
        <w:t xml:space="preserve"> when a car on the track arrives near the exit</w:t>
      </w:r>
      <w:r w:rsidR="004F37D8" w:rsidRPr="00A70860">
        <w:rPr>
          <w:rFonts w:ascii="Calibri" w:hAnsi="Calibri"/>
          <w:bCs/>
          <w:color w:val="000000"/>
          <w:sz w:val="22"/>
          <w:szCs w:val="22"/>
          <w:lang w:val="en-US"/>
        </w:rPr>
        <w:t xml:space="preserve">. </w:t>
      </w:r>
    </w:p>
    <w:p w:rsidR="004F37D8" w:rsidRPr="00A70860" w:rsidRDefault="00C27E40" w:rsidP="004F37D8">
      <w:pPr>
        <w:pStyle w:val="NormalWeb"/>
        <w:rPr>
          <w:rFonts w:asciiTheme="minorHAnsi" w:hAnsiTheme="minorHAnsi" w:cstheme="minorHAnsi"/>
          <w:bCs/>
          <w:color w:val="000000"/>
          <w:sz w:val="22"/>
          <w:szCs w:val="22"/>
          <w:lang w:val="en-US"/>
        </w:rPr>
      </w:pPr>
      <w:r w:rsidRPr="00A70860">
        <w:rPr>
          <w:rFonts w:ascii="Calibri" w:hAnsi="Calibri"/>
          <w:b/>
          <w:bCs/>
          <w:sz w:val="22"/>
          <w:szCs w:val="22"/>
          <w:lang w:val="en-US"/>
        </w:rPr>
        <w:t>6.1.3.</w:t>
      </w:r>
      <w:r w:rsidRPr="00A70860">
        <w:rPr>
          <w:b/>
          <w:bCs/>
          <w:lang w:val="en-US"/>
        </w:rPr>
        <w:t xml:space="preserve"> </w:t>
      </w:r>
      <w:r w:rsidR="004F37D8" w:rsidRPr="00A70860">
        <w:rPr>
          <w:rFonts w:ascii="Calibri" w:hAnsi="Calibri"/>
          <w:bCs/>
          <w:color w:val="000000"/>
          <w:sz w:val="22"/>
          <w:szCs w:val="22"/>
          <w:lang w:val="en-US"/>
        </w:rPr>
        <w:t xml:space="preserve">To return to the track, the driver has to use the pit lane and cross the pit exit line that delimits the </w:t>
      </w:r>
      <w:r w:rsidR="004F37D8" w:rsidRPr="00A70860">
        <w:rPr>
          <w:rFonts w:asciiTheme="minorHAnsi" w:hAnsiTheme="minorHAnsi" w:cstheme="minorHAnsi"/>
          <w:bCs/>
          <w:color w:val="000000"/>
          <w:sz w:val="22"/>
          <w:szCs w:val="22"/>
          <w:lang w:val="en-US"/>
        </w:rPr>
        <w:t>stop zone known as the "</w:t>
      </w:r>
      <w:r w:rsidRPr="00A70860">
        <w:rPr>
          <w:rFonts w:asciiTheme="minorHAnsi" w:hAnsiTheme="minorHAnsi" w:cstheme="minorHAnsi"/>
          <w:bCs/>
          <w:color w:val="000000"/>
          <w:sz w:val="22"/>
          <w:szCs w:val="22"/>
          <w:lang w:val="en-US"/>
        </w:rPr>
        <w:t xml:space="preserve">working </w:t>
      </w:r>
      <w:r w:rsidR="004F37D8" w:rsidRPr="00A70860">
        <w:rPr>
          <w:rFonts w:asciiTheme="minorHAnsi" w:hAnsiTheme="minorHAnsi" w:cstheme="minorHAnsi"/>
          <w:bCs/>
          <w:color w:val="000000"/>
          <w:sz w:val="22"/>
          <w:szCs w:val="22"/>
          <w:lang w:val="en-US"/>
        </w:rPr>
        <w:t>zone"</w:t>
      </w:r>
    </w:p>
    <w:p w:rsidR="004F37D8" w:rsidRPr="00A70860" w:rsidRDefault="00C27E40" w:rsidP="004F37D8">
      <w:pPr>
        <w:pStyle w:val="NormalWeb"/>
        <w:rPr>
          <w:rFonts w:asciiTheme="minorHAnsi" w:hAnsiTheme="minorHAnsi" w:cstheme="minorHAnsi"/>
          <w:b/>
          <w:bCs/>
          <w:color w:val="000000"/>
          <w:sz w:val="22"/>
          <w:szCs w:val="22"/>
          <w:lang w:val="en-US"/>
        </w:rPr>
      </w:pPr>
      <w:r w:rsidRPr="00A70860">
        <w:rPr>
          <w:rFonts w:asciiTheme="minorHAnsi" w:hAnsiTheme="minorHAnsi" w:cstheme="minorHAnsi"/>
          <w:b/>
          <w:bCs/>
          <w:sz w:val="22"/>
          <w:szCs w:val="22"/>
          <w:lang w:val="en-US"/>
        </w:rPr>
        <w:t xml:space="preserve">6.1.4. </w:t>
      </w:r>
      <w:r w:rsidR="004F37D8" w:rsidRPr="00A70860">
        <w:rPr>
          <w:rFonts w:asciiTheme="minorHAnsi" w:hAnsiTheme="minorHAnsi" w:cstheme="minorHAnsi"/>
          <w:bCs/>
          <w:color w:val="000000"/>
          <w:sz w:val="22"/>
          <w:szCs w:val="22"/>
          <w:lang w:val="en-US"/>
        </w:rPr>
        <w:t>Any irregular use (access, speed, traffic, stop, exit) of the pit area will be subject to penalties (see Appendix 1).</w:t>
      </w:r>
    </w:p>
    <w:p w:rsidR="004F37D8" w:rsidRPr="00A70860" w:rsidRDefault="00C27E40" w:rsidP="004F37D8">
      <w:pPr>
        <w:pStyle w:val="NormalWeb"/>
        <w:rPr>
          <w:rFonts w:ascii="Calibri" w:hAnsi="Calibri"/>
          <w:b/>
          <w:bCs/>
          <w:color w:val="000000"/>
          <w:sz w:val="22"/>
          <w:szCs w:val="22"/>
          <w:lang w:val="en-US"/>
        </w:rPr>
      </w:pPr>
      <w:r w:rsidRPr="00A70860">
        <w:rPr>
          <w:rFonts w:asciiTheme="minorHAnsi" w:hAnsiTheme="minorHAnsi" w:cstheme="minorHAnsi"/>
          <w:b/>
          <w:bCs/>
          <w:sz w:val="22"/>
          <w:szCs w:val="22"/>
          <w:lang w:val="en-US"/>
        </w:rPr>
        <w:t>6.1.5</w:t>
      </w:r>
      <w:r w:rsidR="002165C4" w:rsidRPr="00A70860">
        <w:rPr>
          <w:rFonts w:asciiTheme="minorHAnsi" w:hAnsiTheme="minorHAnsi" w:cstheme="minorHAnsi"/>
          <w:b/>
          <w:bCs/>
          <w:sz w:val="22"/>
          <w:szCs w:val="22"/>
          <w:lang w:val="en-US"/>
        </w:rPr>
        <w:t>.</w:t>
      </w:r>
      <w:r w:rsidRPr="00A70860">
        <w:rPr>
          <w:b/>
          <w:bCs/>
          <w:lang w:val="en-US"/>
        </w:rPr>
        <w:t xml:space="preserve"> </w:t>
      </w:r>
      <w:r w:rsidR="004F37D8" w:rsidRPr="00A70860">
        <w:rPr>
          <w:rFonts w:ascii="Calibri" w:hAnsi="Calibri"/>
          <w:bCs/>
          <w:color w:val="000000"/>
          <w:sz w:val="22"/>
          <w:szCs w:val="22"/>
          <w:lang w:val="en-US"/>
        </w:rPr>
        <w:t>Children under 16 years of age are not allowed in the pit lane outside the Pit Walk period.</w:t>
      </w:r>
    </w:p>
    <w:p w:rsidR="005A4856" w:rsidRPr="00A70860" w:rsidRDefault="005A4856" w:rsidP="005A4856">
      <w:pPr>
        <w:pStyle w:val="Titre2"/>
        <w:rPr>
          <w:rStyle w:val="Emphaseintense"/>
          <w:lang w:val="en-US"/>
        </w:rPr>
      </w:pPr>
      <w:bookmarkStart w:id="38" w:name="_Toc27070919"/>
      <w:bookmarkEnd w:id="37"/>
      <w:r w:rsidRPr="00A70860">
        <w:rPr>
          <w:rStyle w:val="Emphaseintense"/>
          <w:lang w:val="en-US"/>
        </w:rPr>
        <w:t>6.</w:t>
      </w:r>
      <w:r w:rsidR="00C27E40" w:rsidRPr="00A70860">
        <w:rPr>
          <w:rStyle w:val="Emphaseintense"/>
          <w:lang w:val="en-US"/>
        </w:rPr>
        <w:t>2</w:t>
      </w:r>
      <w:r w:rsidRPr="00A70860">
        <w:rPr>
          <w:rStyle w:val="Emphaseintense"/>
          <w:lang w:val="en-US"/>
        </w:rPr>
        <w:t>. SIGNALLING AREA</w:t>
      </w:r>
      <w:bookmarkEnd w:id="38"/>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 xml:space="preserve">2 persons per car will be designated so that there is a space on the side of the track to which access is authorized throughout the duration of the tests and the race. This location will be authorized by means of a duly identifiable and category-specific </w:t>
      </w:r>
      <w:r w:rsidR="00C45CEF" w:rsidRPr="00A70860">
        <w:rPr>
          <w:rFonts w:ascii="Calibri" w:hAnsi="Calibri"/>
          <w:bCs/>
          <w:color w:val="000000"/>
          <w:sz w:val="22"/>
          <w:szCs w:val="22"/>
          <w:lang w:val="en-US"/>
        </w:rPr>
        <w:t xml:space="preserve">orange </w:t>
      </w:r>
      <w:r w:rsidR="00711397" w:rsidRPr="00A70860">
        <w:rPr>
          <w:rFonts w:ascii="Calibri" w:hAnsi="Calibri"/>
          <w:bCs/>
          <w:color w:val="000000"/>
          <w:sz w:val="22"/>
          <w:szCs w:val="22"/>
          <w:lang w:val="en-US"/>
        </w:rPr>
        <w:t>armband</w:t>
      </w:r>
      <w:r w:rsidRPr="00A70860">
        <w:rPr>
          <w:rFonts w:ascii="Calibri" w:hAnsi="Calibri"/>
          <w:bCs/>
          <w:color w:val="000000"/>
          <w:sz w:val="22"/>
          <w:szCs w:val="22"/>
          <w:lang w:val="en-US"/>
        </w:rPr>
        <w:t>.</w:t>
      </w:r>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These members may give pilots useful information without, however, using emblems or flags and/or lights similar to those used by the organization</w:t>
      </w:r>
      <w:r w:rsidR="00617032" w:rsidRPr="00A70860">
        <w:rPr>
          <w:rFonts w:ascii="Calibri" w:hAnsi="Calibri"/>
          <w:bCs/>
          <w:color w:val="000000"/>
          <w:sz w:val="22"/>
          <w:szCs w:val="22"/>
          <w:lang w:val="en-US"/>
        </w:rPr>
        <w:t>,</w:t>
      </w:r>
      <w:r w:rsidRPr="00A70860">
        <w:rPr>
          <w:rFonts w:ascii="Calibri" w:hAnsi="Calibri"/>
          <w:bCs/>
          <w:color w:val="000000"/>
          <w:sz w:val="22"/>
          <w:szCs w:val="22"/>
          <w:lang w:val="en-US"/>
        </w:rPr>
        <w:t xml:space="preserve"> only from this location.</w:t>
      </w:r>
    </w:p>
    <w:p w:rsidR="005A4856" w:rsidRPr="00A70860" w:rsidRDefault="00687E2D"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Penalties: see Appendix</w:t>
      </w:r>
      <w:r w:rsidR="005A4856" w:rsidRPr="00A70860">
        <w:rPr>
          <w:rFonts w:ascii="Calibri" w:hAnsi="Calibri"/>
          <w:bCs/>
          <w:color w:val="000000"/>
          <w:sz w:val="22"/>
          <w:szCs w:val="22"/>
          <w:lang w:val="en-US"/>
        </w:rPr>
        <w:t xml:space="preserve"> 1.</w:t>
      </w:r>
    </w:p>
    <w:p w:rsidR="009B0DF2" w:rsidRPr="00A70860" w:rsidRDefault="00CD286E" w:rsidP="00CD286E">
      <w:pPr>
        <w:pStyle w:val="Titre2"/>
        <w:rPr>
          <w:rStyle w:val="Emphaseintense"/>
          <w:lang w:val="en-US"/>
        </w:rPr>
      </w:pPr>
      <w:bookmarkStart w:id="39" w:name="_Toc529889260"/>
      <w:bookmarkStart w:id="40" w:name="_Toc27070920"/>
      <w:r w:rsidRPr="00A70860">
        <w:rPr>
          <w:rStyle w:val="Emphaseintense"/>
          <w:lang w:val="en-US"/>
        </w:rPr>
        <w:t>6.3</w:t>
      </w:r>
      <w:r w:rsidR="009B0DF2" w:rsidRPr="00A70860">
        <w:rPr>
          <w:rStyle w:val="Emphaseintense"/>
          <w:lang w:val="en-US"/>
        </w:rPr>
        <w:t xml:space="preserve">. </w:t>
      </w:r>
      <w:bookmarkEnd w:id="39"/>
      <w:r w:rsidR="009B0DF2" w:rsidRPr="00A70860">
        <w:rPr>
          <w:rStyle w:val="Emphaseintense"/>
          <w:lang w:val="en-US"/>
        </w:rPr>
        <w:t>PIT ALLOCATION</w:t>
      </w:r>
      <w:bookmarkEnd w:id="40"/>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The Promoter is solely responsible for the allocation of pits and locations in competing parks.</w:t>
      </w:r>
    </w:p>
    <w:p w:rsidR="005A4856" w:rsidRPr="00A70860" w:rsidRDefault="00CD286E" w:rsidP="005A4856">
      <w:pPr>
        <w:pStyle w:val="NormalWeb"/>
        <w:rPr>
          <w:rFonts w:ascii="Calibri" w:hAnsi="Calibri"/>
          <w:bCs/>
          <w:color w:val="000000"/>
          <w:sz w:val="22"/>
          <w:szCs w:val="22"/>
          <w:lang w:val="en-US"/>
        </w:rPr>
      </w:pPr>
      <w:r w:rsidRPr="00A70860">
        <w:rPr>
          <w:rFonts w:asciiTheme="minorHAnsi" w:hAnsiTheme="minorHAnsi" w:cstheme="minorHAnsi"/>
          <w:b/>
          <w:bCs/>
          <w:color w:val="000000"/>
          <w:sz w:val="22"/>
          <w:szCs w:val="22"/>
          <w:lang w:val="en-US"/>
        </w:rPr>
        <w:t>6.3.1.1</w:t>
      </w:r>
      <w:r w:rsidRPr="00A70860">
        <w:rPr>
          <w:i/>
          <w:iCs/>
          <w:color w:val="000000"/>
          <w:lang w:val="en-US"/>
        </w:rPr>
        <w:t xml:space="preserve"> </w:t>
      </w:r>
      <w:r w:rsidR="005A4856" w:rsidRPr="00A70860">
        <w:rPr>
          <w:rFonts w:ascii="Calibri" w:hAnsi="Calibri"/>
          <w:bCs/>
          <w:color w:val="000000"/>
          <w:sz w:val="22"/>
          <w:szCs w:val="22"/>
          <w:lang w:val="en-US"/>
        </w:rPr>
        <w:t xml:space="preserve">The location of the official billboard will be indicated in the specific regulations. This should only include information that has been approved </w:t>
      </w:r>
      <w:r w:rsidR="005A4856" w:rsidRPr="00A70860">
        <w:rPr>
          <w:rFonts w:asciiTheme="minorHAnsi" w:hAnsiTheme="minorHAnsi" w:cstheme="minorHAnsi"/>
          <w:bCs/>
          <w:color w:val="000000"/>
          <w:sz w:val="22"/>
          <w:szCs w:val="22"/>
          <w:lang w:val="en-US"/>
        </w:rPr>
        <w:t xml:space="preserve">by the </w:t>
      </w:r>
      <w:r w:rsidR="005A4856" w:rsidRPr="00A70860">
        <w:rPr>
          <w:rFonts w:asciiTheme="minorHAnsi" w:hAnsiTheme="minorHAnsi" w:cstheme="minorHAnsi"/>
          <w:sz w:val="22"/>
          <w:szCs w:val="22"/>
          <w:lang w:val="en-US"/>
        </w:rPr>
        <w:t xml:space="preserve">sports stewards </w:t>
      </w:r>
      <w:r w:rsidR="005A4856" w:rsidRPr="00A70860">
        <w:rPr>
          <w:rFonts w:asciiTheme="minorHAnsi" w:hAnsiTheme="minorHAnsi" w:cstheme="minorHAnsi"/>
          <w:bCs/>
          <w:color w:val="000000"/>
          <w:sz w:val="22"/>
          <w:szCs w:val="22"/>
          <w:lang w:val="en-US"/>
        </w:rPr>
        <w:t>or</w:t>
      </w:r>
      <w:r w:rsidR="005A4856" w:rsidRPr="00A70860">
        <w:rPr>
          <w:rFonts w:ascii="Calibri" w:hAnsi="Calibri"/>
          <w:bCs/>
          <w:color w:val="000000"/>
          <w:sz w:val="22"/>
          <w:szCs w:val="22"/>
          <w:lang w:val="en-US"/>
        </w:rPr>
        <w:t xml:space="preserve"> the Race Director. </w:t>
      </w:r>
    </w:p>
    <w:p w:rsidR="005A4856" w:rsidRPr="00A70860" w:rsidRDefault="00CD286E" w:rsidP="005A4856">
      <w:pPr>
        <w:pStyle w:val="NormalWeb"/>
        <w:rPr>
          <w:rFonts w:ascii="Calibri" w:hAnsi="Calibri"/>
          <w:bCs/>
          <w:color w:val="000000"/>
          <w:sz w:val="22"/>
          <w:szCs w:val="22"/>
          <w:lang w:val="en-US"/>
        </w:rPr>
      </w:pPr>
      <w:r w:rsidRPr="00A70860">
        <w:rPr>
          <w:rFonts w:ascii="Calibri" w:hAnsi="Calibri"/>
          <w:b/>
          <w:bCs/>
          <w:color w:val="000000"/>
          <w:sz w:val="22"/>
          <w:szCs w:val="22"/>
          <w:lang w:val="en-US"/>
        </w:rPr>
        <w:t>6.3</w:t>
      </w:r>
      <w:r w:rsidR="005A4856" w:rsidRPr="00A70860">
        <w:rPr>
          <w:rFonts w:ascii="Calibri" w:hAnsi="Calibri"/>
          <w:b/>
          <w:bCs/>
          <w:color w:val="000000"/>
          <w:sz w:val="22"/>
          <w:szCs w:val="22"/>
          <w:lang w:val="en-US"/>
        </w:rPr>
        <w:t xml:space="preserve">.1.2. </w:t>
      </w:r>
      <w:r w:rsidR="005A4856" w:rsidRPr="00A70860">
        <w:rPr>
          <w:rFonts w:ascii="Calibri" w:hAnsi="Calibri"/>
          <w:bCs/>
          <w:color w:val="000000"/>
          <w:sz w:val="22"/>
          <w:szCs w:val="22"/>
          <w:lang w:val="en-US"/>
        </w:rPr>
        <w:t xml:space="preserve">Competitors must comply with the circuit police regulations and in particular the use of sanitary facilities, electricity or water outlets, traffic in the park, and respect for local residents with regard to starting up the engines outside the prescribed hours. </w:t>
      </w:r>
    </w:p>
    <w:p w:rsidR="005A4856" w:rsidRPr="00A70860" w:rsidRDefault="005A4856" w:rsidP="00FD6ECD">
      <w:pPr>
        <w:rPr>
          <w:rFonts w:ascii="Times New Roman" w:eastAsia="Times New Roman" w:hAnsi="Times New Roman" w:cs="Times New Roman"/>
          <w:sz w:val="24"/>
          <w:szCs w:val="24"/>
          <w:lang w:val="en-US"/>
        </w:rPr>
      </w:pPr>
      <w:r w:rsidRPr="00A70860">
        <w:rPr>
          <w:rFonts w:ascii="Calibri" w:hAnsi="Calibri"/>
          <w:bCs/>
          <w:color w:val="000000"/>
          <w:lang w:val="en-US"/>
        </w:rPr>
        <w:t xml:space="preserve">As soon as the </w:t>
      </w:r>
      <w:r w:rsidR="00FD6ECD" w:rsidRPr="00A70860">
        <w:rPr>
          <w:rFonts w:eastAsia="Times New Roman" w:cstheme="minorHAnsi"/>
          <w:lang w:val="en-US"/>
        </w:rPr>
        <w:t xml:space="preserve">preliminaries </w:t>
      </w:r>
      <w:r w:rsidRPr="00A70860">
        <w:rPr>
          <w:rFonts w:ascii="Calibri" w:hAnsi="Calibri"/>
          <w:bCs/>
          <w:color w:val="000000"/>
          <w:lang w:val="en-US"/>
        </w:rPr>
        <w:t xml:space="preserve">technical scutineering are completed, any car checked won’t leave the circuit facilities without the express agreement of the Race Director. </w:t>
      </w:r>
    </w:p>
    <w:p w:rsidR="005A4856" w:rsidRPr="00A70860" w:rsidRDefault="005A4856" w:rsidP="005A4856">
      <w:pPr>
        <w:pStyle w:val="NormalWeb"/>
        <w:rPr>
          <w:rFonts w:ascii="Calibri" w:hAnsi="Calibri"/>
          <w:bCs/>
          <w:color w:val="000000"/>
          <w:sz w:val="22"/>
          <w:szCs w:val="22"/>
          <w:lang w:val="en-US"/>
        </w:rPr>
      </w:pPr>
      <w:r w:rsidRPr="00A70860">
        <w:rPr>
          <w:rFonts w:ascii="Calibri" w:hAnsi="Calibri"/>
          <w:b/>
          <w:bCs/>
          <w:color w:val="000000"/>
          <w:sz w:val="22"/>
          <w:szCs w:val="22"/>
          <w:lang w:val="en-US"/>
        </w:rPr>
        <w:t>6.</w:t>
      </w:r>
      <w:r w:rsidR="00CD286E" w:rsidRPr="00A70860">
        <w:rPr>
          <w:rFonts w:ascii="Calibri" w:hAnsi="Calibri"/>
          <w:b/>
          <w:bCs/>
          <w:color w:val="000000"/>
          <w:sz w:val="22"/>
          <w:szCs w:val="22"/>
          <w:lang w:val="en-US"/>
        </w:rPr>
        <w:t>3</w:t>
      </w:r>
      <w:r w:rsidRPr="00A70860">
        <w:rPr>
          <w:rFonts w:ascii="Calibri" w:hAnsi="Calibri"/>
          <w:b/>
          <w:bCs/>
          <w:color w:val="000000"/>
          <w:sz w:val="22"/>
          <w:szCs w:val="22"/>
          <w:lang w:val="en-US"/>
        </w:rPr>
        <w:t xml:space="preserve">.1.3. </w:t>
      </w:r>
      <w:r w:rsidRPr="00A70860">
        <w:rPr>
          <w:rFonts w:ascii="Calibri" w:hAnsi="Calibri"/>
          <w:bCs/>
          <w:color w:val="000000"/>
          <w:sz w:val="22"/>
          <w:szCs w:val="22"/>
          <w:lang w:val="en-US"/>
        </w:rPr>
        <w:t xml:space="preserve">The organizer of the event shall have full discretion to enforce the rules concerning the competitor's park and shall report to the College of Sports Stewards any breach of any of the rules set out above. </w:t>
      </w:r>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lastRenderedPageBreak/>
        <w:t xml:space="preserve">Any failure to comply with the rules defined by this article may result in a penalty which can lead to disqualification. </w:t>
      </w:r>
    </w:p>
    <w:p w:rsidR="005A4856" w:rsidRPr="00A70860" w:rsidRDefault="005A4856" w:rsidP="005A4856">
      <w:pPr>
        <w:pStyle w:val="NormalWeb"/>
        <w:rPr>
          <w:rFonts w:ascii="Calibri" w:hAnsi="Calibri"/>
          <w:b/>
          <w:bCs/>
          <w:color w:val="000000"/>
          <w:sz w:val="22"/>
          <w:szCs w:val="22"/>
          <w:lang w:val="en-US"/>
        </w:rPr>
      </w:pPr>
      <w:r w:rsidRPr="00A70860">
        <w:rPr>
          <w:rFonts w:ascii="Calibri" w:hAnsi="Calibri"/>
          <w:b/>
          <w:bCs/>
          <w:color w:val="000000"/>
          <w:sz w:val="22"/>
          <w:szCs w:val="22"/>
          <w:lang w:val="en-US"/>
        </w:rPr>
        <w:t>6.</w:t>
      </w:r>
      <w:r w:rsidR="00CD286E" w:rsidRPr="00A70860">
        <w:rPr>
          <w:rFonts w:ascii="Calibri" w:hAnsi="Calibri"/>
          <w:b/>
          <w:bCs/>
          <w:color w:val="000000"/>
          <w:sz w:val="22"/>
          <w:szCs w:val="22"/>
          <w:lang w:val="en-US"/>
        </w:rPr>
        <w:t>3</w:t>
      </w:r>
      <w:r w:rsidRPr="00A70860">
        <w:rPr>
          <w:rFonts w:ascii="Calibri" w:hAnsi="Calibri"/>
          <w:b/>
          <w:bCs/>
          <w:color w:val="000000"/>
          <w:sz w:val="22"/>
          <w:szCs w:val="22"/>
          <w:lang w:val="en-US"/>
        </w:rPr>
        <w:t xml:space="preserve">.2. PRIVATE CARS </w:t>
      </w:r>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The Promoter may prohibit access to the paddock by private cars, except assistance vehicles, providing them an equipped car park located with the immediate access to the paddock</w:t>
      </w:r>
    </w:p>
    <w:p w:rsidR="005A4856" w:rsidRPr="00A70860" w:rsidRDefault="005A4856" w:rsidP="005A4856">
      <w:pPr>
        <w:pStyle w:val="NormalWeb"/>
        <w:rPr>
          <w:rFonts w:ascii="Calibri" w:hAnsi="Calibri"/>
          <w:bCs/>
          <w:color w:val="000000"/>
          <w:sz w:val="22"/>
          <w:szCs w:val="22"/>
          <w:lang w:val="en-US"/>
        </w:rPr>
      </w:pPr>
      <w:bookmarkStart w:id="41" w:name="_Toc529854913"/>
      <w:r w:rsidRPr="00A70860">
        <w:rPr>
          <w:rFonts w:ascii="Calibri" w:hAnsi="Calibri"/>
          <w:b/>
          <w:bCs/>
          <w:color w:val="000000"/>
          <w:sz w:val="22"/>
          <w:szCs w:val="22"/>
          <w:lang w:val="en-US"/>
        </w:rPr>
        <w:t>6.</w:t>
      </w:r>
      <w:r w:rsidR="00CD286E" w:rsidRPr="00A70860">
        <w:rPr>
          <w:rFonts w:ascii="Calibri" w:hAnsi="Calibri"/>
          <w:b/>
          <w:bCs/>
          <w:color w:val="000000"/>
          <w:sz w:val="22"/>
          <w:szCs w:val="22"/>
          <w:lang w:val="en-US"/>
        </w:rPr>
        <w:t>3</w:t>
      </w:r>
      <w:r w:rsidRPr="00A70860">
        <w:rPr>
          <w:rFonts w:ascii="Calibri" w:hAnsi="Calibri"/>
          <w:b/>
          <w:bCs/>
          <w:color w:val="000000"/>
          <w:sz w:val="22"/>
          <w:szCs w:val="22"/>
          <w:lang w:val="en-US"/>
        </w:rPr>
        <w:t>.</w:t>
      </w:r>
      <w:r w:rsidR="00CD286E" w:rsidRPr="00A70860">
        <w:rPr>
          <w:rFonts w:ascii="Calibri" w:hAnsi="Calibri"/>
          <w:b/>
          <w:bCs/>
          <w:color w:val="000000"/>
          <w:sz w:val="22"/>
          <w:szCs w:val="22"/>
          <w:lang w:val="en-US"/>
        </w:rPr>
        <w:t>3</w:t>
      </w:r>
      <w:r w:rsidRPr="00A70860">
        <w:rPr>
          <w:rFonts w:ascii="Calibri" w:hAnsi="Calibri"/>
          <w:b/>
          <w:bCs/>
          <w:color w:val="000000"/>
          <w:sz w:val="22"/>
          <w:szCs w:val="22"/>
          <w:lang w:val="en-US"/>
        </w:rPr>
        <w:t>. BUSINESS OPERATIONS</w:t>
      </w:r>
      <w:r w:rsidRPr="00A70860">
        <w:rPr>
          <w:rFonts w:ascii="Calibri" w:hAnsi="Calibri"/>
          <w:bCs/>
          <w:color w:val="000000"/>
          <w:sz w:val="22"/>
          <w:szCs w:val="22"/>
          <w:lang w:val="en-US"/>
        </w:rPr>
        <w:t xml:space="preserve"> </w:t>
      </w:r>
    </w:p>
    <w:p w:rsidR="005A4856" w:rsidRPr="00A70860" w:rsidRDefault="005A4856" w:rsidP="005A4856">
      <w:pPr>
        <w:pStyle w:val="NormalWeb"/>
        <w:rPr>
          <w:rFonts w:ascii="Calibri" w:hAnsi="Calibri"/>
          <w:bCs/>
          <w:color w:val="000000"/>
          <w:sz w:val="22"/>
          <w:szCs w:val="22"/>
          <w:lang w:val="en-US"/>
        </w:rPr>
      </w:pPr>
      <w:r w:rsidRPr="00A70860">
        <w:rPr>
          <w:rFonts w:ascii="Calibri" w:hAnsi="Calibri"/>
          <w:bCs/>
          <w:color w:val="000000"/>
          <w:sz w:val="22"/>
          <w:szCs w:val="22"/>
          <w:lang w:val="en-US"/>
        </w:rPr>
        <w:t>Any commercial or promotional operation must have received, in writing, the authorization of the Promoter and the Circuit Management.</w:t>
      </w:r>
    </w:p>
    <w:p w:rsidR="008C3F9A" w:rsidRPr="00A70860" w:rsidRDefault="008C3F9A" w:rsidP="008C3F9A">
      <w:pPr>
        <w:pStyle w:val="Titre1"/>
        <w:shd w:val="clear" w:color="auto" w:fill="FF0000"/>
        <w:rPr>
          <w:color w:val="FFFFFF" w:themeColor="background1"/>
          <w:lang w:val="en-US"/>
        </w:rPr>
      </w:pPr>
      <w:bookmarkStart w:id="42" w:name="_Toc529798565"/>
      <w:bookmarkStart w:id="43" w:name="_Toc27070921"/>
      <w:bookmarkEnd w:id="41"/>
      <w:r w:rsidRPr="00A70860">
        <w:rPr>
          <w:color w:val="FFFFFF" w:themeColor="background1"/>
          <w:lang w:val="en-US"/>
        </w:rPr>
        <w:t xml:space="preserve">ARTICLE 7. </w:t>
      </w:r>
      <w:bookmarkEnd w:id="42"/>
      <w:r w:rsidRPr="00A70860">
        <w:rPr>
          <w:color w:val="FFFFFF" w:themeColor="background1"/>
          <w:lang w:val="en-US"/>
        </w:rPr>
        <w:t xml:space="preserve"> RUNNING OF THE EVENT</w:t>
      </w:r>
      <w:bookmarkEnd w:id="43"/>
    </w:p>
    <w:p w:rsidR="00984C5A" w:rsidRPr="00A70860" w:rsidRDefault="00984C5A" w:rsidP="00A93BF4">
      <w:pPr>
        <w:pStyle w:val="NormalWeb"/>
        <w:spacing w:before="0" w:beforeAutospacing="0" w:after="0" w:afterAutospacing="0"/>
        <w:rPr>
          <w:rFonts w:asciiTheme="minorHAnsi" w:eastAsiaTheme="minorEastAsia" w:hAnsiTheme="minorHAnsi" w:cstheme="minorHAnsi"/>
          <w:sz w:val="22"/>
          <w:szCs w:val="22"/>
          <w:lang w:val="en-US"/>
        </w:rPr>
      </w:pPr>
    </w:p>
    <w:p w:rsidR="008C3F9A" w:rsidRPr="00A70860" w:rsidRDefault="008C3F9A" w:rsidP="008C3F9A">
      <w:pPr>
        <w:autoSpaceDE w:val="0"/>
        <w:autoSpaceDN w:val="0"/>
        <w:adjustRightInd w:val="0"/>
        <w:spacing w:after="0" w:line="240" w:lineRule="auto"/>
        <w:jc w:val="both"/>
        <w:rPr>
          <w:rFonts w:cstheme="minorHAnsi"/>
          <w:lang w:val="en-US"/>
        </w:rPr>
      </w:pPr>
      <w:bookmarkStart w:id="44" w:name="_Toc529854914"/>
      <w:r w:rsidRPr="00A70860">
        <w:rPr>
          <w:rFonts w:cstheme="minorHAnsi"/>
          <w:lang w:val="en-US"/>
        </w:rPr>
        <w:t>The event begins when the administrative checks are opened.</w:t>
      </w:r>
    </w:p>
    <w:p w:rsidR="008C3F9A" w:rsidRPr="00A70860" w:rsidRDefault="008C3F9A" w:rsidP="008C3F9A">
      <w:pPr>
        <w:autoSpaceDE w:val="0"/>
        <w:autoSpaceDN w:val="0"/>
        <w:adjustRightInd w:val="0"/>
        <w:spacing w:after="0" w:line="240" w:lineRule="auto"/>
        <w:jc w:val="both"/>
        <w:rPr>
          <w:rFonts w:cstheme="minorHAnsi"/>
          <w:lang w:val="en-US"/>
        </w:rPr>
      </w:pPr>
    </w:p>
    <w:p w:rsidR="008C3F9A" w:rsidRPr="00A70860" w:rsidRDefault="008C3F9A" w:rsidP="008C3F9A">
      <w:pPr>
        <w:autoSpaceDE w:val="0"/>
        <w:autoSpaceDN w:val="0"/>
        <w:adjustRightInd w:val="0"/>
        <w:spacing w:after="0" w:line="240" w:lineRule="auto"/>
        <w:jc w:val="both"/>
        <w:rPr>
          <w:rFonts w:cstheme="minorHAnsi"/>
          <w:lang w:val="en-US"/>
        </w:rPr>
      </w:pPr>
      <w:r w:rsidRPr="00A70860">
        <w:rPr>
          <w:rFonts w:cstheme="minorHAnsi"/>
          <w:lang w:val="en-US"/>
        </w:rPr>
        <w:t>During the whole event (tests and races):</w:t>
      </w:r>
    </w:p>
    <w:p w:rsidR="008C3F9A" w:rsidRPr="00A70860" w:rsidRDefault="0090587D" w:rsidP="008C3F9A">
      <w:pPr>
        <w:autoSpaceDE w:val="0"/>
        <w:autoSpaceDN w:val="0"/>
        <w:adjustRightInd w:val="0"/>
        <w:spacing w:after="0" w:line="240" w:lineRule="auto"/>
        <w:jc w:val="both"/>
        <w:rPr>
          <w:rFonts w:cstheme="minorHAnsi"/>
          <w:lang w:val="en-US"/>
        </w:rPr>
      </w:pPr>
      <w:r w:rsidRPr="00A70860">
        <w:rPr>
          <w:rStyle w:val="tlid-translation"/>
          <w:lang w:val="en-US"/>
        </w:rPr>
        <w:t xml:space="preserve">During a pit stop, it is only when the car is stopped in front of his box that the driver leaving the car can </w:t>
      </w:r>
      <w:r w:rsidR="008C3F9A" w:rsidRPr="00A70860">
        <w:rPr>
          <w:rFonts w:cstheme="minorHAnsi"/>
          <w:lang w:val="en-US"/>
        </w:rPr>
        <w:t xml:space="preserve">:  </w:t>
      </w:r>
    </w:p>
    <w:p w:rsidR="008C3F9A" w:rsidRPr="00A70860" w:rsidRDefault="008C3F9A" w:rsidP="008C3F9A">
      <w:pPr>
        <w:autoSpaceDE w:val="0"/>
        <w:autoSpaceDN w:val="0"/>
        <w:adjustRightInd w:val="0"/>
        <w:spacing w:after="0" w:line="240" w:lineRule="auto"/>
        <w:jc w:val="both"/>
        <w:rPr>
          <w:rFonts w:cstheme="minorHAnsi"/>
          <w:lang w:val="en-US"/>
        </w:rPr>
      </w:pPr>
      <w:r w:rsidRPr="00A70860">
        <w:rPr>
          <w:rFonts w:cstheme="minorHAnsi"/>
          <w:lang w:val="en-US"/>
        </w:rPr>
        <w:t>- Remove his safety net or race net</w:t>
      </w:r>
      <w:r w:rsidR="00CD286E" w:rsidRPr="00A70860">
        <w:rPr>
          <w:rFonts w:cstheme="minorHAnsi"/>
          <w:lang w:val="en-US"/>
        </w:rPr>
        <w:t xml:space="preserve"> (if concerned),</w:t>
      </w:r>
    </w:p>
    <w:p w:rsidR="008C3F9A" w:rsidRPr="00A70860" w:rsidRDefault="008C3F9A" w:rsidP="008C3F9A">
      <w:pPr>
        <w:autoSpaceDE w:val="0"/>
        <w:autoSpaceDN w:val="0"/>
        <w:adjustRightInd w:val="0"/>
        <w:spacing w:after="0" w:line="240" w:lineRule="auto"/>
        <w:jc w:val="both"/>
        <w:rPr>
          <w:rFonts w:cstheme="minorHAnsi"/>
          <w:lang w:val="en-US"/>
        </w:rPr>
      </w:pPr>
      <w:r w:rsidRPr="00A70860">
        <w:rPr>
          <w:rFonts w:cstheme="minorHAnsi"/>
          <w:lang w:val="en-US"/>
        </w:rPr>
        <w:t xml:space="preserve">- Turn off his lights, </w:t>
      </w:r>
    </w:p>
    <w:p w:rsidR="008C3F9A" w:rsidRPr="00A70860" w:rsidRDefault="008C3F9A" w:rsidP="008C3F9A">
      <w:pPr>
        <w:autoSpaceDE w:val="0"/>
        <w:autoSpaceDN w:val="0"/>
        <w:adjustRightInd w:val="0"/>
        <w:spacing w:after="0" w:line="240" w:lineRule="auto"/>
        <w:jc w:val="both"/>
        <w:rPr>
          <w:rFonts w:cstheme="minorHAnsi"/>
          <w:lang w:val="en-US"/>
        </w:rPr>
      </w:pPr>
      <w:r w:rsidRPr="00A70860">
        <w:rPr>
          <w:rFonts w:cstheme="minorHAnsi"/>
          <w:lang w:val="en-US"/>
        </w:rPr>
        <w:t xml:space="preserve">- Turn off his engine </w:t>
      </w:r>
    </w:p>
    <w:p w:rsidR="007A2FDA" w:rsidRPr="00A70860" w:rsidRDefault="008C3F9A" w:rsidP="007A2FDA">
      <w:pPr>
        <w:autoSpaceDE w:val="0"/>
        <w:autoSpaceDN w:val="0"/>
        <w:adjustRightInd w:val="0"/>
        <w:spacing w:after="0" w:line="240" w:lineRule="auto"/>
        <w:jc w:val="both"/>
        <w:rPr>
          <w:rFonts w:cstheme="minorHAnsi"/>
          <w:lang w:val="en-US"/>
        </w:rPr>
      </w:pPr>
      <w:r w:rsidRPr="00A70860">
        <w:rPr>
          <w:rFonts w:cstheme="minorHAnsi"/>
          <w:lang w:val="en-US"/>
        </w:rPr>
        <w:t>- Untie his harness</w:t>
      </w:r>
    </w:p>
    <w:p w:rsidR="007A2FDA" w:rsidRPr="00A70860" w:rsidRDefault="007A2FDA" w:rsidP="007A2FDA">
      <w:pPr>
        <w:autoSpaceDE w:val="0"/>
        <w:autoSpaceDN w:val="0"/>
        <w:adjustRightInd w:val="0"/>
        <w:spacing w:after="0" w:line="240" w:lineRule="auto"/>
        <w:jc w:val="both"/>
        <w:rPr>
          <w:rFonts w:cstheme="minorHAnsi"/>
          <w:lang w:val="en-US"/>
        </w:rPr>
      </w:pPr>
      <w:r w:rsidRPr="00A70860">
        <w:rPr>
          <w:rFonts w:cstheme="minorHAnsi"/>
          <w:lang w:val="en-US"/>
        </w:rPr>
        <w:t xml:space="preserve">- </w:t>
      </w:r>
      <w:r w:rsidR="008C3F9A" w:rsidRPr="00A70860">
        <w:rPr>
          <w:rFonts w:cstheme="minorHAnsi"/>
          <w:lang w:val="en-US"/>
        </w:rPr>
        <w:t>Open his door</w:t>
      </w:r>
    </w:p>
    <w:p w:rsidR="007A2FDA" w:rsidRPr="00A70860" w:rsidRDefault="007A2FDA" w:rsidP="007A2FDA">
      <w:pPr>
        <w:pStyle w:val="Titre2"/>
        <w:rPr>
          <w:rStyle w:val="Emphaseintense"/>
          <w:lang w:val="en-US"/>
        </w:rPr>
      </w:pPr>
      <w:bookmarkStart w:id="45" w:name="_Toc27070922"/>
      <w:bookmarkStart w:id="46" w:name="_Toc529854915"/>
      <w:bookmarkEnd w:id="44"/>
      <w:r w:rsidRPr="00A70860">
        <w:rPr>
          <w:rStyle w:val="Emphaseintense"/>
          <w:lang w:val="en-US"/>
        </w:rPr>
        <w:t>7.1. BRIEFING</w:t>
      </w:r>
      <w:bookmarkEnd w:id="45"/>
    </w:p>
    <w:p w:rsidR="007A2FDA" w:rsidRPr="00A70860" w:rsidRDefault="007A2FDA" w:rsidP="007A2FDA">
      <w:pPr>
        <w:autoSpaceDE w:val="0"/>
        <w:autoSpaceDN w:val="0"/>
        <w:adjustRightInd w:val="0"/>
        <w:spacing w:after="0" w:line="240" w:lineRule="auto"/>
        <w:jc w:val="both"/>
        <w:rPr>
          <w:rFonts w:cstheme="minorHAnsi"/>
          <w:lang w:val="en-US"/>
        </w:rPr>
      </w:pPr>
      <w:r w:rsidRPr="00A70860">
        <w:rPr>
          <w:rFonts w:cstheme="minorHAnsi"/>
          <w:lang w:val="en-US"/>
        </w:rPr>
        <w:t xml:space="preserve">Refer to the Standard Regulations for Asphalt Circuits, all drivers </w:t>
      </w:r>
      <w:r w:rsidR="0083752C" w:rsidRPr="00A70860">
        <w:rPr>
          <w:rFonts w:cstheme="minorHAnsi"/>
          <w:lang w:val="en-US"/>
        </w:rPr>
        <w:t xml:space="preserve">and team-managers </w:t>
      </w:r>
      <w:r w:rsidRPr="00A70860">
        <w:rPr>
          <w:rFonts w:cstheme="minorHAnsi"/>
          <w:lang w:val="en-US"/>
        </w:rPr>
        <w:t>entered at the event must attend the all Briefing or will face penalties (see Appendix 1).</w:t>
      </w:r>
    </w:p>
    <w:p w:rsidR="00600441" w:rsidRPr="00A70860" w:rsidRDefault="00600441" w:rsidP="00600441">
      <w:pPr>
        <w:pStyle w:val="Titre2"/>
        <w:rPr>
          <w:rStyle w:val="Emphaseintense"/>
          <w:lang w:val="en-US"/>
        </w:rPr>
      </w:pPr>
      <w:bookmarkStart w:id="47" w:name="_Toc27070923"/>
      <w:bookmarkEnd w:id="46"/>
      <w:r w:rsidRPr="00A70860">
        <w:rPr>
          <w:rStyle w:val="Emphaseintense"/>
          <w:lang w:val="en-US"/>
        </w:rPr>
        <w:t>7.2. PRACTICES - RACE</w:t>
      </w:r>
      <w:bookmarkEnd w:id="47"/>
    </w:p>
    <w:p w:rsidR="00600441" w:rsidRPr="00A70860" w:rsidRDefault="00600441" w:rsidP="00600441">
      <w:pPr>
        <w:autoSpaceDE w:val="0"/>
        <w:autoSpaceDN w:val="0"/>
        <w:adjustRightInd w:val="0"/>
        <w:spacing w:after="0" w:line="240" w:lineRule="auto"/>
        <w:jc w:val="both"/>
        <w:rPr>
          <w:rFonts w:cstheme="minorHAnsi"/>
          <w:lang w:val="en-US"/>
        </w:rPr>
      </w:pPr>
    </w:p>
    <w:p w:rsidR="00600441" w:rsidRPr="00A70860" w:rsidRDefault="00600441" w:rsidP="00600441">
      <w:pPr>
        <w:autoSpaceDE w:val="0"/>
        <w:autoSpaceDN w:val="0"/>
        <w:adjustRightInd w:val="0"/>
        <w:spacing w:after="0" w:line="240" w:lineRule="auto"/>
        <w:jc w:val="both"/>
        <w:rPr>
          <w:rFonts w:cstheme="minorHAnsi"/>
          <w:b/>
          <w:lang w:val="en-US"/>
        </w:rPr>
      </w:pPr>
      <w:r w:rsidRPr="00A70860">
        <w:rPr>
          <w:rFonts w:cstheme="minorHAnsi"/>
          <w:b/>
          <w:lang w:val="en-US"/>
        </w:rPr>
        <w:t xml:space="preserve">7.2.1 Private and free practices </w:t>
      </w:r>
    </w:p>
    <w:p w:rsidR="00600441" w:rsidRPr="00A70860" w:rsidRDefault="00600441" w:rsidP="00600441">
      <w:pPr>
        <w:autoSpaceDE w:val="0"/>
        <w:autoSpaceDN w:val="0"/>
        <w:adjustRightInd w:val="0"/>
        <w:spacing w:after="0" w:line="240" w:lineRule="auto"/>
        <w:rPr>
          <w:rFonts w:cstheme="minorHAnsi"/>
          <w:lang w:val="en-US"/>
        </w:rPr>
      </w:pPr>
      <w:r w:rsidRPr="00A70860">
        <w:rPr>
          <w:rFonts w:cstheme="minorHAnsi"/>
          <w:lang w:val="en-US"/>
        </w:rPr>
        <w:t xml:space="preserve">Private and/or free practices sessions may be organized by the Promoter at the earliest on the Thursday morning preceding the date of the qualifying practice session. </w:t>
      </w:r>
    </w:p>
    <w:p w:rsidR="00600441" w:rsidRPr="00A70860" w:rsidRDefault="00600441" w:rsidP="00600441">
      <w:pPr>
        <w:autoSpaceDE w:val="0"/>
        <w:autoSpaceDN w:val="0"/>
        <w:adjustRightInd w:val="0"/>
        <w:spacing w:after="0" w:line="240" w:lineRule="auto"/>
        <w:rPr>
          <w:rFonts w:cstheme="minorHAnsi"/>
          <w:lang w:val="en-US"/>
        </w:rPr>
      </w:pPr>
      <w:r w:rsidRPr="00A70860">
        <w:rPr>
          <w:rFonts w:cstheme="minorHAnsi"/>
          <w:lang w:val="en-US"/>
        </w:rPr>
        <w:t>Any driver participating in private practice sessions as part of the meeting must comply with the same rules as those applied during the official practice sessions and the race.</w:t>
      </w:r>
    </w:p>
    <w:p w:rsidR="00600441" w:rsidRPr="00A70860" w:rsidRDefault="00600441" w:rsidP="00600441">
      <w:pPr>
        <w:autoSpaceDE w:val="0"/>
        <w:autoSpaceDN w:val="0"/>
        <w:adjustRightInd w:val="0"/>
        <w:spacing w:after="0" w:line="240" w:lineRule="auto"/>
        <w:rPr>
          <w:rFonts w:cstheme="minorHAnsi"/>
          <w:lang w:val="en-US"/>
        </w:rPr>
      </w:pPr>
    </w:p>
    <w:p w:rsidR="00600441" w:rsidRPr="00A70860" w:rsidRDefault="00600441" w:rsidP="00600441">
      <w:pPr>
        <w:autoSpaceDE w:val="0"/>
        <w:autoSpaceDN w:val="0"/>
        <w:adjustRightInd w:val="0"/>
        <w:spacing w:after="0" w:line="240" w:lineRule="auto"/>
        <w:rPr>
          <w:rFonts w:cstheme="minorHAnsi"/>
          <w:lang w:val="en-US"/>
        </w:rPr>
      </w:pPr>
      <w:r w:rsidRPr="00A70860">
        <w:rPr>
          <w:rFonts w:cstheme="minorHAnsi"/>
          <w:lang w:val="en-US"/>
        </w:rPr>
        <w:t xml:space="preserve">Any driver admitted to the race must take part in at least one </w:t>
      </w:r>
      <w:r w:rsidR="0038285A" w:rsidRPr="00A70860">
        <w:rPr>
          <w:rFonts w:cstheme="minorHAnsi"/>
          <w:lang w:val="en-US"/>
        </w:rPr>
        <w:t xml:space="preserve">official </w:t>
      </w:r>
      <w:r w:rsidRPr="00A70860">
        <w:rPr>
          <w:rFonts w:cstheme="minorHAnsi"/>
          <w:lang w:val="en-US"/>
        </w:rPr>
        <w:t>practice session which takes place according to the program defined in the specific rules of the meeting, and this with the vehicle on which he is entered.</w:t>
      </w:r>
    </w:p>
    <w:p w:rsidR="00600441" w:rsidRPr="00A70860" w:rsidRDefault="00600441" w:rsidP="00600441">
      <w:pPr>
        <w:autoSpaceDE w:val="0"/>
        <w:autoSpaceDN w:val="0"/>
        <w:adjustRightInd w:val="0"/>
        <w:spacing w:after="0" w:line="240" w:lineRule="auto"/>
        <w:rPr>
          <w:rFonts w:cstheme="minorHAnsi"/>
          <w:lang w:val="en-US"/>
        </w:rPr>
      </w:pPr>
    </w:p>
    <w:p w:rsidR="00600441" w:rsidRPr="00A70860" w:rsidRDefault="00CD286E" w:rsidP="00CD286E">
      <w:pPr>
        <w:autoSpaceDE w:val="0"/>
        <w:autoSpaceDN w:val="0"/>
        <w:adjustRightInd w:val="0"/>
        <w:spacing w:after="0" w:line="240" w:lineRule="auto"/>
        <w:jc w:val="both"/>
        <w:rPr>
          <w:rFonts w:cstheme="minorHAnsi"/>
          <w:b/>
          <w:lang w:val="en-US"/>
        </w:rPr>
      </w:pPr>
      <w:r w:rsidRPr="00A70860">
        <w:rPr>
          <w:rFonts w:cstheme="minorHAnsi"/>
          <w:b/>
          <w:lang w:val="en-US"/>
        </w:rPr>
        <w:t>7.2.2. Night practice</w:t>
      </w:r>
    </w:p>
    <w:p w:rsidR="009D24F1" w:rsidRPr="00A70860" w:rsidRDefault="00600441" w:rsidP="00C45CEF">
      <w:pPr>
        <w:rPr>
          <w:rFonts w:eastAsia="Times New Roman" w:cstheme="minorHAnsi"/>
          <w:lang w:val="en-US"/>
        </w:rPr>
      </w:pPr>
      <w:r w:rsidRPr="00A70860">
        <w:rPr>
          <w:rFonts w:cstheme="minorHAnsi"/>
          <w:lang w:val="en-US"/>
        </w:rPr>
        <w:t>A night timed practice session will be organi</w:t>
      </w:r>
      <w:r w:rsidR="00FB1D2C" w:rsidRPr="00A70860">
        <w:rPr>
          <w:rFonts w:cstheme="minorHAnsi"/>
          <w:lang w:val="en-US"/>
        </w:rPr>
        <w:t>z</w:t>
      </w:r>
      <w:r w:rsidRPr="00A70860">
        <w:rPr>
          <w:rFonts w:cstheme="minorHAnsi"/>
          <w:lang w:val="en-US"/>
        </w:rPr>
        <w:t>ed in case of a night race. Each pilot will have to participate</w:t>
      </w:r>
      <w:r w:rsidR="0038285A" w:rsidRPr="00A70860">
        <w:rPr>
          <w:rFonts w:cstheme="minorHAnsi"/>
          <w:lang w:val="en-US"/>
        </w:rPr>
        <w:t xml:space="preserve"> </w:t>
      </w:r>
      <w:r w:rsidR="0038285A" w:rsidRPr="00A70860">
        <w:rPr>
          <w:rFonts w:eastAsia="Times New Roman" w:cstheme="minorHAnsi"/>
          <w:lang w:val="en-US"/>
        </w:rPr>
        <w:t>and make at least one timed lap, i</w:t>
      </w:r>
      <w:r w:rsidR="00CD286E" w:rsidRPr="00A70860">
        <w:rPr>
          <w:rFonts w:eastAsia="Times New Roman" w:cstheme="minorHAnsi"/>
          <w:lang w:val="en-US"/>
        </w:rPr>
        <w:t>.</w:t>
      </w:r>
      <w:r w:rsidR="0038285A" w:rsidRPr="00A70860">
        <w:rPr>
          <w:rFonts w:eastAsia="Times New Roman" w:cstheme="minorHAnsi"/>
          <w:lang w:val="en-US"/>
        </w:rPr>
        <w:t>e</w:t>
      </w:r>
      <w:r w:rsidR="00CD286E" w:rsidRPr="00A70860">
        <w:rPr>
          <w:rFonts w:eastAsia="Times New Roman" w:cstheme="minorHAnsi"/>
          <w:lang w:val="en-US"/>
        </w:rPr>
        <w:t>.</w:t>
      </w:r>
      <w:r w:rsidR="0038285A" w:rsidRPr="00A70860">
        <w:rPr>
          <w:rFonts w:eastAsia="Times New Roman" w:cstheme="minorHAnsi"/>
          <w:lang w:val="en-US"/>
        </w:rPr>
        <w:t xml:space="preserve"> two </w:t>
      </w:r>
      <w:r w:rsidR="00726F3A" w:rsidRPr="00A70860">
        <w:rPr>
          <w:rFonts w:eastAsia="Times New Roman" w:cstheme="minorHAnsi"/>
          <w:lang w:val="en-US"/>
        </w:rPr>
        <w:t xml:space="preserve">consecutive </w:t>
      </w:r>
      <w:r w:rsidR="0038285A" w:rsidRPr="00A70860">
        <w:rPr>
          <w:rFonts w:eastAsia="Times New Roman" w:cstheme="minorHAnsi"/>
          <w:lang w:val="en-US"/>
        </w:rPr>
        <w:t>passes on the timing loop on the track side.</w:t>
      </w:r>
    </w:p>
    <w:p w:rsidR="00A9701C" w:rsidRPr="00A70860" w:rsidRDefault="009D24F1" w:rsidP="00A9701C">
      <w:pPr>
        <w:autoSpaceDE w:val="0"/>
        <w:autoSpaceDN w:val="0"/>
        <w:adjustRightInd w:val="0"/>
        <w:spacing w:after="0" w:line="240" w:lineRule="auto"/>
        <w:jc w:val="both"/>
        <w:rPr>
          <w:rFonts w:cstheme="minorHAnsi"/>
          <w:lang w:val="en-US"/>
        </w:rPr>
      </w:pPr>
      <w:r w:rsidRPr="00A70860">
        <w:rPr>
          <w:rFonts w:cstheme="minorHAnsi"/>
          <w:b/>
          <w:bCs/>
          <w:lang w:val="en-US"/>
        </w:rPr>
        <w:t xml:space="preserve">7.2.3. </w:t>
      </w:r>
      <w:r w:rsidR="00A9701C" w:rsidRPr="00A70860">
        <w:rPr>
          <w:rFonts w:cstheme="minorHAnsi"/>
          <w:b/>
          <w:lang w:val="en-US"/>
        </w:rPr>
        <w:t>Qualifying practices</w:t>
      </w:r>
      <w:r w:rsidR="00A9701C" w:rsidRPr="00A70860">
        <w:rPr>
          <w:rFonts w:cstheme="minorHAnsi"/>
          <w:lang w:val="en-US"/>
        </w:rPr>
        <w:t xml:space="preserve"> </w:t>
      </w:r>
    </w:p>
    <w:p w:rsidR="00E85AC5" w:rsidRPr="00A70860" w:rsidRDefault="00E85AC5" w:rsidP="00A93BF4">
      <w:pPr>
        <w:autoSpaceDE w:val="0"/>
        <w:autoSpaceDN w:val="0"/>
        <w:adjustRightInd w:val="0"/>
        <w:spacing w:after="0" w:line="240" w:lineRule="auto"/>
        <w:jc w:val="both"/>
        <w:rPr>
          <w:rFonts w:cstheme="minorHAnsi"/>
          <w:dstrike/>
          <w:lang w:val="en-US"/>
        </w:rPr>
      </w:pPr>
    </w:p>
    <w:p w:rsidR="00E85AC5" w:rsidRPr="00A70860" w:rsidRDefault="00E85AC5" w:rsidP="00E85AC5">
      <w:pPr>
        <w:spacing w:after="0" w:line="240" w:lineRule="auto"/>
        <w:rPr>
          <w:rFonts w:eastAsia="Times New Roman" w:cstheme="minorHAnsi"/>
          <w:lang w:val="en-US"/>
        </w:rPr>
      </w:pPr>
      <w:r w:rsidRPr="00A70860">
        <w:rPr>
          <w:rFonts w:eastAsia="Times New Roman" w:cstheme="minorHAnsi"/>
          <w:lang w:val="en-US"/>
        </w:rPr>
        <w:lastRenderedPageBreak/>
        <w:t>There will be one qualifying session, divided into three sessions with a break between each of them. All drivers must complete at least one lap time (i</w:t>
      </w:r>
      <w:r w:rsidR="00CB3345" w:rsidRPr="00A70860">
        <w:rPr>
          <w:rFonts w:eastAsia="Times New Roman" w:cstheme="minorHAnsi"/>
          <w:lang w:val="en-US"/>
        </w:rPr>
        <w:t>.</w:t>
      </w:r>
      <w:r w:rsidRPr="00A70860">
        <w:rPr>
          <w:rFonts w:eastAsia="Times New Roman" w:cstheme="minorHAnsi"/>
          <w:lang w:val="en-US"/>
        </w:rPr>
        <w:t>e</w:t>
      </w:r>
      <w:r w:rsidR="00CB3345" w:rsidRPr="00A70860">
        <w:rPr>
          <w:rFonts w:eastAsia="Times New Roman" w:cstheme="minorHAnsi"/>
          <w:lang w:val="en-US"/>
        </w:rPr>
        <w:t>.</w:t>
      </w:r>
      <w:r w:rsidRPr="00A70860">
        <w:rPr>
          <w:rFonts w:eastAsia="Times New Roman" w:cstheme="minorHAnsi"/>
          <w:lang w:val="en-US"/>
        </w:rPr>
        <w:t xml:space="preserve"> two consecutive passes on the timing line) to be qualified for the race, except in case of force majeure recognized as such by the stewards.</w:t>
      </w:r>
    </w:p>
    <w:p w:rsidR="00E85AC5" w:rsidRPr="00A70860" w:rsidRDefault="00E85AC5" w:rsidP="00E85AC5">
      <w:pPr>
        <w:spacing w:after="0" w:line="240" w:lineRule="auto"/>
        <w:rPr>
          <w:rFonts w:eastAsia="Times New Roman" w:cstheme="minorHAnsi"/>
          <w:lang w:val="en-US"/>
        </w:rPr>
      </w:pPr>
    </w:p>
    <w:p w:rsidR="00E85AC5" w:rsidRPr="00A70860" w:rsidRDefault="00E85AC5" w:rsidP="00E85AC5">
      <w:pPr>
        <w:spacing w:after="0" w:line="240" w:lineRule="auto"/>
        <w:rPr>
          <w:rFonts w:eastAsia="Times New Roman" w:cstheme="minorHAnsi"/>
          <w:lang w:val="en-US"/>
        </w:rPr>
      </w:pPr>
      <w:r w:rsidRPr="00A70860">
        <w:rPr>
          <w:rFonts w:eastAsia="Times New Roman" w:cstheme="minorHAnsi"/>
          <w:lang w:val="en-US"/>
        </w:rPr>
        <w:t xml:space="preserve">Crews lined up of only two drivers will have to take part </w:t>
      </w:r>
      <w:r w:rsidRPr="00A70860">
        <w:rPr>
          <w:rFonts w:eastAsia="Times New Roman" w:cstheme="minorHAnsi"/>
          <w:strike/>
          <w:lang w:val="en-US"/>
        </w:rPr>
        <w:t>at</w:t>
      </w:r>
      <w:r w:rsidR="00CB3345" w:rsidRPr="00A70860">
        <w:rPr>
          <w:rFonts w:eastAsia="Times New Roman" w:cstheme="minorHAnsi"/>
          <w:lang w:val="en-US"/>
        </w:rPr>
        <w:t xml:space="preserve"> to</w:t>
      </w:r>
      <w:r w:rsidRPr="00A70860">
        <w:rPr>
          <w:rFonts w:eastAsia="Times New Roman" w:cstheme="minorHAnsi"/>
          <w:lang w:val="en-US"/>
        </w:rPr>
        <w:t xml:space="preserve"> the three qualifying sessions. </w:t>
      </w:r>
    </w:p>
    <w:p w:rsidR="00E85AC5" w:rsidRDefault="00E85AC5" w:rsidP="00E85AC5">
      <w:pPr>
        <w:spacing w:after="0" w:line="240" w:lineRule="auto"/>
        <w:rPr>
          <w:rFonts w:eastAsia="Times New Roman" w:cstheme="minorHAnsi"/>
          <w:lang w:val="en-US"/>
        </w:rPr>
      </w:pPr>
      <w:r w:rsidRPr="00A70860">
        <w:rPr>
          <w:rFonts w:eastAsia="Times New Roman" w:cstheme="minorHAnsi"/>
          <w:lang w:val="en-US"/>
        </w:rPr>
        <w:t>All crews have to</w:t>
      </w:r>
      <w:r w:rsidR="00CB3345" w:rsidRPr="00A70860">
        <w:rPr>
          <w:rFonts w:eastAsia="Times New Roman" w:cstheme="minorHAnsi"/>
          <w:lang w:val="en-US"/>
        </w:rPr>
        <w:t xml:space="preserve"> :</w:t>
      </w:r>
    </w:p>
    <w:p w:rsidR="00686CAA" w:rsidRPr="00686CAA" w:rsidRDefault="00686CAA" w:rsidP="00686CAA">
      <w:pPr>
        <w:pStyle w:val="Paragraphedeliste"/>
        <w:numPr>
          <w:ilvl w:val="0"/>
          <w:numId w:val="2"/>
        </w:numPr>
        <w:spacing w:after="0" w:line="240" w:lineRule="auto"/>
        <w:rPr>
          <w:rFonts w:eastAsia="Times New Roman" w:cstheme="minorHAnsi"/>
          <w:lang w:val="en-US"/>
        </w:rPr>
      </w:pPr>
      <w:r w:rsidRPr="00686CAA">
        <w:rPr>
          <w:rFonts w:eastAsia="Times New Roman" w:cstheme="minorHAnsi"/>
          <w:lang w:val="en-US"/>
        </w:rPr>
        <w:t>respect the order of the drivers as indicated in Appendix 4</w:t>
      </w:r>
    </w:p>
    <w:p w:rsidR="00726F3A" w:rsidRPr="00A70860" w:rsidRDefault="00E85AC5" w:rsidP="00E85AC5">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complete the drivers designation form</w:t>
      </w:r>
    </w:p>
    <w:p w:rsidR="00E85AC5" w:rsidRPr="00A70860" w:rsidRDefault="00E85AC5" w:rsidP="00726F3A">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return it during the drivers briefing </w:t>
      </w:r>
      <w:r w:rsidR="00726F3A" w:rsidRPr="00A70860">
        <w:t xml:space="preserve">or no later than 2 hours before the start of the first free practice session if it took place before the driver briefing </w:t>
      </w:r>
      <w:r w:rsidRPr="00A70860">
        <w:rPr>
          <w:rFonts w:eastAsia="Times New Roman" w:cstheme="minorHAnsi"/>
          <w:lang w:val="en-US"/>
        </w:rPr>
        <w:t xml:space="preserve">(possible modification up to 1 hour after the end of the last practice session free). </w:t>
      </w:r>
    </w:p>
    <w:p w:rsidR="00D45A64" w:rsidRPr="00A70860" w:rsidRDefault="00E85AC5" w:rsidP="00C45CEF">
      <w:pPr>
        <w:spacing w:after="0" w:line="240" w:lineRule="auto"/>
        <w:rPr>
          <w:rFonts w:eastAsia="Times New Roman" w:cstheme="minorHAnsi"/>
          <w:lang w:val="en-US"/>
        </w:rPr>
      </w:pPr>
      <w:r w:rsidRPr="00A70860">
        <w:rPr>
          <w:rFonts w:eastAsia="Times New Roman" w:cstheme="minorHAnsi"/>
          <w:lang w:val="en-US"/>
        </w:rPr>
        <w:t>For crews with two pilots, the pilot who will take part in the 1st session will be designated as "Pilot</w:t>
      </w:r>
      <w:r w:rsidR="00D45A64" w:rsidRPr="00A70860">
        <w:rPr>
          <w:rFonts w:eastAsia="Times New Roman" w:cstheme="minorHAnsi"/>
          <w:lang w:val="en-US"/>
        </w:rPr>
        <w:t xml:space="preserve"> 1".</w:t>
      </w:r>
    </w:p>
    <w:p w:rsidR="00E85AC5" w:rsidRPr="00A70860" w:rsidRDefault="00D45A64" w:rsidP="00C45CEF">
      <w:pPr>
        <w:spacing w:after="0" w:line="240" w:lineRule="auto"/>
        <w:rPr>
          <w:rFonts w:eastAsia="Times New Roman" w:cstheme="minorHAnsi"/>
          <w:lang w:val="en-US"/>
        </w:rPr>
      </w:pPr>
      <w:r w:rsidRPr="00A70860">
        <w:rPr>
          <w:rFonts w:eastAsia="Times New Roman" w:cstheme="minorHAnsi"/>
          <w:lang w:val="en-US"/>
        </w:rPr>
        <w:t>T</w:t>
      </w:r>
      <w:r w:rsidR="00E85AC5" w:rsidRPr="00A70860">
        <w:rPr>
          <w:rFonts w:eastAsia="Times New Roman" w:cstheme="minorHAnsi"/>
          <w:lang w:val="en-US"/>
        </w:rPr>
        <w:t xml:space="preserve">he </w:t>
      </w:r>
      <w:r w:rsidRPr="00A70860">
        <w:rPr>
          <w:rFonts w:eastAsia="Times New Roman" w:cstheme="minorHAnsi"/>
          <w:lang w:val="en-US"/>
        </w:rPr>
        <w:t>driver</w:t>
      </w:r>
      <w:r w:rsidR="00E85AC5" w:rsidRPr="00A70860">
        <w:rPr>
          <w:rFonts w:eastAsia="Times New Roman" w:cstheme="minorHAnsi"/>
          <w:lang w:val="en-US"/>
        </w:rPr>
        <w:t xml:space="preserve"> taking part in the 3rd session will be designated as "Pilot 2".</w:t>
      </w:r>
    </w:p>
    <w:p w:rsidR="00B35127" w:rsidRPr="00A70860" w:rsidRDefault="00B35127" w:rsidP="00B35127">
      <w:pPr>
        <w:spacing w:after="0" w:line="240" w:lineRule="auto"/>
        <w:rPr>
          <w:rFonts w:eastAsia="Times New Roman" w:cstheme="minorHAnsi"/>
          <w:lang w:val="en-US"/>
        </w:rPr>
      </w:pPr>
      <w:r w:rsidRPr="00A70860">
        <w:rPr>
          <w:rFonts w:eastAsia="Times New Roman" w:cstheme="minorHAnsi"/>
          <w:lang w:val="en-US"/>
        </w:rPr>
        <w:t xml:space="preserve">Qualifying Session will run as follow: </w:t>
      </w:r>
    </w:p>
    <w:p w:rsidR="00B35127" w:rsidRPr="00A70860" w:rsidRDefault="00B35127" w:rsidP="00B35127">
      <w:pPr>
        <w:pStyle w:val="Paragraphedeliste"/>
        <w:numPr>
          <w:ilvl w:val="0"/>
          <w:numId w:val="17"/>
        </w:numPr>
        <w:spacing w:after="0" w:line="240" w:lineRule="auto"/>
        <w:rPr>
          <w:rFonts w:eastAsia="Times New Roman" w:cstheme="minorHAnsi"/>
          <w:lang w:val="en-US"/>
        </w:rPr>
      </w:pPr>
      <w:r w:rsidRPr="00A70860">
        <w:rPr>
          <w:rFonts w:eastAsia="Times New Roman" w:cstheme="minorHAnsi"/>
          <w:lang w:val="en-US"/>
        </w:rPr>
        <w:t xml:space="preserve">Q1: All cars must be driven by "Pilot 1". </w:t>
      </w:r>
    </w:p>
    <w:p w:rsidR="00B35127" w:rsidRPr="00A70860" w:rsidRDefault="00B35127" w:rsidP="00B35127">
      <w:pPr>
        <w:pStyle w:val="Paragraphedeliste"/>
        <w:spacing w:after="0" w:line="240" w:lineRule="auto"/>
        <w:rPr>
          <w:rFonts w:eastAsia="Times New Roman" w:cstheme="minorHAnsi"/>
          <w:lang w:val="en-US"/>
        </w:rPr>
      </w:pPr>
      <w:r w:rsidRPr="00A70860">
        <w:rPr>
          <w:rFonts w:eastAsia="Times New Roman" w:cstheme="minorHAnsi"/>
          <w:lang w:val="en-US"/>
        </w:rPr>
        <w:t xml:space="preserve">The best time of each driver will be retained and will be designated as MT1. </w:t>
      </w:r>
    </w:p>
    <w:p w:rsidR="00B35127" w:rsidRPr="00A70860" w:rsidRDefault="00B35127" w:rsidP="00B35127">
      <w:pPr>
        <w:pStyle w:val="Paragraphedeliste"/>
        <w:numPr>
          <w:ilvl w:val="0"/>
          <w:numId w:val="17"/>
        </w:numPr>
        <w:spacing w:after="0" w:line="240" w:lineRule="auto"/>
        <w:rPr>
          <w:rFonts w:eastAsia="Times New Roman" w:cstheme="minorHAnsi"/>
          <w:lang w:val="en-US"/>
        </w:rPr>
      </w:pPr>
      <w:r w:rsidRPr="00A70860">
        <w:rPr>
          <w:rFonts w:eastAsia="Times New Roman" w:cstheme="minorHAnsi"/>
          <w:lang w:val="en-US"/>
        </w:rPr>
        <w:t xml:space="preserve">Q2: All cars must be driven by the pilot designated by the driver designation </w:t>
      </w:r>
      <w:r w:rsidR="00CB3345" w:rsidRPr="00A70860">
        <w:rPr>
          <w:rFonts w:eastAsia="Times New Roman" w:cstheme="minorHAnsi"/>
          <w:lang w:val="en-US"/>
        </w:rPr>
        <w:t xml:space="preserve">form </w:t>
      </w:r>
      <w:r w:rsidRPr="00A70860">
        <w:rPr>
          <w:rFonts w:eastAsia="Times New Roman" w:cstheme="minorHAnsi"/>
          <w:lang w:val="en-US"/>
        </w:rPr>
        <w:t xml:space="preserve">for the second session. </w:t>
      </w:r>
    </w:p>
    <w:p w:rsidR="00B35127" w:rsidRPr="00A70860" w:rsidRDefault="00B35127" w:rsidP="00B35127">
      <w:pPr>
        <w:pStyle w:val="Paragraphedeliste"/>
        <w:spacing w:after="0" w:line="240" w:lineRule="auto"/>
        <w:rPr>
          <w:rFonts w:eastAsia="Times New Roman" w:cstheme="minorHAnsi"/>
          <w:lang w:val="en-US"/>
        </w:rPr>
      </w:pPr>
      <w:r w:rsidRPr="00A70860">
        <w:rPr>
          <w:rFonts w:eastAsia="Times New Roman" w:cstheme="minorHAnsi"/>
          <w:lang w:val="en-US"/>
        </w:rPr>
        <w:t>The best time of each driver will be selected and will be designated as MT2.</w:t>
      </w:r>
    </w:p>
    <w:p w:rsidR="004901B9" w:rsidRPr="00A70860" w:rsidRDefault="00B26E5D" w:rsidP="004901B9">
      <w:pPr>
        <w:pStyle w:val="Paragraphedeliste"/>
        <w:numPr>
          <w:ilvl w:val="0"/>
          <w:numId w:val="17"/>
        </w:numPr>
        <w:spacing w:after="0" w:line="240" w:lineRule="auto"/>
        <w:rPr>
          <w:rFonts w:eastAsia="Times New Roman" w:cstheme="minorHAnsi"/>
          <w:lang w:val="en-US"/>
        </w:rPr>
      </w:pPr>
      <w:r w:rsidRPr="00A70860">
        <w:rPr>
          <w:rFonts w:eastAsia="Times New Roman" w:cstheme="minorHAnsi"/>
          <w:lang w:val="en-US"/>
        </w:rPr>
        <w:t xml:space="preserve">Q3: All cars must be driven by the pilot designated by the driver designation </w:t>
      </w:r>
      <w:r w:rsidR="00CB3345" w:rsidRPr="00A70860">
        <w:rPr>
          <w:rFonts w:eastAsia="Times New Roman" w:cstheme="minorHAnsi"/>
          <w:lang w:val="en-US"/>
        </w:rPr>
        <w:t>form</w:t>
      </w:r>
      <w:r w:rsidRPr="00A70860">
        <w:rPr>
          <w:rFonts w:eastAsia="Times New Roman" w:cstheme="minorHAnsi"/>
          <w:lang w:val="en-US"/>
        </w:rPr>
        <w:t xml:space="preserve"> for the third session. </w:t>
      </w:r>
    </w:p>
    <w:p w:rsidR="004901B9" w:rsidRPr="00A70860" w:rsidRDefault="00B26E5D" w:rsidP="004901B9">
      <w:pPr>
        <w:pStyle w:val="Paragraphedeliste"/>
        <w:spacing w:after="0" w:line="240" w:lineRule="auto"/>
        <w:rPr>
          <w:rFonts w:eastAsia="Times New Roman" w:cstheme="minorHAnsi"/>
          <w:lang w:val="en-US"/>
        </w:rPr>
      </w:pPr>
      <w:r w:rsidRPr="00A70860">
        <w:rPr>
          <w:rFonts w:eastAsia="Times New Roman" w:cstheme="minorHAnsi"/>
          <w:lang w:val="en-US"/>
        </w:rPr>
        <w:t xml:space="preserve">The best time of each driver will be selected and will be designated as MT3. </w:t>
      </w:r>
    </w:p>
    <w:p w:rsidR="00CB3345" w:rsidRPr="00A70860" w:rsidRDefault="00CB3345" w:rsidP="00CB3345">
      <w:pPr>
        <w:spacing w:after="0" w:line="240" w:lineRule="auto"/>
        <w:rPr>
          <w:rFonts w:eastAsia="Times New Roman" w:cstheme="minorHAnsi"/>
          <w:lang w:val="en-US"/>
        </w:rPr>
      </w:pPr>
    </w:p>
    <w:p w:rsidR="00B26E5D" w:rsidRPr="00A70860" w:rsidRDefault="00B26E5D" w:rsidP="00CB3345">
      <w:pPr>
        <w:spacing w:after="0" w:line="240" w:lineRule="auto"/>
        <w:rPr>
          <w:rFonts w:eastAsia="Times New Roman" w:cstheme="minorHAnsi"/>
          <w:lang w:val="en-US"/>
        </w:rPr>
      </w:pPr>
      <w:r w:rsidRPr="00A70860">
        <w:rPr>
          <w:rFonts w:eastAsia="Times New Roman" w:cstheme="minorHAnsi"/>
          <w:lang w:val="en-US"/>
        </w:rPr>
        <w:t>For cars that have completed at least one lap time in each session, their qualifying time will be the average of the best rounds MT1, MT2 and MT3 and their qualifying rank will be 1 (RQ1).</w:t>
      </w:r>
    </w:p>
    <w:p w:rsidR="0069097C" w:rsidRPr="00A70860" w:rsidRDefault="0069097C" w:rsidP="00AB6A89">
      <w:pPr>
        <w:spacing w:after="0" w:line="240" w:lineRule="auto"/>
        <w:rPr>
          <w:rFonts w:eastAsia="Times New Roman" w:cstheme="minorHAnsi"/>
          <w:lang w:val="en-US"/>
        </w:rPr>
      </w:pPr>
    </w:p>
    <w:p w:rsidR="00AB6A8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For cars that have completed at least one lap time in each session, </w:t>
      </w:r>
    </w:p>
    <w:p w:rsidR="00AB6A8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        their qualifying time will be the average of the best laps, i</w:t>
      </w:r>
      <w:r w:rsidR="0069097C" w:rsidRPr="00A70860">
        <w:rPr>
          <w:rFonts w:eastAsia="Times New Roman" w:cstheme="minorHAnsi"/>
          <w:lang w:val="en-US"/>
        </w:rPr>
        <w:t>.</w:t>
      </w:r>
      <w:r w:rsidRPr="00A70860">
        <w:rPr>
          <w:rFonts w:eastAsia="Times New Roman" w:cstheme="minorHAnsi"/>
          <w:lang w:val="en-US"/>
        </w:rPr>
        <w:t>e</w:t>
      </w:r>
      <w:r w:rsidR="0069097C" w:rsidRPr="00A70860">
        <w:rPr>
          <w:rFonts w:eastAsia="Times New Roman" w:cstheme="minorHAnsi"/>
          <w:lang w:val="en-US"/>
        </w:rPr>
        <w:t>.</w:t>
      </w:r>
      <w:r w:rsidRPr="00A70860">
        <w:rPr>
          <w:rFonts w:eastAsia="Times New Roman" w:cstheme="minorHAnsi"/>
          <w:lang w:val="en-US"/>
        </w:rPr>
        <w:t xml:space="preserve"> </w:t>
      </w:r>
      <w:r w:rsidR="0069097C" w:rsidRPr="00A70860">
        <w:rPr>
          <w:rFonts w:eastAsia="Times New Roman" w:cstheme="minorHAnsi"/>
          <w:lang w:val="en-US"/>
        </w:rPr>
        <w:t>(</w:t>
      </w:r>
      <w:r w:rsidRPr="00A70860">
        <w:rPr>
          <w:rFonts w:eastAsia="Times New Roman" w:cstheme="minorHAnsi"/>
          <w:lang w:val="en-US"/>
        </w:rPr>
        <w:t>MT1+MT2+ MT3</w:t>
      </w:r>
      <w:r w:rsidR="0069097C" w:rsidRPr="00A70860">
        <w:rPr>
          <w:rFonts w:eastAsia="Times New Roman" w:cstheme="minorHAnsi"/>
          <w:lang w:val="en-US"/>
        </w:rPr>
        <w:t>)</w:t>
      </w:r>
      <w:r w:rsidRPr="00A70860">
        <w:rPr>
          <w:rFonts w:eastAsia="Times New Roman" w:cstheme="minorHAnsi"/>
          <w:lang w:val="en-US"/>
        </w:rPr>
        <w:t xml:space="preserve"> /3</w:t>
      </w:r>
    </w:p>
    <w:p w:rsidR="00AB6A8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        their qualifying rank will be 1 (RQ1). </w:t>
      </w:r>
    </w:p>
    <w:p w:rsidR="0069097C" w:rsidRPr="00A70860" w:rsidRDefault="0069097C" w:rsidP="00AB6A89">
      <w:pPr>
        <w:spacing w:after="0" w:line="240" w:lineRule="auto"/>
        <w:rPr>
          <w:rFonts w:eastAsia="Times New Roman" w:cstheme="minorHAnsi"/>
          <w:lang w:val="en-US"/>
        </w:rPr>
      </w:pPr>
    </w:p>
    <w:p w:rsidR="00AB6A8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For cars that have not completed one lap time in one of the sessions, </w:t>
      </w:r>
    </w:p>
    <w:p w:rsidR="00AB6A8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        the qualifying time selected will be the average of the two best times remaining </w:t>
      </w:r>
    </w:p>
    <w:p w:rsidR="009F7A29" w:rsidRPr="00A70860" w:rsidRDefault="00AB6A89" w:rsidP="00AB6A89">
      <w:pPr>
        <w:spacing w:after="0" w:line="240" w:lineRule="auto"/>
        <w:rPr>
          <w:rFonts w:eastAsia="Times New Roman" w:cstheme="minorHAnsi"/>
          <w:lang w:val="en-US"/>
        </w:rPr>
      </w:pPr>
      <w:r w:rsidRPr="00A70860">
        <w:rPr>
          <w:rFonts w:eastAsia="Times New Roman" w:cstheme="minorHAnsi"/>
          <w:lang w:val="en-US"/>
        </w:rPr>
        <w:t xml:space="preserve">        their q</w:t>
      </w:r>
      <w:r w:rsidR="0069097C" w:rsidRPr="00A70860">
        <w:rPr>
          <w:rFonts w:eastAsia="Times New Roman" w:cstheme="minorHAnsi"/>
          <w:lang w:val="en-US"/>
        </w:rPr>
        <w:t>ualifying rank will be 2 (RQ2)</w:t>
      </w:r>
      <w:r w:rsidRPr="00A70860">
        <w:rPr>
          <w:rFonts w:eastAsia="Times New Roman" w:cstheme="minorHAnsi"/>
          <w:lang w:val="en-US"/>
        </w:rPr>
        <w:t xml:space="preserve"> </w:t>
      </w:r>
    </w:p>
    <w:p w:rsidR="00AB6A89" w:rsidRPr="00A70860" w:rsidRDefault="009F7A29" w:rsidP="00AB6A89">
      <w:pPr>
        <w:spacing w:after="0" w:line="240" w:lineRule="auto"/>
        <w:rPr>
          <w:rFonts w:eastAsia="Times New Roman" w:cstheme="minorHAnsi"/>
          <w:lang w:val="en-US"/>
        </w:rPr>
      </w:pPr>
      <w:r w:rsidRPr="00A70860">
        <w:rPr>
          <w:rFonts w:eastAsia="Times New Roman" w:cstheme="minorHAnsi"/>
          <w:lang w:val="en-US"/>
        </w:rPr>
        <w:t xml:space="preserve">       </w:t>
      </w:r>
      <w:r w:rsidR="008818A8" w:rsidRPr="00A70860">
        <w:rPr>
          <w:rFonts w:eastAsia="Times New Roman" w:cstheme="minorHAnsi"/>
          <w:lang w:val="en-US"/>
        </w:rPr>
        <w:t xml:space="preserve"> </w:t>
      </w:r>
      <w:r w:rsidR="0069097C" w:rsidRPr="00A70860">
        <w:rPr>
          <w:rFonts w:eastAsia="Times New Roman" w:cstheme="minorHAnsi"/>
          <w:lang w:val="en-US"/>
        </w:rPr>
        <w:t>t</w:t>
      </w:r>
      <w:r w:rsidR="00AB6A89" w:rsidRPr="00A70860">
        <w:rPr>
          <w:rFonts w:eastAsia="Times New Roman" w:cstheme="minorHAnsi"/>
          <w:lang w:val="en-US"/>
        </w:rPr>
        <w:t xml:space="preserve">hey will be classified behind </w:t>
      </w:r>
      <w:r w:rsidR="00692CB8" w:rsidRPr="00A70860">
        <w:rPr>
          <w:rFonts w:eastAsia="Times New Roman" w:cstheme="minorHAnsi"/>
          <w:lang w:val="en-US"/>
        </w:rPr>
        <w:t xml:space="preserve">all the </w:t>
      </w:r>
      <w:r w:rsidR="00AB6A89" w:rsidRPr="00A70860">
        <w:rPr>
          <w:rFonts w:eastAsia="Times New Roman" w:cstheme="minorHAnsi"/>
          <w:lang w:val="en-US"/>
        </w:rPr>
        <w:t>cars with RQ1.</w:t>
      </w:r>
    </w:p>
    <w:p w:rsidR="009F7A29" w:rsidRPr="00A70860" w:rsidRDefault="009F7A29" w:rsidP="00AB6A89">
      <w:pPr>
        <w:spacing w:after="0" w:line="240" w:lineRule="auto"/>
        <w:rPr>
          <w:rFonts w:eastAsia="Times New Roman" w:cstheme="minorHAnsi"/>
          <w:lang w:val="en-US"/>
        </w:rPr>
      </w:pPr>
    </w:p>
    <w:p w:rsidR="009F7A29" w:rsidRPr="00A70860" w:rsidRDefault="009F7A29" w:rsidP="009F7A29">
      <w:pPr>
        <w:spacing w:after="0" w:line="240" w:lineRule="auto"/>
        <w:rPr>
          <w:rFonts w:eastAsia="Times New Roman" w:cstheme="minorHAnsi"/>
          <w:lang w:val="en-US"/>
        </w:rPr>
      </w:pPr>
      <w:r w:rsidRPr="00A70860">
        <w:rPr>
          <w:rFonts w:eastAsia="Times New Roman" w:cstheme="minorHAnsi"/>
          <w:lang w:val="en-US"/>
        </w:rPr>
        <w:t xml:space="preserve">For cars that have not achieved one lap time in two of the three sessions, </w:t>
      </w:r>
    </w:p>
    <w:p w:rsidR="009F7A29" w:rsidRPr="00A70860" w:rsidRDefault="009F7A29" w:rsidP="009F7A29">
      <w:pPr>
        <w:spacing w:after="0" w:line="240" w:lineRule="auto"/>
        <w:rPr>
          <w:rFonts w:eastAsia="Times New Roman" w:cstheme="minorHAnsi"/>
          <w:lang w:val="en-US"/>
        </w:rPr>
      </w:pPr>
      <w:r w:rsidRPr="00A70860">
        <w:rPr>
          <w:rFonts w:eastAsia="Times New Roman" w:cstheme="minorHAnsi"/>
          <w:lang w:val="en-US"/>
        </w:rPr>
        <w:t xml:space="preserve">       the qualifying time chosen will be the best remaining time (MT1 or MT2 or MT3) their q</w:t>
      </w:r>
      <w:r w:rsidR="0069097C" w:rsidRPr="00A70860">
        <w:rPr>
          <w:rFonts w:eastAsia="Times New Roman" w:cstheme="minorHAnsi"/>
          <w:lang w:val="en-US"/>
        </w:rPr>
        <w:t>ualifying rank will be 3 (RQ3)</w:t>
      </w:r>
    </w:p>
    <w:p w:rsidR="009F7A29" w:rsidRPr="00A70860" w:rsidRDefault="009F7A29" w:rsidP="009F7A29">
      <w:pPr>
        <w:spacing w:after="0" w:line="240" w:lineRule="auto"/>
        <w:rPr>
          <w:rFonts w:eastAsia="Times New Roman" w:cstheme="minorHAnsi"/>
          <w:lang w:val="en-US"/>
        </w:rPr>
      </w:pPr>
      <w:r w:rsidRPr="00A70860">
        <w:rPr>
          <w:rFonts w:eastAsia="Times New Roman" w:cstheme="minorHAnsi"/>
          <w:lang w:val="en-US"/>
        </w:rPr>
        <w:t xml:space="preserve">       </w:t>
      </w:r>
      <w:r w:rsidR="0069097C" w:rsidRPr="00A70860">
        <w:rPr>
          <w:rFonts w:eastAsia="Times New Roman" w:cstheme="minorHAnsi"/>
          <w:lang w:val="en-US"/>
        </w:rPr>
        <w:t>t</w:t>
      </w:r>
      <w:r w:rsidRPr="00A70860">
        <w:rPr>
          <w:rFonts w:eastAsia="Times New Roman" w:cstheme="minorHAnsi"/>
          <w:lang w:val="en-US"/>
        </w:rPr>
        <w:t xml:space="preserve">hey will be </w:t>
      </w:r>
      <w:r w:rsidR="0069097C" w:rsidRPr="00A70860">
        <w:rPr>
          <w:rFonts w:eastAsia="Times New Roman" w:cstheme="minorHAnsi"/>
          <w:lang w:val="en-US"/>
        </w:rPr>
        <w:t>classified behind cars with RQ2</w:t>
      </w:r>
    </w:p>
    <w:p w:rsidR="00C55957" w:rsidRPr="00A70860" w:rsidRDefault="00C55957" w:rsidP="009F7A29">
      <w:pPr>
        <w:spacing w:after="0" w:line="240" w:lineRule="auto"/>
        <w:rPr>
          <w:rFonts w:eastAsia="Times New Roman" w:cstheme="minorHAnsi"/>
          <w:lang w:val="en-US"/>
        </w:rPr>
      </w:pPr>
    </w:p>
    <w:p w:rsidR="00C55957" w:rsidRPr="00A70860" w:rsidRDefault="00C55957" w:rsidP="00C55957">
      <w:pPr>
        <w:spacing w:after="0" w:line="240" w:lineRule="auto"/>
        <w:rPr>
          <w:rFonts w:eastAsia="Times New Roman" w:cstheme="minorHAnsi"/>
          <w:lang w:val="en-US"/>
        </w:rPr>
      </w:pPr>
      <w:r w:rsidRPr="00A70860">
        <w:rPr>
          <w:rFonts w:eastAsia="Times New Roman" w:cstheme="minorHAnsi"/>
          <w:lang w:val="en-US"/>
        </w:rPr>
        <w:t xml:space="preserve">For cars that have not completed one lap time, </w:t>
      </w:r>
    </w:p>
    <w:p w:rsidR="00C55957" w:rsidRPr="00A70860" w:rsidRDefault="00C55957" w:rsidP="00C55957">
      <w:pPr>
        <w:spacing w:after="0" w:line="240" w:lineRule="auto"/>
        <w:rPr>
          <w:rFonts w:eastAsia="Times New Roman" w:cstheme="minorHAnsi"/>
          <w:lang w:val="en-US"/>
        </w:rPr>
      </w:pPr>
      <w:r w:rsidRPr="00A70860">
        <w:rPr>
          <w:rFonts w:eastAsia="Times New Roman" w:cstheme="minorHAnsi"/>
          <w:lang w:val="en-US"/>
        </w:rPr>
        <w:t xml:space="preserve">       their qualification rank will be 4 (RQ4) </w:t>
      </w:r>
      <w:r w:rsidRPr="00A70860">
        <w:rPr>
          <w:rFonts w:eastAsia="Times New Roman" w:cstheme="minorHAnsi"/>
          <w:strike/>
          <w:lang w:val="en-US"/>
        </w:rPr>
        <w:t xml:space="preserve"> </w:t>
      </w:r>
    </w:p>
    <w:p w:rsidR="00C55957" w:rsidRPr="00A70860" w:rsidRDefault="00C55957" w:rsidP="00C55957">
      <w:pPr>
        <w:spacing w:after="0" w:line="240" w:lineRule="auto"/>
        <w:rPr>
          <w:rFonts w:eastAsia="Times New Roman" w:cstheme="minorHAnsi"/>
          <w:lang w:val="en-US"/>
        </w:rPr>
      </w:pPr>
      <w:r w:rsidRPr="00A70860">
        <w:rPr>
          <w:rFonts w:eastAsia="Times New Roman" w:cstheme="minorHAnsi"/>
          <w:lang w:val="en-US"/>
        </w:rPr>
        <w:t xml:space="preserve">       their participation in the race will be subject t</w:t>
      </w:r>
      <w:r w:rsidR="0069097C" w:rsidRPr="00A70860">
        <w:rPr>
          <w:rFonts w:eastAsia="Times New Roman" w:cstheme="minorHAnsi"/>
          <w:lang w:val="en-US"/>
        </w:rPr>
        <w:t xml:space="preserve">o the approval of the stewards </w:t>
      </w:r>
      <w:r w:rsidRPr="00A70860">
        <w:rPr>
          <w:rFonts w:eastAsia="Times New Roman" w:cstheme="minorHAnsi"/>
          <w:lang w:val="en-US"/>
        </w:rPr>
        <w:t xml:space="preserve">who will also </w:t>
      </w:r>
      <w:r w:rsidR="0069097C" w:rsidRPr="00A70860">
        <w:rPr>
          <w:rFonts w:eastAsia="Times New Roman" w:cstheme="minorHAnsi"/>
          <w:lang w:val="en-US"/>
        </w:rPr>
        <w:t xml:space="preserve">determine their starting order. </w:t>
      </w:r>
      <w:r w:rsidRPr="00A70860">
        <w:rPr>
          <w:rFonts w:eastAsia="Times New Roman" w:cstheme="minorHAnsi"/>
          <w:lang w:val="en-US"/>
        </w:rPr>
        <w:t>In all cases they will be classified behind cars with RQ3.</w:t>
      </w:r>
    </w:p>
    <w:p w:rsidR="00EB3A85" w:rsidRPr="00A70860" w:rsidRDefault="00EB3A85" w:rsidP="00C55957">
      <w:pPr>
        <w:spacing w:after="0" w:line="240" w:lineRule="auto"/>
        <w:rPr>
          <w:rFonts w:eastAsia="Times New Roman" w:cstheme="minorHAnsi"/>
          <w:lang w:val="en-US"/>
        </w:rPr>
      </w:pPr>
    </w:p>
    <w:p w:rsidR="00EB3A85" w:rsidRPr="00A70860" w:rsidRDefault="00EB3A85" w:rsidP="00EB3A85">
      <w:pPr>
        <w:spacing w:after="0" w:line="240" w:lineRule="auto"/>
        <w:rPr>
          <w:rFonts w:eastAsia="Times New Roman" w:cstheme="minorHAnsi"/>
          <w:lang w:val="en-US"/>
        </w:rPr>
      </w:pPr>
      <w:r w:rsidRPr="00A70860">
        <w:rPr>
          <w:rFonts w:eastAsia="Times New Roman" w:cstheme="minorHAnsi"/>
          <w:lang w:val="en-US"/>
        </w:rPr>
        <w:t xml:space="preserve">The result of the qualifying session and the position on the starting grid will be determined </w:t>
      </w:r>
    </w:p>
    <w:p w:rsidR="00EB3A85" w:rsidRPr="00A70860" w:rsidRDefault="00EB3A85" w:rsidP="00EB3A85">
      <w:pPr>
        <w:spacing w:after="0" w:line="240" w:lineRule="auto"/>
        <w:rPr>
          <w:rFonts w:eastAsia="Times New Roman" w:cstheme="minorHAnsi"/>
          <w:lang w:val="en-US"/>
        </w:rPr>
      </w:pPr>
      <w:r w:rsidRPr="00A70860">
        <w:rPr>
          <w:rFonts w:eastAsia="Times New Roman" w:cstheme="minorHAnsi"/>
          <w:lang w:val="en-US"/>
        </w:rPr>
        <w:t xml:space="preserve">      firstly by the order of the RQ (RQ1, then RQ2, then RQ3 then RQ4) </w:t>
      </w:r>
    </w:p>
    <w:p w:rsidR="00EB3A85" w:rsidRPr="00A70860" w:rsidRDefault="00EB3A85" w:rsidP="00EB3A85">
      <w:pPr>
        <w:spacing w:after="0" w:line="240" w:lineRule="auto"/>
        <w:rPr>
          <w:rFonts w:eastAsia="Times New Roman" w:cstheme="minorHAnsi"/>
          <w:lang w:val="en-US"/>
        </w:rPr>
      </w:pPr>
      <w:r w:rsidRPr="00A70860">
        <w:rPr>
          <w:rFonts w:eastAsia="Times New Roman" w:cstheme="minorHAnsi"/>
          <w:lang w:val="en-US"/>
        </w:rPr>
        <w:t xml:space="preserve">      then by the ranking (from best to worst) of the time of qualification retained as indicated above.</w:t>
      </w:r>
    </w:p>
    <w:p w:rsidR="00B96487" w:rsidRPr="00A70860" w:rsidRDefault="00B96487" w:rsidP="00EB3A85">
      <w:pPr>
        <w:spacing w:after="0" w:line="240" w:lineRule="auto"/>
        <w:rPr>
          <w:rFonts w:eastAsia="Times New Roman" w:cstheme="minorHAnsi"/>
          <w:lang w:val="en-US"/>
        </w:rPr>
      </w:pPr>
    </w:p>
    <w:p w:rsidR="00B96487" w:rsidRPr="00A70860" w:rsidRDefault="00B96487" w:rsidP="00B96487">
      <w:pPr>
        <w:spacing w:after="0" w:line="240" w:lineRule="auto"/>
        <w:rPr>
          <w:rFonts w:eastAsia="Times New Roman" w:cstheme="minorHAnsi"/>
          <w:lang w:val="en-US"/>
        </w:rPr>
      </w:pPr>
      <w:r w:rsidRPr="00A70860">
        <w:rPr>
          <w:rFonts w:eastAsia="Times New Roman" w:cstheme="minorHAnsi"/>
          <w:lang w:val="en-US"/>
        </w:rPr>
        <w:t xml:space="preserve">In the case where two or more cars have the same RQ and an identical qualifying time, their order will be determined by the absolute best time achieved by these cars during the qualifying session (Q1, Q2 or Q3). </w:t>
      </w:r>
    </w:p>
    <w:p w:rsidR="00860CE8" w:rsidRPr="00A70860" w:rsidRDefault="00B96487" w:rsidP="00860CE8">
      <w:pPr>
        <w:spacing w:after="0" w:line="240" w:lineRule="auto"/>
        <w:rPr>
          <w:rFonts w:eastAsia="Times New Roman" w:cstheme="minorHAnsi"/>
          <w:lang w:val="en-US"/>
        </w:rPr>
      </w:pPr>
      <w:r w:rsidRPr="00A70860">
        <w:rPr>
          <w:rFonts w:eastAsia="Times New Roman" w:cstheme="minorHAnsi"/>
          <w:lang w:val="en-US"/>
        </w:rPr>
        <w:lastRenderedPageBreak/>
        <w:t>If that is not enough, the priority will be given to the one who made it first.</w:t>
      </w:r>
      <w:r w:rsidRPr="00A70860">
        <w:rPr>
          <w:rFonts w:eastAsia="Times New Roman" w:cstheme="minorHAnsi"/>
          <w:lang w:val="en-US"/>
        </w:rPr>
        <w:br/>
        <w:t>During the session, the following principles will apply:</w:t>
      </w:r>
    </w:p>
    <w:p w:rsidR="00860CE8" w:rsidRPr="00A70860" w:rsidRDefault="00860CE8"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The cars must be in the pit-lane from the moment the light is green at the beginning of the Q1 </w:t>
      </w:r>
    </w:p>
    <w:p w:rsidR="00860CE8" w:rsidRPr="00A70860" w:rsidRDefault="00860CE8" w:rsidP="00860CE8">
      <w:pPr>
        <w:spacing w:after="0" w:line="240" w:lineRule="auto"/>
        <w:rPr>
          <w:rFonts w:eastAsia="Times New Roman" w:cstheme="minorHAnsi"/>
          <w:lang w:val="en-US"/>
        </w:rPr>
      </w:pPr>
      <w:r w:rsidRPr="00A70860">
        <w:rPr>
          <w:rFonts w:eastAsia="Times New Roman" w:cstheme="minorHAnsi"/>
          <w:lang w:val="en-US"/>
        </w:rPr>
        <w:t xml:space="preserve">          until the checkered flag at the end of Q3. </w:t>
      </w:r>
    </w:p>
    <w:p w:rsidR="00860CE8" w:rsidRPr="00A70860" w:rsidRDefault="00860CE8"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Any car that has returned to his pit box during this period will have all his time canceled </w:t>
      </w:r>
    </w:p>
    <w:p w:rsidR="00860CE8" w:rsidRPr="00A70860" w:rsidRDefault="00860CE8" w:rsidP="00860CE8">
      <w:pPr>
        <w:spacing w:after="0" w:line="240" w:lineRule="auto"/>
        <w:rPr>
          <w:rFonts w:eastAsia="Times New Roman" w:cstheme="minorHAnsi"/>
          <w:lang w:val="en-US"/>
        </w:rPr>
      </w:pPr>
      <w:r w:rsidRPr="00A70860">
        <w:rPr>
          <w:rFonts w:eastAsia="Times New Roman" w:cstheme="minorHAnsi"/>
          <w:lang w:val="en-US"/>
        </w:rPr>
        <w:t xml:space="preserve">          and will not be allowed to take part in the rest of the session. </w:t>
      </w:r>
    </w:p>
    <w:p w:rsidR="00860CE8" w:rsidRPr="00A70860" w:rsidRDefault="0069097C"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Refueling or emptying are</w:t>
      </w:r>
      <w:r w:rsidR="00860CE8" w:rsidRPr="00A70860">
        <w:rPr>
          <w:rFonts w:eastAsia="Times New Roman" w:cstheme="minorHAnsi"/>
          <w:lang w:val="en-US"/>
        </w:rPr>
        <w:t xml:space="preserve"> not allowed. </w:t>
      </w:r>
    </w:p>
    <w:p w:rsidR="00860CE8" w:rsidRPr="00A70860" w:rsidRDefault="00860CE8"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During this period, it is not allowed to connect a computer to the car (including wireless), or to add or remove a data or video recording medium (USB stick, SD card or other). </w:t>
      </w:r>
    </w:p>
    <w:p w:rsidR="00860CE8" w:rsidRPr="00A70860" w:rsidRDefault="00860CE8"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It will, however, be permitted to cut off the camera recording at the end of the session if it does not against the parc fermé rules. </w:t>
      </w:r>
    </w:p>
    <w:p w:rsidR="00860CE8" w:rsidRPr="00A70860" w:rsidRDefault="00860CE8" w:rsidP="00860CE8">
      <w:pPr>
        <w:pStyle w:val="Paragraphedeliste"/>
        <w:numPr>
          <w:ilvl w:val="0"/>
          <w:numId w:val="2"/>
        </w:numPr>
        <w:spacing w:after="0" w:line="240" w:lineRule="auto"/>
        <w:rPr>
          <w:rFonts w:eastAsia="Times New Roman" w:cstheme="minorHAnsi"/>
          <w:lang w:val="en-US"/>
        </w:rPr>
      </w:pPr>
      <w:r w:rsidRPr="00A70860">
        <w:rPr>
          <w:rFonts w:eastAsia="Times New Roman" w:cstheme="minorHAnsi"/>
          <w:lang w:val="en-US"/>
        </w:rPr>
        <w:t xml:space="preserve"> At the end of Q3, the cars will be immediately placed under parc fermé</w:t>
      </w:r>
      <w:r w:rsidR="0069097C" w:rsidRPr="00A70860">
        <w:rPr>
          <w:rFonts w:eastAsia="Times New Roman" w:cstheme="minorHAnsi"/>
          <w:lang w:val="en-US"/>
        </w:rPr>
        <w:t xml:space="preserve"> conditions</w:t>
      </w:r>
      <w:r w:rsidRPr="00A70860">
        <w:rPr>
          <w:rFonts w:eastAsia="Times New Roman" w:cstheme="minorHAnsi"/>
          <w:lang w:val="en-US"/>
        </w:rPr>
        <w:t>.</w:t>
      </w:r>
    </w:p>
    <w:p w:rsidR="005541CA" w:rsidRPr="00A70860" w:rsidRDefault="005541CA" w:rsidP="005541CA">
      <w:pPr>
        <w:pStyle w:val="Titre2"/>
        <w:rPr>
          <w:rStyle w:val="Emphaseintense"/>
          <w:lang w:val="en-US"/>
        </w:rPr>
      </w:pPr>
      <w:bookmarkStart w:id="48" w:name="_Toc27070924"/>
      <w:bookmarkStart w:id="49" w:name="_Toc529854917"/>
      <w:r w:rsidRPr="00A70860">
        <w:rPr>
          <w:rStyle w:val="Emphaseintense"/>
          <w:lang w:val="en-US"/>
        </w:rPr>
        <w:t>7.3. PIT STOPS</w:t>
      </w:r>
      <w:bookmarkEnd w:id="48"/>
    </w:p>
    <w:p w:rsidR="00AD7E8F" w:rsidRPr="00A70860" w:rsidRDefault="00AD7E8F" w:rsidP="00AD7E8F">
      <w:pPr>
        <w:spacing w:after="0" w:line="240" w:lineRule="auto"/>
        <w:rPr>
          <w:rFonts w:ascii="Times New Roman" w:eastAsia="Times New Roman" w:hAnsi="Times New Roman" w:cs="Times New Roman"/>
          <w:sz w:val="24"/>
          <w:szCs w:val="24"/>
          <w:lang w:val="en-US"/>
        </w:rPr>
      </w:pPr>
    </w:p>
    <w:p w:rsidR="00AD7E8F" w:rsidRPr="00A70860" w:rsidRDefault="00AD7E8F" w:rsidP="00AD7E8F">
      <w:pPr>
        <w:spacing w:after="0" w:line="240" w:lineRule="auto"/>
        <w:rPr>
          <w:rFonts w:eastAsia="Times New Roman" w:cstheme="minorHAnsi"/>
          <w:lang w:val="en-US"/>
        </w:rPr>
      </w:pPr>
      <w:r w:rsidRPr="00A70860">
        <w:rPr>
          <w:rFonts w:eastAsia="Times New Roman" w:cstheme="minorHAnsi"/>
          <w:lang w:val="en-US"/>
        </w:rPr>
        <w:t>Before any intervention on the car the engine have to be switched of</w:t>
      </w:r>
      <w:r w:rsidR="00DB7047" w:rsidRPr="00A70860">
        <w:rPr>
          <w:rFonts w:eastAsia="Times New Roman" w:cstheme="minorHAnsi"/>
          <w:lang w:val="en-US"/>
        </w:rPr>
        <w:t>f</w:t>
      </w:r>
      <w:r w:rsidRPr="00A70860">
        <w:rPr>
          <w:rFonts w:eastAsia="Times New Roman" w:cstheme="minorHAnsi"/>
          <w:lang w:val="en-US"/>
        </w:rPr>
        <w:t>.</w:t>
      </w:r>
    </w:p>
    <w:p w:rsidR="00AD7E8F" w:rsidRPr="00A70860" w:rsidRDefault="00AD7E8F" w:rsidP="005541CA">
      <w:pPr>
        <w:autoSpaceDE w:val="0"/>
        <w:autoSpaceDN w:val="0"/>
        <w:adjustRightInd w:val="0"/>
        <w:spacing w:after="0" w:line="240" w:lineRule="auto"/>
        <w:jc w:val="both"/>
        <w:rPr>
          <w:lang w:val="en-US"/>
        </w:rPr>
      </w:pP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b/>
          <w:lang w:val="en-US"/>
        </w:rPr>
        <w:t>7.3.1</w:t>
      </w:r>
      <w:r w:rsidRPr="00A70860">
        <w:rPr>
          <w:rFonts w:cstheme="minorHAnsi"/>
          <w:lang w:val="en-US"/>
        </w:rPr>
        <w:t xml:space="preserve">. </w:t>
      </w:r>
      <w:r w:rsidRPr="00A70860">
        <w:rPr>
          <w:rFonts w:cstheme="minorHAnsi"/>
          <w:b/>
          <w:lang w:val="en-US"/>
        </w:rPr>
        <w:t>During the qualifying practices and the race</w:t>
      </w:r>
      <w:r w:rsidRPr="00A70860">
        <w:rPr>
          <w:rFonts w:cstheme="minorHAnsi"/>
          <w:lang w:val="en-US"/>
        </w:rPr>
        <w:t xml:space="preserve"> </w:t>
      </w: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lang w:val="en-US"/>
        </w:rPr>
        <w:t xml:space="preserve">- pilot changes are prohibited during refuelling at the fuel pump. </w:t>
      </w:r>
    </w:p>
    <w:p w:rsidR="005541CA" w:rsidRPr="00A70860" w:rsidRDefault="001E7059" w:rsidP="005541CA">
      <w:pPr>
        <w:autoSpaceDE w:val="0"/>
        <w:autoSpaceDN w:val="0"/>
        <w:adjustRightInd w:val="0"/>
        <w:spacing w:after="0" w:line="240" w:lineRule="auto"/>
        <w:jc w:val="both"/>
        <w:rPr>
          <w:rFonts w:cstheme="minorHAnsi"/>
          <w:lang w:val="en-US"/>
        </w:rPr>
      </w:pPr>
      <w:r w:rsidRPr="00A70860">
        <w:rPr>
          <w:rFonts w:cstheme="minorHAnsi"/>
          <w:lang w:val="en-US"/>
        </w:rPr>
        <w:t>- Driver and ti</w:t>
      </w:r>
      <w:r w:rsidR="005541CA" w:rsidRPr="00A70860">
        <w:rPr>
          <w:rFonts w:cstheme="minorHAnsi"/>
          <w:lang w:val="en-US"/>
        </w:rPr>
        <w:t>re changes must be made on the pitlane in front of the competitor’s pit.</w:t>
      </w:r>
    </w:p>
    <w:p w:rsidR="005541CA" w:rsidRPr="00A70860" w:rsidRDefault="005541CA" w:rsidP="005541CA">
      <w:pPr>
        <w:autoSpaceDE w:val="0"/>
        <w:autoSpaceDN w:val="0"/>
        <w:adjustRightInd w:val="0"/>
        <w:spacing w:after="0" w:line="240" w:lineRule="auto"/>
        <w:jc w:val="both"/>
        <w:rPr>
          <w:rFonts w:cstheme="minorHAnsi"/>
          <w:lang w:val="en-US"/>
        </w:rPr>
      </w:pPr>
    </w:p>
    <w:p w:rsidR="005541CA" w:rsidRPr="00A70860" w:rsidRDefault="0069097C" w:rsidP="0069097C">
      <w:pPr>
        <w:autoSpaceDE w:val="0"/>
        <w:autoSpaceDN w:val="0"/>
        <w:adjustRightInd w:val="0"/>
        <w:spacing w:after="0" w:line="240" w:lineRule="auto"/>
        <w:rPr>
          <w:rFonts w:cstheme="minorHAnsi"/>
          <w:lang w:val="en-US"/>
        </w:rPr>
      </w:pPr>
      <w:r w:rsidRPr="00A70860">
        <w:rPr>
          <w:rFonts w:cstheme="minorHAnsi"/>
          <w:b/>
          <w:lang w:val="en-US"/>
        </w:rPr>
        <w:t xml:space="preserve">7.3.2 </w:t>
      </w:r>
      <w:r w:rsidR="005541CA" w:rsidRPr="00A70860">
        <w:rPr>
          <w:rFonts w:cstheme="minorHAnsi"/>
          <w:lang w:val="en-US"/>
        </w:rPr>
        <w:t xml:space="preserve">For these interventions in front of the pits, only the following are authorized: </w:t>
      </w:r>
    </w:p>
    <w:p w:rsidR="005541CA" w:rsidRPr="00A70860" w:rsidRDefault="005541CA" w:rsidP="0069097C">
      <w:pPr>
        <w:pStyle w:val="Default"/>
        <w:rPr>
          <w:rFonts w:asciiTheme="minorHAnsi" w:hAnsiTheme="minorHAnsi" w:cstheme="minorHAnsi"/>
          <w:color w:val="auto"/>
          <w:sz w:val="22"/>
          <w:szCs w:val="22"/>
          <w:lang w:val="en-US"/>
        </w:rPr>
      </w:pPr>
      <w:r w:rsidRPr="00A70860">
        <w:rPr>
          <w:rFonts w:asciiTheme="minorHAnsi" w:hAnsiTheme="minorHAnsi" w:cstheme="minorHAnsi"/>
          <w:sz w:val="22"/>
          <w:szCs w:val="22"/>
          <w:lang w:val="en-US"/>
        </w:rPr>
        <w:t xml:space="preserve">- </w:t>
      </w:r>
      <w:r w:rsidR="0090587D" w:rsidRPr="00A70860">
        <w:rPr>
          <w:rFonts w:asciiTheme="minorHAnsi" w:hAnsiTheme="minorHAnsi" w:cstheme="minorHAnsi"/>
          <w:color w:val="auto"/>
          <w:sz w:val="22"/>
          <w:szCs w:val="22"/>
          <w:lang w:val="en-US"/>
        </w:rPr>
        <w:t>1 car control officer whose primary function is to ensure the safety of pit stops and</w:t>
      </w:r>
      <w:r w:rsidR="00801CCC" w:rsidRPr="00A70860">
        <w:rPr>
          <w:rFonts w:asciiTheme="minorHAnsi" w:hAnsiTheme="minorHAnsi" w:cstheme="minorHAnsi"/>
          <w:color w:val="auto"/>
          <w:sz w:val="22"/>
          <w:szCs w:val="22"/>
          <w:lang w:val="en-US"/>
        </w:rPr>
        <w:t xml:space="preserve"> of the</w:t>
      </w:r>
      <w:r w:rsidR="0090587D" w:rsidRPr="00A70860">
        <w:rPr>
          <w:rFonts w:asciiTheme="minorHAnsi" w:hAnsiTheme="minorHAnsi" w:cstheme="minorHAnsi"/>
          <w:color w:val="auto"/>
          <w:sz w:val="22"/>
          <w:szCs w:val="22"/>
          <w:lang w:val="en-US"/>
        </w:rPr>
        <w:t xml:space="preserve"> personnel present in the work</w:t>
      </w:r>
      <w:r w:rsidR="00801CCC" w:rsidRPr="00A70860">
        <w:rPr>
          <w:rFonts w:asciiTheme="minorHAnsi" w:hAnsiTheme="minorHAnsi" w:cstheme="minorHAnsi"/>
          <w:color w:val="auto"/>
          <w:sz w:val="22"/>
          <w:szCs w:val="22"/>
          <w:lang w:val="en-US"/>
        </w:rPr>
        <w:t>ing area. This officier</w:t>
      </w:r>
      <w:r w:rsidR="0090587D" w:rsidRPr="00A70860">
        <w:rPr>
          <w:rFonts w:asciiTheme="minorHAnsi" w:hAnsiTheme="minorHAnsi" w:cstheme="minorHAnsi"/>
          <w:color w:val="auto"/>
          <w:sz w:val="22"/>
          <w:szCs w:val="22"/>
          <w:lang w:val="en-US"/>
        </w:rPr>
        <w:t xml:space="preserve"> will supervise the pit st</w:t>
      </w:r>
      <w:r w:rsidR="00801CCC" w:rsidRPr="00A70860">
        <w:rPr>
          <w:rFonts w:asciiTheme="minorHAnsi" w:hAnsiTheme="minorHAnsi" w:cstheme="minorHAnsi"/>
          <w:color w:val="auto"/>
          <w:sz w:val="22"/>
          <w:szCs w:val="22"/>
          <w:lang w:val="en-US"/>
        </w:rPr>
        <w:t xml:space="preserve">op, safety, stopping and releasing the car safely. He must show a </w:t>
      </w:r>
      <w:r w:rsidR="006B5F87" w:rsidRPr="00A70860">
        <w:rPr>
          <w:rFonts w:asciiTheme="minorHAnsi" w:hAnsiTheme="minorHAnsi" w:cstheme="minorHAnsi"/>
          <w:color w:val="auto"/>
          <w:sz w:val="22"/>
          <w:szCs w:val="22"/>
          <w:lang w:val="en-US"/>
        </w:rPr>
        <w:t>lollipop</w:t>
      </w:r>
      <w:r w:rsidR="00801CCC" w:rsidRPr="00A70860">
        <w:rPr>
          <w:rFonts w:asciiTheme="minorHAnsi" w:hAnsiTheme="minorHAnsi" w:cstheme="minorHAnsi"/>
          <w:color w:val="auto"/>
          <w:sz w:val="22"/>
          <w:szCs w:val="22"/>
          <w:lang w:val="en-US"/>
        </w:rPr>
        <w:t xml:space="preserve"> with</w:t>
      </w:r>
      <w:r w:rsidR="0090587D" w:rsidRPr="00A70860">
        <w:rPr>
          <w:rFonts w:asciiTheme="minorHAnsi" w:hAnsiTheme="minorHAnsi" w:cstheme="minorHAnsi"/>
          <w:color w:val="auto"/>
          <w:sz w:val="22"/>
          <w:szCs w:val="22"/>
          <w:lang w:val="en-US"/>
        </w:rPr>
        <w:t xml:space="preserve"> the number of the car concerned and </w:t>
      </w:r>
      <w:r w:rsidR="00801CCC" w:rsidRPr="00A70860">
        <w:rPr>
          <w:rFonts w:asciiTheme="minorHAnsi" w:hAnsiTheme="minorHAnsi" w:cstheme="minorHAnsi"/>
          <w:sz w:val="22"/>
          <w:szCs w:val="22"/>
          <w:lang w:val="en-US"/>
        </w:rPr>
        <w:t xml:space="preserve">he cannot be positioned in line with the longitudinal axis of the car. </w:t>
      </w:r>
      <w:r w:rsidR="0090587D" w:rsidRPr="00A70860">
        <w:rPr>
          <w:rFonts w:asciiTheme="minorHAnsi" w:hAnsiTheme="minorHAnsi" w:cstheme="minorHAnsi"/>
          <w:color w:val="auto"/>
          <w:sz w:val="22"/>
          <w:szCs w:val="22"/>
          <w:lang w:val="en-US"/>
        </w:rPr>
        <w:t>During the stop, this person may have other functions other than standstill monitoring.</w:t>
      </w:r>
      <w:r w:rsidR="0069097C" w:rsidRPr="00A70860">
        <w:rPr>
          <w:rFonts w:asciiTheme="minorHAnsi" w:hAnsiTheme="minorHAnsi" w:cstheme="minorHAnsi"/>
          <w:sz w:val="22"/>
          <w:szCs w:val="22"/>
          <w:lang w:val="en-US"/>
        </w:rPr>
        <w:t xml:space="preserve"> </w:t>
      </w:r>
      <w:r w:rsidR="00F4180F" w:rsidRPr="00A70860">
        <w:rPr>
          <w:rFonts w:asciiTheme="minorHAnsi" w:hAnsiTheme="minorHAnsi" w:cstheme="minorHAnsi"/>
          <w:color w:val="auto"/>
          <w:sz w:val="22"/>
          <w:szCs w:val="22"/>
          <w:lang w:val="en-US"/>
        </w:rPr>
        <w:t xml:space="preserve">He will have to wear a specific </w:t>
      </w:r>
      <w:r w:rsidR="00A230A5" w:rsidRPr="00A70860">
        <w:rPr>
          <w:rFonts w:asciiTheme="minorHAnsi" w:hAnsiTheme="minorHAnsi" w:cstheme="minorHAnsi"/>
          <w:color w:val="auto"/>
          <w:sz w:val="22"/>
          <w:szCs w:val="22"/>
          <w:lang w:val="en-US"/>
        </w:rPr>
        <w:t xml:space="preserve">identification </w:t>
      </w:r>
      <w:r w:rsidR="006B5F87" w:rsidRPr="00A70860">
        <w:rPr>
          <w:rFonts w:asciiTheme="minorHAnsi" w:hAnsiTheme="minorHAnsi" w:cstheme="minorHAnsi"/>
          <w:color w:val="auto"/>
          <w:sz w:val="22"/>
          <w:szCs w:val="22"/>
          <w:lang w:val="en-US"/>
        </w:rPr>
        <w:t xml:space="preserve">blue </w:t>
      </w:r>
      <w:r w:rsidR="00A230A5" w:rsidRPr="00A70860">
        <w:rPr>
          <w:rFonts w:asciiTheme="minorHAnsi" w:hAnsiTheme="minorHAnsi" w:cstheme="minorHAnsi"/>
          <w:color w:val="auto"/>
          <w:sz w:val="22"/>
          <w:szCs w:val="22"/>
          <w:lang w:val="en-US"/>
        </w:rPr>
        <w:t>armband</w:t>
      </w:r>
      <w:r w:rsidR="00F4180F" w:rsidRPr="00A70860">
        <w:rPr>
          <w:rFonts w:asciiTheme="minorHAnsi" w:hAnsiTheme="minorHAnsi" w:cstheme="minorHAnsi"/>
          <w:color w:val="auto"/>
          <w:sz w:val="22"/>
          <w:szCs w:val="22"/>
          <w:lang w:val="en-US"/>
        </w:rPr>
        <w:t xml:space="preserve"> provided by the organizer.</w:t>
      </w:r>
      <w:r w:rsidR="0083752C" w:rsidRPr="00A70860">
        <w:rPr>
          <w:rFonts w:asciiTheme="minorHAnsi" w:hAnsiTheme="minorHAnsi" w:cstheme="minorHAnsi"/>
          <w:color w:val="auto"/>
          <w:sz w:val="22"/>
          <w:szCs w:val="22"/>
          <w:lang w:val="en-US"/>
        </w:rPr>
        <w:t xml:space="preserve"> </w:t>
      </w:r>
      <w:r w:rsidR="0083752C" w:rsidRPr="00A70860">
        <w:rPr>
          <w:rFonts w:asciiTheme="minorHAnsi" w:hAnsiTheme="minorHAnsi" w:cstheme="minorHAnsi"/>
          <w:sz w:val="22"/>
          <w:szCs w:val="22"/>
        </w:rPr>
        <w:t xml:space="preserve">This is the only person allowed in the working area before the engine is shut down </w:t>
      </w:r>
      <w:r w:rsidR="0083752C" w:rsidRPr="00A70860">
        <w:rPr>
          <w:rStyle w:val="tlid-translation"/>
          <w:rFonts w:asciiTheme="minorHAnsi" w:hAnsiTheme="minorHAnsi" w:cstheme="minorHAnsi"/>
          <w:sz w:val="22"/>
          <w:szCs w:val="22"/>
          <w:lang w:val="en"/>
        </w:rPr>
        <w:t>and after the engine has been restarted to rejoin the fast lane</w:t>
      </w:r>
      <w:r w:rsidR="0083752C" w:rsidRPr="00A70860">
        <w:rPr>
          <w:rFonts w:asciiTheme="minorHAnsi" w:hAnsiTheme="minorHAnsi" w:cstheme="minorHAnsi"/>
          <w:sz w:val="22"/>
          <w:szCs w:val="22"/>
        </w:rPr>
        <w:t>. Similarly, the only equipment that will be allowed in the working area before the engine is shut down will be the lollipop of the control officier and a possible stand-alone car stop board.</w:t>
      </w:r>
    </w:p>
    <w:p w:rsidR="005541CA" w:rsidRPr="00A70860" w:rsidRDefault="005541CA" w:rsidP="005541CA">
      <w:pPr>
        <w:autoSpaceDE w:val="0"/>
        <w:autoSpaceDN w:val="0"/>
        <w:adjustRightInd w:val="0"/>
        <w:spacing w:after="0" w:line="240" w:lineRule="auto"/>
        <w:rPr>
          <w:rFonts w:cstheme="minorHAnsi"/>
          <w:lang w:val="en-US"/>
        </w:rPr>
      </w:pPr>
      <w:r w:rsidRPr="00A70860">
        <w:rPr>
          <w:rFonts w:cstheme="minorHAnsi"/>
          <w:lang w:val="en-US"/>
        </w:rPr>
        <w:t>- 2 mechanics for mechanical interventions and/or any other actions on the car.</w:t>
      </w:r>
      <w:r w:rsidR="00A230A5" w:rsidRPr="00A70860">
        <w:rPr>
          <w:rFonts w:cstheme="minorHAnsi"/>
          <w:lang w:val="en-US"/>
        </w:rPr>
        <w:t xml:space="preserve"> They will have to wear a specific identification</w:t>
      </w:r>
      <w:r w:rsidR="006B5F87" w:rsidRPr="00A70860">
        <w:rPr>
          <w:rFonts w:cstheme="minorHAnsi"/>
          <w:lang w:val="en-US"/>
        </w:rPr>
        <w:t xml:space="preserve"> red</w:t>
      </w:r>
      <w:r w:rsidR="00A230A5" w:rsidRPr="00A70860">
        <w:rPr>
          <w:rFonts w:cstheme="minorHAnsi"/>
          <w:lang w:val="en-US"/>
        </w:rPr>
        <w:t xml:space="preserve"> armband provided by the organizer.</w:t>
      </w:r>
      <w:r w:rsidR="006B5F87" w:rsidRPr="00A70860">
        <w:rPr>
          <w:rFonts w:cstheme="minorHAnsi"/>
          <w:lang w:val="en-US"/>
        </w:rPr>
        <w:t xml:space="preserve"> </w:t>
      </w:r>
    </w:p>
    <w:p w:rsidR="005541CA" w:rsidRPr="00A70860" w:rsidRDefault="006B5F87" w:rsidP="005541CA">
      <w:pPr>
        <w:autoSpaceDE w:val="0"/>
        <w:autoSpaceDN w:val="0"/>
        <w:adjustRightInd w:val="0"/>
        <w:spacing w:after="0" w:line="240" w:lineRule="auto"/>
        <w:rPr>
          <w:rFonts w:cstheme="minorHAnsi"/>
          <w:lang w:val="en-US"/>
        </w:rPr>
      </w:pPr>
      <w:r w:rsidRPr="00A70860">
        <w:rPr>
          <w:rFonts w:cstheme="minorHAnsi"/>
          <w:lang w:val="en-US"/>
        </w:rPr>
        <w:t>- 1 driver's aid</w:t>
      </w:r>
      <w:r w:rsidR="00E60B4D" w:rsidRPr="00A70860">
        <w:rPr>
          <w:rFonts w:cstheme="minorHAnsi"/>
          <w:lang w:val="en-US"/>
        </w:rPr>
        <w:t xml:space="preserve"> </w:t>
      </w:r>
      <w:r w:rsidR="0091666D" w:rsidRPr="00A70860">
        <w:rPr>
          <w:rFonts w:cstheme="minorHAnsi"/>
          <w:lang w:val="en-US"/>
        </w:rPr>
        <w:t>and</w:t>
      </w:r>
      <w:r w:rsidR="005541CA" w:rsidRPr="00A70860">
        <w:rPr>
          <w:rFonts w:cstheme="minorHAnsi"/>
          <w:lang w:val="en-US"/>
        </w:rPr>
        <w:t xml:space="preserve"> the driver leaving the car</w:t>
      </w:r>
      <w:r w:rsidR="0069097C" w:rsidRPr="00A70860">
        <w:rPr>
          <w:rFonts w:cstheme="minorHAnsi"/>
          <w:lang w:val="en-US"/>
        </w:rPr>
        <w:t xml:space="preserve"> who</w:t>
      </w:r>
      <w:r w:rsidR="005541CA" w:rsidRPr="00A70860">
        <w:rPr>
          <w:rFonts w:cstheme="minorHAnsi"/>
          <w:lang w:val="en-US"/>
        </w:rPr>
        <w:t xml:space="preserve"> can only help his teammate to get into the car and strap himself up.</w:t>
      </w:r>
      <w:r w:rsidR="00A230A5" w:rsidRPr="00A70860">
        <w:rPr>
          <w:rFonts w:cstheme="minorHAnsi"/>
          <w:lang w:val="en-US"/>
        </w:rPr>
        <w:t xml:space="preserve"> He will have to wear a specific identification </w:t>
      </w:r>
      <w:r w:rsidRPr="00A70860">
        <w:rPr>
          <w:rFonts w:cstheme="minorHAnsi"/>
          <w:lang w:val="en-US"/>
        </w:rPr>
        <w:t xml:space="preserve">yellow </w:t>
      </w:r>
      <w:r w:rsidR="00A230A5" w:rsidRPr="00A70860">
        <w:rPr>
          <w:rFonts w:cstheme="minorHAnsi"/>
          <w:lang w:val="en-US"/>
        </w:rPr>
        <w:t>armband provided by the organizer.</w:t>
      </w:r>
    </w:p>
    <w:p w:rsidR="005541CA" w:rsidRPr="00A70860" w:rsidRDefault="005541CA" w:rsidP="005541CA">
      <w:pPr>
        <w:autoSpaceDE w:val="0"/>
        <w:autoSpaceDN w:val="0"/>
        <w:adjustRightInd w:val="0"/>
        <w:spacing w:after="0" w:line="240" w:lineRule="auto"/>
        <w:rPr>
          <w:rFonts w:cstheme="minorHAnsi"/>
          <w:lang w:val="en-US"/>
        </w:rPr>
      </w:pPr>
    </w:p>
    <w:p w:rsidR="005541CA" w:rsidRPr="00A70860" w:rsidRDefault="005541CA" w:rsidP="005541CA">
      <w:pPr>
        <w:autoSpaceDE w:val="0"/>
        <w:autoSpaceDN w:val="0"/>
        <w:adjustRightInd w:val="0"/>
        <w:spacing w:after="0" w:line="240" w:lineRule="auto"/>
        <w:rPr>
          <w:rFonts w:cstheme="minorHAnsi"/>
          <w:lang w:val="en-US"/>
        </w:rPr>
      </w:pPr>
      <w:r w:rsidRPr="00A70860">
        <w:rPr>
          <w:rFonts w:cstheme="minorHAnsi"/>
          <w:lang w:val="en-US"/>
        </w:rPr>
        <w:t xml:space="preserve">That is 4 people in total, not counting outgoing and incoming pilots. All other persons must be inside the </w:t>
      </w:r>
    </w:p>
    <w:p w:rsidR="0091666D" w:rsidRPr="00A70860" w:rsidRDefault="0091666D" w:rsidP="0091666D">
      <w:pPr>
        <w:spacing w:after="0" w:line="240" w:lineRule="auto"/>
        <w:rPr>
          <w:rFonts w:eastAsia="Times New Roman" w:cstheme="minorHAnsi"/>
          <w:lang w:val="en-US"/>
        </w:rPr>
      </w:pPr>
      <w:r w:rsidRPr="00A70860">
        <w:rPr>
          <w:rFonts w:eastAsia="Times New Roman" w:cstheme="minorHAnsi"/>
          <w:lang w:val="en-US"/>
        </w:rPr>
        <w:t>For crews composed of persons with reduced mobility, a second aid to the pilot is authorized.</w:t>
      </w:r>
    </w:p>
    <w:p w:rsidR="0069097C" w:rsidRPr="00A70860" w:rsidRDefault="0069097C" w:rsidP="0069097C">
      <w:pPr>
        <w:autoSpaceDE w:val="0"/>
        <w:autoSpaceDN w:val="0"/>
        <w:adjustRightInd w:val="0"/>
        <w:spacing w:after="0" w:line="240" w:lineRule="auto"/>
        <w:rPr>
          <w:rFonts w:cstheme="minorHAnsi"/>
          <w:color w:val="000000"/>
          <w:lang w:val="en-US"/>
        </w:rPr>
      </w:pPr>
      <w:r w:rsidRPr="00A70860">
        <w:rPr>
          <w:rFonts w:cstheme="minorHAnsi"/>
          <w:color w:val="000000"/>
          <w:lang w:val="en-US"/>
        </w:rPr>
        <w:t>For a wheel change</w:t>
      </w:r>
      <w:r w:rsidR="006B5F87" w:rsidRPr="00A70860">
        <w:rPr>
          <w:rFonts w:cstheme="minorHAnsi"/>
          <w:color w:val="000000"/>
          <w:lang w:val="en-US"/>
        </w:rPr>
        <w:t xml:space="preserve"> </w:t>
      </w:r>
      <w:r w:rsidR="006B5F87" w:rsidRPr="00A70860">
        <w:t>or any other intervention</w:t>
      </w:r>
      <w:r w:rsidRPr="00A70860">
        <w:rPr>
          <w:rFonts w:cstheme="minorHAnsi"/>
          <w:color w:val="000000"/>
          <w:lang w:val="en-US"/>
        </w:rPr>
        <w:t xml:space="preserve">, mechanics must: </w:t>
      </w:r>
    </w:p>
    <w:p w:rsidR="006B5F87" w:rsidRPr="00A70860" w:rsidRDefault="0069097C" w:rsidP="001607E3">
      <w:pPr>
        <w:autoSpaceDE w:val="0"/>
        <w:autoSpaceDN w:val="0"/>
        <w:adjustRightInd w:val="0"/>
        <w:spacing w:after="0" w:line="240" w:lineRule="auto"/>
        <w:rPr>
          <w:rFonts w:cstheme="minorHAnsi"/>
          <w:color w:val="000000"/>
          <w:lang w:val="en-US"/>
        </w:rPr>
      </w:pPr>
      <w:r w:rsidRPr="00A70860">
        <w:rPr>
          <w:rFonts w:cstheme="minorHAnsi"/>
          <w:color w:val="000000"/>
          <w:lang w:val="en-US"/>
        </w:rPr>
        <w:t xml:space="preserve">- </w:t>
      </w:r>
      <w:r w:rsidR="00801CCC" w:rsidRPr="00A70860">
        <w:rPr>
          <w:rFonts w:cstheme="minorHAnsi"/>
          <w:color w:val="000000"/>
          <w:lang w:val="en-US"/>
        </w:rPr>
        <w:t xml:space="preserve">Use </w:t>
      </w:r>
      <w:r w:rsidRPr="00A70860">
        <w:rPr>
          <w:rFonts w:cstheme="minorHAnsi"/>
          <w:color w:val="000000"/>
          <w:lang w:val="en-US"/>
        </w:rPr>
        <w:t>a maximum of two w</w:t>
      </w:r>
      <w:r w:rsidR="001607E3" w:rsidRPr="00A70860">
        <w:rPr>
          <w:rFonts w:cstheme="minorHAnsi"/>
          <w:color w:val="000000"/>
          <w:lang w:val="en-US"/>
        </w:rPr>
        <w:t>heel guns into the working area,</w:t>
      </w:r>
    </w:p>
    <w:p w:rsidR="0069097C" w:rsidRPr="00A70860" w:rsidRDefault="006B5F87" w:rsidP="001607E3">
      <w:pPr>
        <w:autoSpaceDE w:val="0"/>
        <w:autoSpaceDN w:val="0"/>
        <w:adjustRightInd w:val="0"/>
        <w:spacing w:after="0" w:line="240" w:lineRule="auto"/>
        <w:rPr>
          <w:rFonts w:cstheme="minorHAnsi"/>
          <w:color w:val="000000"/>
          <w:lang w:val="en-US"/>
        </w:rPr>
      </w:pPr>
      <w:r w:rsidRPr="00A70860">
        <w:t>- take the tools and the new wheels out of the working area without help, bring them in the working area and mount the wheels on the car</w:t>
      </w:r>
      <w:r w:rsidR="0069097C" w:rsidRPr="00A70860">
        <w:rPr>
          <w:rFonts w:cstheme="minorHAnsi"/>
          <w:color w:val="000000"/>
          <w:lang w:val="en-US"/>
        </w:rPr>
        <w:t xml:space="preserve"> </w:t>
      </w:r>
    </w:p>
    <w:p w:rsidR="0069097C" w:rsidRPr="00A70860" w:rsidRDefault="0069097C" w:rsidP="0069097C">
      <w:pPr>
        <w:autoSpaceDE w:val="0"/>
        <w:autoSpaceDN w:val="0"/>
        <w:adjustRightInd w:val="0"/>
        <w:spacing w:after="0" w:line="240" w:lineRule="auto"/>
        <w:rPr>
          <w:rFonts w:cstheme="minorHAnsi"/>
          <w:color w:val="000000"/>
          <w:lang w:val="en-US"/>
        </w:rPr>
      </w:pPr>
      <w:r w:rsidRPr="00A70860">
        <w:rPr>
          <w:rFonts w:cstheme="minorHAnsi"/>
          <w:color w:val="000000"/>
          <w:lang w:val="en-US"/>
        </w:rPr>
        <w:t>- Carry at all times the detached wheels when they are outside the garage. However, in order to facilitate the wheel changes, it is possible</w:t>
      </w:r>
      <w:r w:rsidR="001F503B">
        <w:rPr>
          <w:rFonts w:cstheme="minorHAnsi"/>
          <w:color w:val="000000"/>
          <w:lang w:val="en-US"/>
        </w:rPr>
        <w:t xml:space="preserve"> to lay them flat on the ground.</w:t>
      </w:r>
    </w:p>
    <w:p w:rsidR="0069097C" w:rsidRPr="00A70860" w:rsidRDefault="0069097C" w:rsidP="0069097C">
      <w:pPr>
        <w:autoSpaceDE w:val="0"/>
        <w:autoSpaceDN w:val="0"/>
        <w:adjustRightInd w:val="0"/>
        <w:spacing w:after="0" w:line="240" w:lineRule="auto"/>
        <w:rPr>
          <w:rFonts w:cstheme="minorHAnsi"/>
          <w:color w:val="000000"/>
          <w:lang w:val="en-US"/>
        </w:rPr>
      </w:pPr>
      <w:r w:rsidRPr="00A70860">
        <w:rPr>
          <w:rFonts w:cstheme="minorHAnsi"/>
          <w:color w:val="000000"/>
          <w:lang w:val="en-US"/>
        </w:rPr>
        <w:t>- Not</w:t>
      </w:r>
      <w:r w:rsidR="001607E3" w:rsidRPr="00A70860">
        <w:rPr>
          <w:rFonts w:cstheme="minorHAnsi"/>
          <w:color w:val="000000"/>
          <w:lang w:val="en-US"/>
        </w:rPr>
        <w:t xml:space="preserve"> throw </w:t>
      </w:r>
      <w:r w:rsidR="006B5F87" w:rsidRPr="00A70860">
        <w:rPr>
          <w:rFonts w:cstheme="minorHAnsi"/>
          <w:color w:val="000000"/>
          <w:lang w:val="en-US"/>
        </w:rPr>
        <w:t xml:space="preserve">the tools and </w:t>
      </w:r>
      <w:r w:rsidR="001607E3" w:rsidRPr="00A70860">
        <w:rPr>
          <w:rFonts w:cstheme="minorHAnsi"/>
          <w:color w:val="000000"/>
          <w:lang w:val="en-US"/>
        </w:rPr>
        <w:t>the wheels or drop them</w:t>
      </w:r>
    </w:p>
    <w:p w:rsidR="006B5F87" w:rsidRPr="00A70860" w:rsidRDefault="006B5F87" w:rsidP="006B5F87">
      <w:pPr>
        <w:autoSpaceDE w:val="0"/>
        <w:autoSpaceDN w:val="0"/>
        <w:adjustRightInd w:val="0"/>
        <w:spacing w:after="0" w:line="240" w:lineRule="auto"/>
        <w:rPr>
          <w:rFonts w:ascii="Calibri" w:hAnsi="Calibri" w:cs="Calibri"/>
          <w:color w:val="000000"/>
        </w:rPr>
      </w:pPr>
      <w:r w:rsidRPr="00A70860">
        <w:rPr>
          <w:rFonts w:ascii="Calibri" w:hAnsi="Calibri" w:cs="Calibri"/>
          <w:color w:val="000000"/>
        </w:rPr>
        <w:t xml:space="preserve">- Disconnect the air jacks and take the equipment and the wheels back behind the 2.5 m line before that the car leaves. </w:t>
      </w:r>
    </w:p>
    <w:p w:rsidR="006B5F87" w:rsidRPr="00A70860" w:rsidRDefault="006B5F87" w:rsidP="006B5F87">
      <w:pPr>
        <w:autoSpaceDE w:val="0"/>
        <w:autoSpaceDN w:val="0"/>
        <w:adjustRightInd w:val="0"/>
        <w:spacing w:after="0" w:line="240" w:lineRule="auto"/>
        <w:rPr>
          <w:rFonts w:ascii="Calibri" w:hAnsi="Calibri" w:cs="Calibri"/>
          <w:color w:val="000000"/>
        </w:rPr>
      </w:pPr>
      <w:r w:rsidRPr="00A70860">
        <w:rPr>
          <w:rFonts w:ascii="Calibri" w:hAnsi="Calibri" w:cs="Calibri"/>
          <w:color w:val="000000"/>
        </w:rPr>
        <w:t>The area between the painted line in front of the stand curtain (or the wall) and the 2.5m painted line can be used to lay out the tires and tools required for these operations. No help can be provided by anyone in this area.</w:t>
      </w:r>
    </w:p>
    <w:p w:rsidR="006B5F87" w:rsidRPr="00A70860" w:rsidRDefault="006B5F87" w:rsidP="006B5F87">
      <w:pPr>
        <w:autoSpaceDE w:val="0"/>
        <w:autoSpaceDN w:val="0"/>
        <w:adjustRightInd w:val="0"/>
        <w:spacing w:after="0" w:line="240" w:lineRule="auto"/>
        <w:rPr>
          <w:rFonts w:cstheme="minorHAnsi"/>
          <w:color w:val="000000"/>
          <w:lang w:val="en-US"/>
        </w:rPr>
      </w:pPr>
    </w:p>
    <w:p w:rsidR="001607E3" w:rsidRPr="00A70860" w:rsidRDefault="001607E3" w:rsidP="001607E3">
      <w:pPr>
        <w:autoSpaceDE w:val="0"/>
        <w:autoSpaceDN w:val="0"/>
        <w:adjustRightInd w:val="0"/>
        <w:spacing w:after="0" w:line="240" w:lineRule="auto"/>
        <w:rPr>
          <w:rFonts w:ascii="Calibri" w:hAnsi="Calibri" w:cs="Calibri"/>
          <w:color w:val="000000"/>
          <w:lang w:val="en-US"/>
        </w:rPr>
      </w:pPr>
      <w:r w:rsidRPr="00A70860">
        <w:rPr>
          <w:rFonts w:ascii="Calibri" w:hAnsi="Calibri" w:cs="Calibri"/>
          <w:color w:val="000000"/>
          <w:lang w:val="en-US"/>
        </w:rPr>
        <w:lastRenderedPageBreak/>
        <w:t xml:space="preserve">For </w:t>
      </w:r>
      <w:r w:rsidR="006B5F87" w:rsidRPr="00A70860">
        <w:rPr>
          <w:rFonts w:ascii="Calibri" w:hAnsi="Calibri" w:cs="Calibri"/>
          <w:color w:val="000000"/>
          <w:lang w:val="en-US"/>
        </w:rPr>
        <w:t xml:space="preserve">anything </w:t>
      </w:r>
      <w:r w:rsidRPr="00A70860">
        <w:rPr>
          <w:rFonts w:ascii="Calibri" w:hAnsi="Calibri" w:cs="Calibri"/>
          <w:color w:val="000000"/>
          <w:lang w:val="en-US"/>
        </w:rPr>
        <w:t>that the mechanics lose control of</w:t>
      </w:r>
      <w:r w:rsidR="006B5F87" w:rsidRPr="00A70860">
        <w:rPr>
          <w:rFonts w:ascii="Calibri" w:hAnsi="Calibri" w:cs="Calibri"/>
          <w:color w:val="000000"/>
          <w:lang w:val="en-US"/>
        </w:rPr>
        <w:t xml:space="preserve"> </w:t>
      </w:r>
      <w:r w:rsidR="006B5F87" w:rsidRPr="00A70860">
        <w:t>(wheel, wheel nut, etc.)</w:t>
      </w:r>
      <w:r w:rsidRPr="00A70860">
        <w:rPr>
          <w:rFonts w:ascii="Calibri" w:hAnsi="Calibri" w:cs="Calibri"/>
          <w:color w:val="000000"/>
          <w:lang w:val="en-US"/>
        </w:rPr>
        <w:t xml:space="preserve">, or for any other infringement on the present article: </w:t>
      </w:r>
    </w:p>
    <w:p w:rsidR="001607E3" w:rsidRPr="00A70860" w:rsidRDefault="001607E3" w:rsidP="001607E3">
      <w:pPr>
        <w:autoSpaceDE w:val="0"/>
        <w:autoSpaceDN w:val="0"/>
        <w:adjustRightInd w:val="0"/>
        <w:spacing w:after="0" w:line="240" w:lineRule="auto"/>
        <w:rPr>
          <w:rFonts w:cstheme="minorHAnsi"/>
          <w:color w:val="000000"/>
          <w:lang w:val="en-US"/>
        </w:rPr>
      </w:pPr>
      <w:r w:rsidRPr="00A70860">
        <w:rPr>
          <w:rFonts w:ascii="Calibri" w:hAnsi="Calibri" w:cs="Calibri"/>
          <w:color w:val="000000"/>
          <w:lang w:val="en-US"/>
        </w:rPr>
        <w:t xml:space="preserve">Penalty: at Stewards’ discretion. </w:t>
      </w:r>
    </w:p>
    <w:p w:rsidR="0069097C" w:rsidRPr="00A70860" w:rsidRDefault="0069097C" w:rsidP="0091666D">
      <w:pPr>
        <w:spacing w:after="0" w:line="240" w:lineRule="auto"/>
        <w:rPr>
          <w:rFonts w:eastAsia="Times New Roman" w:cstheme="minorHAnsi"/>
          <w:lang w:val="en-US"/>
        </w:rPr>
      </w:pPr>
    </w:p>
    <w:p w:rsidR="0091666D" w:rsidRPr="00A70860" w:rsidRDefault="0091666D" w:rsidP="005541CA">
      <w:pPr>
        <w:autoSpaceDE w:val="0"/>
        <w:autoSpaceDN w:val="0"/>
        <w:adjustRightInd w:val="0"/>
        <w:spacing w:after="0" w:line="240" w:lineRule="auto"/>
        <w:rPr>
          <w:rFonts w:cstheme="minorHAnsi"/>
          <w:lang w:val="en-US"/>
        </w:rPr>
      </w:pPr>
    </w:p>
    <w:p w:rsidR="005541CA" w:rsidRPr="00A70860" w:rsidRDefault="005541CA" w:rsidP="005541CA">
      <w:pPr>
        <w:autoSpaceDE w:val="0"/>
        <w:autoSpaceDN w:val="0"/>
        <w:adjustRightInd w:val="0"/>
        <w:spacing w:after="0" w:line="240" w:lineRule="auto"/>
        <w:rPr>
          <w:rFonts w:cstheme="minorHAnsi"/>
          <w:lang w:val="en-US"/>
        </w:rPr>
      </w:pPr>
    </w:p>
    <w:p w:rsidR="005541CA" w:rsidRPr="00A70860" w:rsidRDefault="005541CA" w:rsidP="001607E3">
      <w:pPr>
        <w:pStyle w:val="Default"/>
        <w:rPr>
          <w:rFonts w:ascii="Calibri" w:hAnsi="Calibri" w:cs="Calibri"/>
          <w:sz w:val="22"/>
          <w:szCs w:val="22"/>
          <w:lang w:val="en-US"/>
        </w:rPr>
      </w:pPr>
      <w:r w:rsidRPr="00A70860">
        <w:rPr>
          <w:rFonts w:asciiTheme="minorHAnsi" w:hAnsiTheme="minorHAnsi" w:cstheme="minorHAnsi"/>
          <w:sz w:val="22"/>
          <w:szCs w:val="22"/>
          <w:lang w:val="en-US"/>
        </w:rPr>
        <w:t>Safety</w:t>
      </w:r>
      <w:r w:rsidRPr="00A70860">
        <w:rPr>
          <w:rFonts w:cstheme="minorHAnsi"/>
          <w:lang w:val="en-US"/>
        </w:rPr>
        <w:t xml:space="preserve"> - </w:t>
      </w:r>
      <w:r w:rsidR="001607E3" w:rsidRPr="00A70860">
        <w:rPr>
          <w:rFonts w:ascii="Calibri" w:hAnsi="Calibri" w:cs="Calibri"/>
          <w:sz w:val="22"/>
          <w:szCs w:val="22"/>
          <w:lang w:val="en-US"/>
        </w:rPr>
        <w:t>When a car stops in the working area, it must park at least 50 cm from the wall or from the line outlining the working area (the 2.5m line). The car should be parked parallel to the above-mentioned line/</w:t>
      </w:r>
      <w:r w:rsidR="001607E3" w:rsidRPr="00A70860">
        <w:rPr>
          <w:rFonts w:asciiTheme="minorHAnsi" w:hAnsiTheme="minorHAnsi" w:cstheme="minorHAnsi"/>
          <w:sz w:val="22"/>
          <w:szCs w:val="22"/>
          <w:lang w:val="en-US"/>
        </w:rPr>
        <w:t xml:space="preserve">wall. </w:t>
      </w:r>
      <w:r w:rsidR="006B5F87" w:rsidRPr="00A70860">
        <w:rPr>
          <w:rFonts w:asciiTheme="minorHAnsi" w:hAnsiTheme="minorHAnsi" w:cstheme="minorHAnsi"/>
          <w:sz w:val="22"/>
          <w:szCs w:val="22"/>
          <w:lang w:val="en-US"/>
        </w:rPr>
        <w:t>The</w:t>
      </w:r>
      <w:r w:rsidRPr="00A70860">
        <w:rPr>
          <w:rFonts w:asciiTheme="minorHAnsi" w:hAnsiTheme="minorHAnsi" w:cstheme="minorHAnsi"/>
          <w:sz w:val="22"/>
          <w:szCs w:val="22"/>
          <w:lang w:val="en-US"/>
        </w:rPr>
        <w:t xml:space="preserve"> </w:t>
      </w:r>
      <w:r w:rsidR="00A230A5" w:rsidRPr="00A70860">
        <w:rPr>
          <w:rFonts w:asciiTheme="minorHAnsi" w:hAnsiTheme="minorHAnsi" w:cstheme="minorHAnsi"/>
          <w:sz w:val="22"/>
          <w:szCs w:val="22"/>
          <w:lang w:val="en-US"/>
        </w:rPr>
        <w:t xml:space="preserve">agent responsible of the stop of the car </w:t>
      </w:r>
      <w:r w:rsidRPr="00A70860">
        <w:rPr>
          <w:rFonts w:asciiTheme="minorHAnsi" w:hAnsiTheme="minorHAnsi" w:cstheme="minorHAnsi"/>
          <w:sz w:val="22"/>
          <w:szCs w:val="22"/>
          <w:lang w:val="en-US"/>
        </w:rPr>
        <w:t>must ensure that the work area is cleared and evacuated before the car leaves.</w:t>
      </w:r>
    </w:p>
    <w:p w:rsidR="005541CA" w:rsidRPr="00A70860" w:rsidRDefault="001607E3" w:rsidP="005541CA">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Penalty for infringement : at the Stewards' discretion</w:t>
      </w:r>
    </w:p>
    <w:p w:rsidR="001607E3" w:rsidRPr="00A70860" w:rsidRDefault="001F503B" w:rsidP="001607E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The </w:t>
      </w:r>
      <w:r w:rsidR="00A230A5" w:rsidRPr="00A70860">
        <w:rPr>
          <w:rFonts w:cstheme="minorHAnsi"/>
          <w:lang w:val="en-US"/>
        </w:rPr>
        <w:t xml:space="preserve">agent responsible of the stop of the car </w:t>
      </w:r>
      <w:r w:rsidR="001607E3" w:rsidRPr="00A70860">
        <w:rPr>
          <w:rFonts w:ascii="Calibri" w:hAnsi="Calibri" w:cs="Calibri"/>
          <w:color w:val="000000"/>
          <w:lang w:val="en-US"/>
        </w:rPr>
        <w:t xml:space="preserve">is responsible for ensuring that a car is released from the working area only when it is safe to do so. Cars in the fast lane have priority over those leaving the working area. </w:t>
      </w:r>
    </w:p>
    <w:p w:rsidR="006B5F87" w:rsidRPr="00A70860" w:rsidRDefault="006B5F87" w:rsidP="001607E3">
      <w:pPr>
        <w:autoSpaceDE w:val="0"/>
        <w:autoSpaceDN w:val="0"/>
        <w:adjustRightInd w:val="0"/>
        <w:spacing w:after="0" w:line="240" w:lineRule="auto"/>
        <w:jc w:val="both"/>
        <w:rPr>
          <w:rFonts w:ascii="Calibri" w:hAnsi="Calibri" w:cs="Calibri"/>
          <w:color w:val="000000"/>
          <w:lang w:val="en-US"/>
        </w:rPr>
      </w:pPr>
      <w:r w:rsidRPr="00A70860">
        <w:t>Any transport of equipment (tools, battery trolley, etc.) from or to the refueling area through the pit-lane is forbidden.</w:t>
      </w:r>
    </w:p>
    <w:p w:rsidR="001607E3" w:rsidRPr="00A70860" w:rsidRDefault="001607E3" w:rsidP="001607E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Penalty: at the Stewards' discretion. </w:t>
      </w:r>
    </w:p>
    <w:p w:rsidR="001607E3" w:rsidRPr="00A70860" w:rsidRDefault="001607E3" w:rsidP="005541CA">
      <w:pPr>
        <w:autoSpaceDE w:val="0"/>
        <w:autoSpaceDN w:val="0"/>
        <w:adjustRightInd w:val="0"/>
        <w:spacing w:after="0" w:line="240" w:lineRule="auto"/>
        <w:jc w:val="both"/>
        <w:rPr>
          <w:rFonts w:cstheme="minorHAnsi"/>
          <w:lang w:val="en-US"/>
        </w:rPr>
      </w:pP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lang w:val="en-US"/>
        </w:rPr>
        <w:t>The number of mechanics working on the car is not limited when the car is inside the pit</w:t>
      </w: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lang w:val="en-US"/>
        </w:rPr>
        <w:t xml:space="preserve">In case of intervention inside the stand, the car must be pushed by a maximum of 4 mechanics to enter and exit the stand, the engine stopped and positioned </w:t>
      </w:r>
      <w:r w:rsidR="00A230A5" w:rsidRPr="00A70860">
        <w:rPr>
          <w:rStyle w:val="tlid-translation"/>
          <w:lang w:val="en-US"/>
        </w:rPr>
        <w:t>parallel to the pitlane</w:t>
      </w:r>
      <w:r w:rsidRPr="00A70860">
        <w:rPr>
          <w:rFonts w:cstheme="minorHAnsi"/>
          <w:lang w:val="en-US"/>
        </w:rPr>
        <w:t xml:space="preserve"> in front of its stand before </w:t>
      </w:r>
      <w:r w:rsidR="00DF30D3" w:rsidRPr="00A70860">
        <w:rPr>
          <w:rFonts w:cstheme="minorHAnsi"/>
          <w:lang w:val="en-US"/>
        </w:rPr>
        <w:t xml:space="preserve">entering or </w:t>
      </w:r>
      <w:r w:rsidRPr="00A70860">
        <w:rPr>
          <w:rFonts w:cstheme="minorHAnsi"/>
          <w:lang w:val="en-US"/>
        </w:rPr>
        <w:t>leaving.</w:t>
      </w: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lang w:val="en-US"/>
        </w:rPr>
        <w:t>Signalling area</w:t>
      </w:r>
      <w:r w:rsidR="0083752C" w:rsidRPr="00A70860">
        <w:rPr>
          <w:rFonts w:cstheme="minorHAnsi"/>
          <w:lang w:val="en-US"/>
        </w:rPr>
        <w:t xml:space="preserve"> </w:t>
      </w:r>
      <w:r w:rsidRPr="00A70860">
        <w:rPr>
          <w:rFonts w:cstheme="minorHAnsi"/>
          <w:lang w:val="en-US"/>
        </w:rPr>
        <w:t>: maximum 2 people per car. (see Article 6.</w:t>
      </w:r>
      <w:r w:rsidR="006F2AA9" w:rsidRPr="00A70860">
        <w:rPr>
          <w:rFonts w:cstheme="minorHAnsi"/>
          <w:lang w:val="en-US"/>
        </w:rPr>
        <w:t>2</w:t>
      </w:r>
      <w:r w:rsidRPr="00A70860">
        <w:rPr>
          <w:rFonts w:cstheme="minorHAnsi"/>
          <w:lang w:val="en-US"/>
        </w:rPr>
        <w:t>)</w:t>
      </w:r>
    </w:p>
    <w:p w:rsidR="005541CA" w:rsidRPr="00A70860" w:rsidRDefault="005541CA" w:rsidP="005541CA">
      <w:pPr>
        <w:autoSpaceDE w:val="0"/>
        <w:autoSpaceDN w:val="0"/>
        <w:adjustRightInd w:val="0"/>
        <w:spacing w:after="0" w:line="240" w:lineRule="auto"/>
        <w:jc w:val="both"/>
        <w:rPr>
          <w:rFonts w:cstheme="minorHAnsi"/>
          <w:lang w:val="en-US"/>
        </w:rPr>
      </w:pPr>
    </w:p>
    <w:p w:rsidR="005541CA" w:rsidRPr="00A70860" w:rsidRDefault="005541CA" w:rsidP="005541CA">
      <w:pPr>
        <w:autoSpaceDE w:val="0"/>
        <w:autoSpaceDN w:val="0"/>
        <w:adjustRightInd w:val="0"/>
        <w:spacing w:after="0" w:line="240" w:lineRule="auto"/>
        <w:jc w:val="both"/>
        <w:rPr>
          <w:rFonts w:cstheme="minorHAnsi"/>
          <w:lang w:val="en-US"/>
        </w:rPr>
      </w:pPr>
      <w:r w:rsidRPr="00A70860">
        <w:rPr>
          <w:rFonts w:cstheme="minorHAnsi"/>
          <w:lang w:val="en-US"/>
        </w:rPr>
        <w:t>Failure to comply with these rules wil</w:t>
      </w:r>
      <w:r w:rsidR="00687E2D" w:rsidRPr="00A70860">
        <w:rPr>
          <w:rFonts w:cstheme="minorHAnsi"/>
          <w:lang w:val="en-US"/>
        </w:rPr>
        <w:t>l result in penalties (see Appendix</w:t>
      </w:r>
      <w:r w:rsidRPr="00A70860">
        <w:rPr>
          <w:rFonts w:cstheme="minorHAnsi"/>
          <w:lang w:val="en-US"/>
        </w:rPr>
        <w:t xml:space="preserve"> 1).</w:t>
      </w:r>
    </w:p>
    <w:p w:rsidR="0083752C" w:rsidRPr="00A70860" w:rsidRDefault="0083752C" w:rsidP="005541CA">
      <w:pPr>
        <w:autoSpaceDE w:val="0"/>
        <w:autoSpaceDN w:val="0"/>
        <w:adjustRightInd w:val="0"/>
        <w:spacing w:after="0" w:line="240" w:lineRule="auto"/>
        <w:jc w:val="both"/>
        <w:rPr>
          <w:rFonts w:cstheme="minorHAnsi"/>
          <w:lang w:val="en-US"/>
        </w:rPr>
      </w:pPr>
    </w:p>
    <w:p w:rsidR="0083752C" w:rsidRPr="00A70860" w:rsidRDefault="0083752C" w:rsidP="0083752C">
      <w:pPr>
        <w:autoSpaceDE w:val="0"/>
        <w:autoSpaceDN w:val="0"/>
        <w:adjustRightInd w:val="0"/>
        <w:spacing w:after="0" w:line="240" w:lineRule="auto"/>
        <w:rPr>
          <w:rFonts w:cstheme="minorHAnsi"/>
          <w:lang w:val="en-US"/>
        </w:rPr>
      </w:pPr>
      <w:r w:rsidRPr="00A70860">
        <w:rPr>
          <w:rStyle w:val="tlid-translation"/>
          <w:lang w:val="en"/>
        </w:rPr>
        <w:t>Anyone working in the work</w:t>
      </w:r>
      <w:r w:rsidR="00F91C68" w:rsidRPr="00A70860">
        <w:rPr>
          <w:rStyle w:val="tlid-translation"/>
          <w:lang w:val="en"/>
        </w:rPr>
        <w:t>ing</w:t>
      </w:r>
      <w:r w:rsidRPr="00A70860">
        <w:rPr>
          <w:rStyle w:val="tlid-translation"/>
          <w:lang w:val="en"/>
        </w:rPr>
        <w:t xml:space="preserve"> area should be equipped as follows</w:t>
      </w:r>
      <w:r w:rsidR="00F91C68" w:rsidRPr="00A70860">
        <w:rPr>
          <w:rStyle w:val="tlid-translation"/>
          <w:lang w:val="en"/>
        </w:rPr>
        <w:t xml:space="preserve"> </w:t>
      </w:r>
      <w:r w:rsidRPr="00A70860">
        <w:rPr>
          <w:rStyle w:val="tlid-translation"/>
          <w:lang w:val="en"/>
        </w:rPr>
        <w:t>:</w:t>
      </w:r>
      <w:r w:rsidRPr="00A70860">
        <w:rPr>
          <w:lang w:val="en"/>
        </w:rPr>
        <w:br/>
      </w:r>
      <w:r w:rsidR="00F91C68" w:rsidRPr="00A70860">
        <w:rPr>
          <w:rStyle w:val="tlid-translation"/>
          <w:lang w:val="en"/>
        </w:rPr>
        <w:t>• long clothing (top and bottom</w:t>
      </w:r>
      <w:r w:rsidRPr="00A70860">
        <w:rPr>
          <w:rStyle w:val="tlid-translation"/>
          <w:lang w:val="en"/>
        </w:rPr>
        <w:t>, fireproof clothing</w:t>
      </w:r>
      <w:r w:rsidR="00F91C68" w:rsidRPr="00A70860">
        <w:rPr>
          <w:rStyle w:val="tlid-translation"/>
          <w:lang w:val="en"/>
        </w:rPr>
        <w:t>s recommended</w:t>
      </w:r>
      <w:r w:rsidRPr="00A70860">
        <w:rPr>
          <w:rStyle w:val="tlid-translation"/>
          <w:lang w:val="en"/>
        </w:rPr>
        <w:t>)</w:t>
      </w:r>
      <w:r w:rsidRPr="00A70860">
        <w:rPr>
          <w:lang w:val="en"/>
        </w:rPr>
        <w:br/>
      </w:r>
      <w:r w:rsidRPr="00A70860">
        <w:rPr>
          <w:rStyle w:val="tlid-translation"/>
          <w:lang w:val="en"/>
        </w:rPr>
        <w:t>• goggles or protective mask</w:t>
      </w:r>
      <w:r w:rsidRPr="00A70860">
        <w:rPr>
          <w:lang w:val="en"/>
        </w:rPr>
        <w:br/>
      </w:r>
      <w:r w:rsidRPr="00A70860">
        <w:rPr>
          <w:rStyle w:val="tlid-translation"/>
          <w:lang w:val="en"/>
        </w:rPr>
        <w:t>• helmet previously approved by the Scrutineers</w:t>
      </w:r>
      <w:r w:rsidRPr="00A70860">
        <w:rPr>
          <w:lang w:val="en"/>
        </w:rPr>
        <w:br/>
      </w:r>
      <w:r w:rsidRPr="00A70860">
        <w:rPr>
          <w:rStyle w:val="tlid-translation"/>
          <w:lang w:val="en"/>
        </w:rPr>
        <w:t>• protective gloves (in exceptional circumstances, a worker may remove gloves if absolutely necessary)</w:t>
      </w:r>
    </w:p>
    <w:p w:rsidR="0083752C" w:rsidRPr="00A70860" w:rsidRDefault="0083752C" w:rsidP="005541CA">
      <w:pPr>
        <w:autoSpaceDE w:val="0"/>
        <w:autoSpaceDN w:val="0"/>
        <w:adjustRightInd w:val="0"/>
        <w:spacing w:after="0" w:line="240" w:lineRule="auto"/>
        <w:jc w:val="both"/>
        <w:rPr>
          <w:rFonts w:cstheme="minorHAnsi"/>
          <w:lang w:val="en-US"/>
        </w:rPr>
      </w:pPr>
    </w:p>
    <w:p w:rsidR="0083752C" w:rsidRPr="00A70860" w:rsidRDefault="0083752C" w:rsidP="005541CA">
      <w:pPr>
        <w:autoSpaceDE w:val="0"/>
        <w:autoSpaceDN w:val="0"/>
        <w:adjustRightInd w:val="0"/>
        <w:spacing w:after="0" w:line="240" w:lineRule="auto"/>
        <w:jc w:val="both"/>
        <w:rPr>
          <w:rFonts w:cstheme="minorHAnsi"/>
          <w:lang w:val="en-US"/>
        </w:rPr>
      </w:pPr>
      <w:r w:rsidRPr="00A70860">
        <w:rPr>
          <w:rStyle w:val="tlid-translation"/>
          <w:lang w:val="en"/>
        </w:rPr>
        <w:t>All these rules will have to be applied from the free practice of the meeting.</w:t>
      </w:r>
    </w:p>
    <w:p w:rsidR="00DF30D3" w:rsidRPr="00A70860" w:rsidRDefault="00DF30D3" w:rsidP="005541CA">
      <w:pPr>
        <w:autoSpaceDE w:val="0"/>
        <w:autoSpaceDN w:val="0"/>
        <w:adjustRightInd w:val="0"/>
        <w:spacing w:after="0" w:line="240" w:lineRule="auto"/>
        <w:jc w:val="both"/>
        <w:rPr>
          <w:rFonts w:cstheme="minorHAnsi"/>
          <w:lang w:val="en-US"/>
        </w:rPr>
      </w:pPr>
    </w:p>
    <w:p w:rsidR="00DF30D3" w:rsidRPr="00A70860" w:rsidRDefault="00DF30D3" w:rsidP="00DF30D3">
      <w:pPr>
        <w:autoSpaceDE w:val="0"/>
        <w:autoSpaceDN w:val="0"/>
        <w:adjustRightInd w:val="0"/>
        <w:spacing w:after="0" w:line="240" w:lineRule="auto"/>
        <w:jc w:val="both"/>
        <w:rPr>
          <w:rFonts w:cstheme="minorHAnsi"/>
          <w:b/>
          <w:lang w:val="en-US"/>
        </w:rPr>
      </w:pPr>
      <w:r w:rsidRPr="00A70860">
        <w:rPr>
          <w:rFonts w:cstheme="minorHAnsi"/>
          <w:b/>
          <w:lang w:val="en-US"/>
        </w:rPr>
        <w:t>7.3.3 Stand access :</w:t>
      </w:r>
    </w:p>
    <w:p w:rsidR="00DF30D3" w:rsidRPr="00A70860" w:rsidRDefault="00DF30D3" w:rsidP="00DF30D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During practices and the race: </w:t>
      </w:r>
    </w:p>
    <w:p w:rsidR="00DF30D3" w:rsidRPr="00A70860" w:rsidRDefault="00DF30D3" w:rsidP="00DF30D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b/>
          <w:bCs/>
          <w:color w:val="000000"/>
          <w:lang w:val="en-US"/>
        </w:rPr>
        <w:t xml:space="preserve">a) </w:t>
      </w:r>
      <w:r w:rsidRPr="00A70860">
        <w:rPr>
          <w:rFonts w:ascii="Calibri" w:hAnsi="Calibri" w:cs="Calibri"/>
          <w:color w:val="000000"/>
          <w:lang w:val="en-US"/>
        </w:rPr>
        <w:t xml:space="preserve">The pit shutter (on the track side) must remain completely open; </w:t>
      </w:r>
    </w:p>
    <w:p w:rsidR="00DF30D3" w:rsidRPr="00A70860" w:rsidRDefault="00DF30D3" w:rsidP="00DF30D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b/>
          <w:bCs/>
          <w:color w:val="000000"/>
          <w:lang w:val="en-US"/>
        </w:rPr>
        <w:t xml:space="preserve">b) </w:t>
      </w:r>
      <w:r w:rsidRPr="00A70860">
        <w:rPr>
          <w:rFonts w:ascii="Calibri" w:hAnsi="Calibri" w:cs="Calibri"/>
          <w:color w:val="000000"/>
          <w:lang w:val="en-US"/>
        </w:rPr>
        <w:t xml:space="preserve">Visibility towards the inside of the garage must remain free of any obstruction of any kind whatsoever (bodywork parts, covers, piles of tyres, trolleys, etc.); </w:t>
      </w:r>
    </w:p>
    <w:p w:rsidR="00DF30D3" w:rsidRPr="00A70860" w:rsidRDefault="00DF30D3" w:rsidP="00DF30D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b/>
          <w:bCs/>
          <w:color w:val="000000"/>
          <w:lang w:val="en-US"/>
        </w:rPr>
        <w:t xml:space="preserve">c) </w:t>
      </w:r>
      <w:r w:rsidRPr="00A70860">
        <w:rPr>
          <w:rFonts w:ascii="Calibri" w:hAnsi="Calibri" w:cs="Calibri"/>
          <w:color w:val="000000"/>
          <w:lang w:val="en-US"/>
        </w:rPr>
        <w:t xml:space="preserve">Officials must have free access to the inside of the garage. </w:t>
      </w:r>
    </w:p>
    <w:p w:rsidR="00DF30D3" w:rsidRPr="00A70860" w:rsidRDefault="00DF30D3" w:rsidP="00DF30D3">
      <w:pPr>
        <w:autoSpaceDE w:val="0"/>
        <w:autoSpaceDN w:val="0"/>
        <w:adjustRightInd w:val="0"/>
        <w:spacing w:after="0" w:line="240" w:lineRule="auto"/>
        <w:jc w:val="both"/>
        <w:rPr>
          <w:rFonts w:cstheme="minorHAnsi"/>
          <w:lang w:val="en-US"/>
        </w:rPr>
      </w:pPr>
      <w:r w:rsidRPr="00A70860">
        <w:rPr>
          <w:rFonts w:ascii="Calibri" w:hAnsi="Calibri" w:cs="Calibri"/>
          <w:color w:val="000000"/>
          <w:lang w:val="en-US"/>
        </w:rPr>
        <w:t xml:space="preserve">Penalty: at the Stewards' discretion. </w:t>
      </w:r>
    </w:p>
    <w:p w:rsidR="00873FE4" w:rsidRPr="00A70860" w:rsidRDefault="00873FE4" w:rsidP="00873FE4">
      <w:pPr>
        <w:pStyle w:val="Titre2"/>
        <w:rPr>
          <w:rStyle w:val="Emphaseintense"/>
          <w:lang w:val="en-US"/>
        </w:rPr>
      </w:pPr>
      <w:bookmarkStart w:id="50" w:name="_Toc27070925"/>
      <w:bookmarkEnd w:id="49"/>
      <w:r w:rsidRPr="00A70860">
        <w:rPr>
          <w:rStyle w:val="Emphaseintense"/>
          <w:lang w:val="en-US"/>
        </w:rPr>
        <w:t>7.4. REFUELLING</w:t>
      </w:r>
      <w:bookmarkEnd w:id="50"/>
    </w:p>
    <w:p w:rsidR="00873FE4" w:rsidRPr="00A70860" w:rsidRDefault="00873FE4" w:rsidP="00873FE4">
      <w:pPr>
        <w:autoSpaceDE w:val="0"/>
        <w:autoSpaceDN w:val="0"/>
        <w:adjustRightInd w:val="0"/>
        <w:spacing w:after="0" w:line="240" w:lineRule="auto"/>
        <w:jc w:val="both"/>
        <w:rPr>
          <w:rFonts w:cstheme="minorHAnsi"/>
          <w:b/>
          <w:lang w:val="en-US"/>
        </w:rPr>
      </w:pPr>
      <w:r w:rsidRPr="00A70860">
        <w:rPr>
          <w:rFonts w:cstheme="minorHAnsi"/>
          <w:b/>
          <w:lang w:val="en-US"/>
        </w:rPr>
        <w:t>7.4.1 Refuelling</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 xml:space="preserve">For safety reasons, </w:t>
      </w:r>
      <w:r w:rsidR="00686B16" w:rsidRPr="00A70860">
        <w:rPr>
          <w:rFonts w:cstheme="minorHAnsi"/>
          <w:lang w:val="en-US"/>
        </w:rPr>
        <w:t xml:space="preserve">storage </w:t>
      </w:r>
      <w:r w:rsidR="006B5F87" w:rsidRPr="00A70860">
        <w:rPr>
          <w:rFonts w:cstheme="minorHAnsi"/>
          <w:lang w:val="en-US"/>
        </w:rPr>
        <w:t>of</w:t>
      </w:r>
      <w:r w:rsidR="00453995" w:rsidRPr="00A70860">
        <w:rPr>
          <w:rFonts w:cstheme="minorHAnsi"/>
          <w:lang w:val="en-US"/>
        </w:rPr>
        <w:t xml:space="preserve"> fuel</w:t>
      </w:r>
      <w:r w:rsidRPr="00A70860">
        <w:rPr>
          <w:rFonts w:cstheme="minorHAnsi"/>
          <w:lang w:val="en-US"/>
        </w:rPr>
        <w:t xml:space="preserve"> in the </w:t>
      </w:r>
      <w:r w:rsidR="00453995" w:rsidRPr="00A70860">
        <w:rPr>
          <w:rFonts w:cstheme="minorHAnsi"/>
          <w:lang w:val="en-US"/>
        </w:rPr>
        <w:t>box</w:t>
      </w:r>
      <w:r w:rsidRPr="00A70860">
        <w:rPr>
          <w:rFonts w:cstheme="minorHAnsi"/>
          <w:lang w:val="en-US"/>
        </w:rPr>
        <w:t xml:space="preserve"> is strictly prohibited.</w:t>
      </w:r>
      <w:r w:rsidR="00F91C68" w:rsidRPr="00A70860">
        <w:rPr>
          <w:rFonts w:cstheme="minorHAnsi"/>
          <w:lang w:val="en-US"/>
        </w:rPr>
        <w:t xml:space="preserve"> </w:t>
      </w:r>
      <w:r w:rsidR="00F91C68" w:rsidRPr="00A70860">
        <w:rPr>
          <w:rStyle w:val="tlid-translation"/>
          <w:lang w:val="en"/>
        </w:rPr>
        <w:t>For any handling of fuel outside the refueling area, the presence of an assistant with extinguisher will be mandatory.</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During the private tests, refuelling must be carried out in accordance with §7.5.1 of the Technical Requirements for the Filling Device of the General Asphalt Circuit Regulations</w:t>
      </w:r>
      <w:r w:rsidR="00A24AA2" w:rsidRPr="00A70860">
        <w:rPr>
          <w:rFonts w:cstheme="minorHAnsi"/>
          <w:lang w:val="en-US"/>
        </w:rPr>
        <w:t xml:space="preserve"> </w:t>
      </w:r>
      <w:r w:rsidRPr="00A70860">
        <w:rPr>
          <w:rFonts w:cstheme="minorHAnsi"/>
          <w:lang w:val="en-US"/>
        </w:rPr>
        <w:t>. Gasoline should be stored outside the stands, near the door on the paddock side and a fire extinguisher on the side at all times.</w:t>
      </w:r>
    </w:p>
    <w:p w:rsidR="00873FE4" w:rsidRPr="00A70860" w:rsidRDefault="00873FE4" w:rsidP="00873FE4">
      <w:pPr>
        <w:autoSpaceDE w:val="0"/>
        <w:autoSpaceDN w:val="0"/>
        <w:adjustRightInd w:val="0"/>
        <w:spacing w:after="0" w:line="240" w:lineRule="auto"/>
        <w:rPr>
          <w:rFonts w:cstheme="minorHAnsi"/>
          <w:lang w:val="en-US"/>
        </w:rPr>
      </w:pP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Refuelling will be carried out at the pumps in the refuelling area from the beginning of the free practices.</w:t>
      </w:r>
    </w:p>
    <w:p w:rsidR="00DF30D3" w:rsidRPr="00A70860" w:rsidRDefault="00DF30D3" w:rsidP="00873FE4">
      <w:pPr>
        <w:autoSpaceDE w:val="0"/>
        <w:autoSpaceDN w:val="0"/>
        <w:adjustRightInd w:val="0"/>
        <w:spacing w:after="0" w:line="240" w:lineRule="auto"/>
        <w:rPr>
          <w:rFonts w:cstheme="minorHAnsi"/>
          <w:lang w:val="en-US"/>
        </w:rPr>
      </w:pPr>
      <w:r w:rsidRPr="00A70860">
        <w:rPr>
          <w:rFonts w:cstheme="minorHAnsi"/>
          <w:lang w:val="en-US"/>
        </w:rPr>
        <w:lastRenderedPageBreak/>
        <w:t xml:space="preserve">Refuelling is forbidden during the qualifying session. </w:t>
      </w:r>
    </w:p>
    <w:p w:rsidR="00873FE4" w:rsidRPr="00A70860" w:rsidRDefault="00873FE4" w:rsidP="00873FE4">
      <w:pPr>
        <w:autoSpaceDE w:val="0"/>
        <w:autoSpaceDN w:val="0"/>
        <w:adjustRightInd w:val="0"/>
        <w:spacing w:after="0" w:line="240" w:lineRule="auto"/>
        <w:jc w:val="both"/>
        <w:rPr>
          <w:rFonts w:cstheme="minorHAnsi"/>
          <w:lang w:val="en-US"/>
        </w:rPr>
      </w:pP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At least 1 mechanic or a maximum of 2 mechanics per car will refuel.</w:t>
      </w:r>
      <w:r w:rsidR="00686B16" w:rsidRPr="00A70860">
        <w:rPr>
          <w:rFonts w:cstheme="minorHAnsi"/>
          <w:lang w:val="en-US"/>
        </w:rPr>
        <w:t xml:space="preserve"> </w:t>
      </w:r>
      <w:r w:rsidR="00686B16" w:rsidRPr="00A70860">
        <w:rPr>
          <w:rStyle w:val="tlid-translation"/>
          <w:lang w:val="en-US"/>
        </w:rPr>
        <w:t xml:space="preserve">The car must be connected to the ground </w:t>
      </w:r>
      <w:r w:rsidR="0069497D" w:rsidRPr="00A70860">
        <w:rPr>
          <w:rStyle w:val="tlid-translation"/>
          <w:lang w:val="en-US"/>
        </w:rPr>
        <w:t xml:space="preserve">and the engine turned off </w:t>
      </w:r>
      <w:r w:rsidR="00686B16" w:rsidRPr="00A70860">
        <w:rPr>
          <w:rStyle w:val="tlid-translation"/>
          <w:lang w:val="en-US"/>
        </w:rPr>
        <w:t>before refueling begins</w:t>
      </w:r>
      <w:r w:rsidR="00F81D44" w:rsidRPr="00A70860">
        <w:rPr>
          <w:rStyle w:val="tlid-translation"/>
          <w:lang w:val="en-US"/>
        </w:rPr>
        <w:t xml:space="preserve"> and for the complete duration of it</w:t>
      </w:r>
      <w:r w:rsidR="00686B16" w:rsidRPr="00A70860">
        <w:rPr>
          <w:rStyle w:val="tlid-translation"/>
          <w:lang w:val="en-US"/>
        </w:rPr>
        <w:t>.</w:t>
      </w:r>
      <w:r w:rsidRPr="00A70860">
        <w:rPr>
          <w:rFonts w:cstheme="minorHAnsi"/>
          <w:lang w:val="en-US"/>
        </w:rPr>
        <w:t xml:space="preserve"> </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In the event of non-compliance with th</w:t>
      </w:r>
      <w:r w:rsidR="00686B16" w:rsidRPr="00A70860">
        <w:rPr>
          <w:rFonts w:cstheme="minorHAnsi"/>
          <w:lang w:val="en-US"/>
        </w:rPr>
        <w:t>ese</w:t>
      </w:r>
      <w:r w:rsidRPr="00A70860">
        <w:rPr>
          <w:rFonts w:cstheme="minorHAnsi"/>
          <w:lang w:val="en-US"/>
        </w:rPr>
        <w:t xml:space="preserve"> rule</w:t>
      </w:r>
      <w:r w:rsidR="00686B16" w:rsidRPr="00A70860">
        <w:rPr>
          <w:rFonts w:cstheme="minorHAnsi"/>
          <w:lang w:val="en-US"/>
        </w:rPr>
        <w:t>s</w:t>
      </w:r>
      <w:r w:rsidRPr="00A70860">
        <w:rPr>
          <w:rFonts w:cstheme="minorHAnsi"/>
          <w:lang w:val="en-US"/>
        </w:rPr>
        <w:t>, penalties will be imposed</w:t>
      </w:r>
      <w:r w:rsidR="00DF30D3" w:rsidRPr="00A70860">
        <w:rPr>
          <w:rFonts w:cstheme="minorHAnsi"/>
          <w:lang w:val="en-US"/>
        </w:rPr>
        <w:t xml:space="preserve"> (see Appendix 1).</w:t>
      </w:r>
    </w:p>
    <w:p w:rsidR="00873FE4" w:rsidRPr="00A70860" w:rsidRDefault="00873FE4" w:rsidP="00873FE4">
      <w:pPr>
        <w:autoSpaceDE w:val="0"/>
        <w:autoSpaceDN w:val="0"/>
        <w:adjustRightInd w:val="0"/>
        <w:spacing w:after="0" w:line="240" w:lineRule="auto"/>
        <w:jc w:val="both"/>
        <w:rPr>
          <w:rFonts w:cstheme="minorHAnsi"/>
          <w:lang w:val="en-US"/>
        </w:rPr>
      </w:pPr>
    </w:p>
    <w:p w:rsidR="00C71669" w:rsidRPr="00A70860" w:rsidRDefault="00C71669" w:rsidP="00C71669">
      <w:pPr>
        <w:autoSpaceDE w:val="0"/>
        <w:autoSpaceDN w:val="0"/>
        <w:adjustRightInd w:val="0"/>
        <w:spacing w:after="0" w:line="240" w:lineRule="auto"/>
        <w:jc w:val="both"/>
        <w:rPr>
          <w:rFonts w:cs="Calibri"/>
          <w:lang w:val="en-US"/>
        </w:rPr>
      </w:pPr>
      <w:r w:rsidRPr="00A70860">
        <w:rPr>
          <w:rFonts w:cs="Calibri"/>
          <w:lang w:val="en-US"/>
        </w:rPr>
        <w:t>These employees will be equipped with:</w:t>
      </w:r>
    </w:p>
    <w:p w:rsidR="00C71669" w:rsidRPr="00A70860" w:rsidRDefault="00C71669" w:rsidP="00C71669">
      <w:pPr>
        <w:autoSpaceDE w:val="0"/>
        <w:autoSpaceDN w:val="0"/>
        <w:adjustRightInd w:val="0"/>
        <w:spacing w:after="0" w:line="240" w:lineRule="auto"/>
        <w:jc w:val="both"/>
        <w:rPr>
          <w:rFonts w:cs="Calibri"/>
          <w:lang w:val="en-US"/>
        </w:rPr>
      </w:pPr>
      <w:r w:rsidRPr="00A70860">
        <w:rPr>
          <w:rFonts w:cs="Calibri"/>
          <w:lang w:val="en-US"/>
        </w:rPr>
        <w:t>- FIA 8856-2000 standards suit</w:t>
      </w:r>
    </w:p>
    <w:p w:rsidR="00C71669" w:rsidRPr="00A70860" w:rsidRDefault="00C71669" w:rsidP="00C71669">
      <w:pPr>
        <w:autoSpaceDE w:val="0"/>
        <w:autoSpaceDN w:val="0"/>
        <w:adjustRightInd w:val="0"/>
        <w:spacing w:after="0" w:line="240" w:lineRule="auto"/>
        <w:jc w:val="both"/>
        <w:rPr>
          <w:rFonts w:cs="Calibri"/>
          <w:lang w:val="en-US"/>
        </w:rPr>
      </w:pPr>
      <w:r w:rsidRPr="00A70860">
        <w:rPr>
          <w:rFonts w:cs="Calibri"/>
          <w:lang w:val="en-US"/>
        </w:rPr>
        <w:t>- fireproof hood,</w:t>
      </w:r>
    </w:p>
    <w:p w:rsidR="00C71669" w:rsidRPr="00A70860" w:rsidRDefault="00C71669" w:rsidP="00C71669">
      <w:pPr>
        <w:autoSpaceDE w:val="0"/>
        <w:autoSpaceDN w:val="0"/>
        <w:adjustRightInd w:val="0"/>
        <w:spacing w:after="0" w:line="240" w:lineRule="auto"/>
        <w:rPr>
          <w:rFonts w:cstheme="minorHAnsi"/>
          <w:lang w:val="en-US"/>
        </w:rPr>
      </w:pPr>
      <w:r w:rsidRPr="00A70860">
        <w:rPr>
          <w:rFonts w:cstheme="minorHAnsi"/>
          <w:lang w:val="en-US"/>
        </w:rPr>
        <w:t>- FIA Helmet</w:t>
      </w:r>
      <w:r w:rsidRPr="00A70860">
        <w:rPr>
          <w:rFonts w:cs="Calibri"/>
          <w:lang w:val="en-US"/>
        </w:rPr>
        <w:t xml:space="preserve"> in accordance with FIA standards in force</w:t>
      </w:r>
    </w:p>
    <w:p w:rsidR="00C71669" w:rsidRPr="00A70860" w:rsidRDefault="00C71669" w:rsidP="00C71669">
      <w:pPr>
        <w:autoSpaceDE w:val="0"/>
        <w:autoSpaceDN w:val="0"/>
        <w:adjustRightInd w:val="0"/>
        <w:spacing w:after="0" w:line="240" w:lineRule="auto"/>
        <w:jc w:val="both"/>
        <w:rPr>
          <w:rFonts w:cs="Calibri"/>
          <w:lang w:val="en-US"/>
        </w:rPr>
      </w:pPr>
      <w:r w:rsidRPr="00A70860">
        <w:rPr>
          <w:rFonts w:cs="Calibri"/>
          <w:lang w:val="en-US"/>
        </w:rPr>
        <w:t>- non-flammable gloves in accordance with FIA standards in force</w:t>
      </w:r>
    </w:p>
    <w:p w:rsidR="00C71669" w:rsidRPr="00A70860" w:rsidRDefault="00C71669" w:rsidP="00C71669">
      <w:pPr>
        <w:autoSpaceDE w:val="0"/>
        <w:autoSpaceDN w:val="0"/>
        <w:adjustRightInd w:val="0"/>
        <w:spacing w:after="0" w:line="240" w:lineRule="auto"/>
        <w:rPr>
          <w:rFonts w:cstheme="minorHAnsi"/>
          <w:lang w:val="en-US"/>
        </w:rPr>
      </w:pPr>
      <w:r w:rsidRPr="00A70860">
        <w:rPr>
          <w:rFonts w:cstheme="minorHAnsi"/>
          <w:lang w:val="en-US"/>
        </w:rPr>
        <w:t>- non-flammable shoes and socks</w:t>
      </w:r>
    </w:p>
    <w:p w:rsidR="00C71669" w:rsidRPr="00A70860" w:rsidRDefault="00C71669" w:rsidP="00C71669">
      <w:pPr>
        <w:autoSpaceDE w:val="0"/>
        <w:autoSpaceDN w:val="0"/>
        <w:adjustRightInd w:val="0"/>
        <w:spacing w:after="0" w:line="240" w:lineRule="auto"/>
        <w:rPr>
          <w:rFonts w:cstheme="minorHAnsi"/>
          <w:lang w:val="en-US"/>
        </w:rPr>
      </w:pPr>
      <w:r w:rsidRPr="00A70860">
        <w:rPr>
          <w:rFonts w:cstheme="minorHAnsi"/>
          <w:lang w:val="en-US"/>
        </w:rPr>
        <w:t>- non-flammable underwear</w:t>
      </w:r>
    </w:p>
    <w:p w:rsidR="00873FE4" w:rsidRPr="00A70860" w:rsidRDefault="00873FE4" w:rsidP="00873FE4">
      <w:pPr>
        <w:autoSpaceDE w:val="0"/>
        <w:autoSpaceDN w:val="0"/>
        <w:adjustRightInd w:val="0"/>
        <w:spacing w:after="0" w:line="240" w:lineRule="auto"/>
        <w:rPr>
          <w:rFonts w:cstheme="minorHAnsi"/>
          <w:lang w:val="en-US"/>
        </w:rPr>
      </w:pP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 xml:space="preserve">The wearing and use of </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 xml:space="preserve">- headlamp, </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 mobile phones</w:t>
      </w:r>
    </w:p>
    <w:p w:rsidR="00873FE4" w:rsidRPr="00A70860" w:rsidRDefault="00873FE4" w:rsidP="00873FE4">
      <w:pPr>
        <w:autoSpaceDE w:val="0"/>
        <w:autoSpaceDN w:val="0"/>
        <w:adjustRightInd w:val="0"/>
        <w:spacing w:after="0" w:line="240" w:lineRule="auto"/>
        <w:rPr>
          <w:rFonts w:cstheme="minorHAnsi"/>
          <w:lang w:val="en-US"/>
        </w:rPr>
      </w:pPr>
      <w:r w:rsidRPr="00A70860">
        <w:rPr>
          <w:rFonts w:cstheme="minorHAnsi"/>
          <w:lang w:val="en-US"/>
        </w:rPr>
        <w:t xml:space="preserve">- radios </w:t>
      </w:r>
    </w:p>
    <w:p w:rsidR="00873FE4" w:rsidRPr="00A70860" w:rsidRDefault="00935481" w:rsidP="00873FE4">
      <w:pPr>
        <w:autoSpaceDE w:val="0"/>
        <w:autoSpaceDN w:val="0"/>
        <w:adjustRightInd w:val="0"/>
        <w:spacing w:after="0" w:line="240" w:lineRule="auto"/>
        <w:rPr>
          <w:rFonts w:cstheme="minorHAnsi"/>
          <w:lang w:val="en-US"/>
        </w:rPr>
      </w:pPr>
      <w:r w:rsidRPr="00A70860">
        <w:rPr>
          <w:rFonts w:cstheme="minorHAnsi"/>
          <w:lang w:val="en-US"/>
        </w:rPr>
        <w:t>is prohibited in the refue</w:t>
      </w:r>
      <w:r w:rsidR="00873FE4" w:rsidRPr="00A70860">
        <w:rPr>
          <w:rFonts w:cstheme="minorHAnsi"/>
          <w:lang w:val="en-US"/>
        </w:rPr>
        <w:t xml:space="preserve">ling area, except for equipment in accordance with hazardous areas. Failure to comply with these rules will result in penalties (see </w:t>
      </w:r>
      <w:r w:rsidR="00687E2D" w:rsidRPr="00A70860">
        <w:rPr>
          <w:rFonts w:cstheme="minorHAnsi"/>
          <w:lang w:val="en-US"/>
        </w:rPr>
        <w:t>Appendix</w:t>
      </w:r>
      <w:r w:rsidR="00873FE4" w:rsidRPr="00A70860">
        <w:rPr>
          <w:rFonts w:cstheme="minorHAnsi"/>
          <w:lang w:val="en-US"/>
        </w:rPr>
        <w:t xml:space="preserve"> 1).</w:t>
      </w:r>
      <w:r w:rsidR="00F91C68" w:rsidRPr="00A70860">
        <w:rPr>
          <w:rFonts w:cstheme="minorHAnsi"/>
          <w:lang w:val="en-US"/>
        </w:rPr>
        <w:t xml:space="preserve"> </w:t>
      </w:r>
      <w:r w:rsidR="00F91C68" w:rsidRPr="00A70860">
        <w:rPr>
          <w:rStyle w:val="tlid-translation"/>
          <w:lang w:val="en"/>
        </w:rPr>
        <w:t>A tolerance will be granted for the radios not respecting these rules but that will be completely concealed in the overall of the assistants (no element composing the radio equipment will be tolerated outside).</w:t>
      </w:r>
    </w:p>
    <w:p w:rsidR="00873FE4" w:rsidRPr="00A70860" w:rsidRDefault="00873FE4" w:rsidP="00873FE4">
      <w:pPr>
        <w:autoSpaceDE w:val="0"/>
        <w:autoSpaceDN w:val="0"/>
        <w:adjustRightInd w:val="0"/>
        <w:spacing w:after="0" w:line="240" w:lineRule="auto"/>
        <w:jc w:val="both"/>
        <w:rPr>
          <w:rFonts w:cstheme="minorHAnsi"/>
          <w:lang w:val="en-US"/>
        </w:rPr>
      </w:pPr>
    </w:p>
    <w:p w:rsidR="00E26830" w:rsidRPr="00A70860" w:rsidRDefault="00935481" w:rsidP="00E26830">
      <w:pPr>
        <w:autoSpaceDE w:val="0"/>
        <w:autoSpaceDN w:val="0"/>
        <w:adjustRightInd w:val="0"/>
        <w:spacing w:after="0" w:line="240" w:lineRule="auto"/>
        <w:jc w:val="both"/>
        <w:rPr>
          <w:rFonts w:cstheme="minorHAnsi"/>
          <w:lang w:val="en-US"/>
        </w:rPr>
      </w:pPr>
      <w:r w:rsidRPr="00A70860">
        <w:rPr>
          <w:rFonts w:cstheme="minorHAnsi"/>
          <w:lang w:val="en-US"/>
        </w:rPr>
        <w:t>- Access to the refue</w:t>
      </w:r>
      <w:r w:rsidR="00E26830" w:rsidRPr="00A70860">
        <w:rPr>
          <w:rFonts w:cstheme="minorHAnsi"/>
          <w:lang w:val="en-US"/>
        </w:rPr>
        <w:t>ling station will mainly be via the pitlane</w:t>
      </w:r>
    </w:p>
    <w:p w:rsidR="00E26830" w:rsidRPr="00A70860" w:rsidRDefault="00E26830" w:rsidP="00E26830">
      <w:pPr>
        <w:autoSpaceDE w:val="0"/>
        <w:autoSpaceDN w:val="0"/>
        <w:adjustRightInd w:val="0"/>
        <w:spacing w:after="0" w:line="240" w:lineRule="auto"/>
        <w:jc w:val="both"/>
        <w:rPr>
          <w:rFonts w:cstheme="minorHAnsi"/>
          <w:lang w:val="en-US"/>
        </w:rPr>
      </w:pPr>
      <w:r w:rsidRPr="00A70860">
        <w:rPr>
          <w:rFonts w:cstheme="minorHAnsi"/>
          <w:lang w:val="en-US"/>
        </w:rPr>
        <w:t>- If a car break</w:t>
      </w:r>
      <w:r w:rsidR="003E038F" w:rsidRPr="00A70860">
        <w:rPr>
          <w:rFonts w:cstheme="minorHAnsi"/>
          <w:lang w:val="en-US"/>
        </w:rPr>
        <w:t>s down</w:t>
      </w:r>
      <w:r w:rsidR="00935481" w:rsidRPr="00A70860">
        <w:rPr>
          <w:rFonts w:cstheme="minorHAnsi"/>
          <w:lang w:val="en-US"/>
        </w:rPr>
        <w:t xml:space="preserve"> in the refue</w:t>
      </w:r>
      <w:r w:rsidRPr="00A70860">
        <w:rPr>
          <w:rFonts w:cstheme="minorHAnsi"/>
          <w:lang w:val="en-US"/>
        </w:rPr>
        <w:t>ling area, it will be pushed to the inte</w:t>
      </w:r>
      <w:r w:rsidR="00935481" w:rsidRPr="00A70860">
        <w:rPr>
          <w:rFonts w:cstheme="minorHAnsi"/>
          <w:lang w:val="en-US"/>
        </w:rPr>
        <w:t>rvention area by only two refue</w:t>
      </w:r>
      <w:r w:rsidRPr="00A70860">
        <w:rPr>
          <w:rFonts w:cstheme="minorHAnsi"/>
          <w:lang w:val="en-US"/>
        </w:rPr>
        <w:t xml:space="preserve">ling attendants present in the area. Then, from </w:t>
      </w:r>
      <w:r w:rsidR="00801CCC" w:rsidRPr="00A70860">
        <w:rPr>
          <w:rFonts w:cstheme="minorHAnsi"/>
          <w:lang w:val="en-US"/>
        </w:rPr>
        <w:t>the exit</w:t>
      </w:r>
      <w:r w:rsidRPr="00A70860">
        <w:rPr>
          <w:rFonts w:cstheme="minorHAnsi"/>
          <w:lang w:val="en-US"/>
        </w:rPr>
        <w:t xml:space="preserve"> of this area to the pit, 4 team members are allowed to push the car.</w:t>
      </w:r>
    </w:p>
    <w:p w:rsidR="00E26830" w:rsidRPr="00A70860" w:rsidRDefault="003E038F" w:rsidP="00E26830">
      <w:pPr>
        <w:autoSpaceDE w:val="0"/>
        <w:autoSpaceDN w:val="0"/>
        <w:adjustRightInd w:val="0"/>
        <w:spacing w:after="0" w:line="240" w:lineRule="auto"/>
        <w:jc w:val="both"/>
        <w:rPr>
          <w:rFonts w:cstheme="minorHAnsi"/>
          <w:lang w:val="en-US"/>
        </w:rPr>
      </w:pPr>
      <w:r w:rsidRPr="00A70860">
        <w:rPr>
          <w:rFonts w:cstheme="minorHAnsi"/>
          <w:lang w:val="en-US"/>
        </w:rPr>
        <w:t xml:space="preserve">- </w:t>
      </w:r>
      <w:r w:rsidR="00E26830" w:rsidRPr="00A70860">
        <w:rPr>
          <w:rFonts w:cstheme="minorHAnsi"/>
          <w:lang w:val="en-US"/>
        </w:rPr>
        <w:t>For each car entered, each competitor must send a provision for fuel costs to the fuel supplier chosen by the promoter.</w:t>
      </w:r>
    </w:p>
    <w:p w:rsidR="00E26830" w:rsidRPr="00A70860" w:rsidRDefault="00E26830" w:rsidP="00E26830">
      <w:pPr>
        <w:autoSpaceDE w:val="0"/>
        <w:autoSpaceDN w:val="0"/>
        <w:adjustRightInd w:val="0"/>
        <w:spacing w:after="0" w:line="240" w:lineRule="auto"/>
        <w:jc w:val="both"/>
        <w:rPr>
          <w:rFonts w:cstheme="minorHAnsi"/>
          <w:lang w:val="en-US"/>
        </w:rPr>
      </w:pPr>
    </w:p>
    <w:p w:rsidR="00E26830" w:rsidRPr="00A70860" w:rsidRDefault="00E26830" w:rsidP="00E26830">
      <w:pPr>
        <w:autoSpaceDE w:val="0"/>
        <w:autoSpaceDN w:val="0"/>
        <w:adjustRightInd w:val="0"/>
        <w:spacing w:after="0" w:line="240" w:lineRule="auto"/>
        <w:jc w:val="both"/>
        <w:rPr>
          <w:rFonts w:cstheme="minorHAnsi"/>
          <w:lang w:val="en-US"/>
        </w:rPr>
      </w:pPr>
      <w:r w:rsidRPr="00A70860">
        <w:rPr>
          <w:rFonts w:cstheme="minorHAnsi"/>
          <w:lang w:val="en-US"/>
        </w:rPr>
        <w:t xml:space="preserve">In case of lack of </w:t>
      </w:r>
      <w:r w:rsidR="00801CCC" w:rsidRPr="00A70860">
        <w:rPr>
          <w:rFonts w:cstheme="minorHAnsi"/>
          <w:lang w:val="en-US"/>
        </w:rPr>
        <w:t xml:space="preserve">available </w:t>
      </w:r>
      <w:r w:rsidRPr="00A70860">
        <w:rPr>
          <w:rFonts w:cstheme="minorHAnsi"/>
          <w:lang w:val="en-US"/>
        </w:rPr>
        <w:t>pumps, cars must return to the track without parking at the entrance of the refuelling area.</w:t>
      </w:r>
    </w:p>
    <w:p w:rsidR="00B57281" w:rsidRPr="00A70860" w:rsidRDefault="00B57281" w:rsidP="00E26830">
      <w:pPr>
        <w:autoSpaceDE w:val="0"/>
        <w:autoSpaceDN w:val="0"/>
        <w:adjustRightInd w:val="0"/>
        <w:spacing w:after="0" w:line="240" w:lineRule="auto"/>
        <w:jc w:val="both"/>
        <w:rPr>
          <w:rFonts w:cstheme="minorHAnsi"/>
          <w:lang w:val="en-US"/>
        </w:rPr>
      </w:pP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Fonts w:cstheme="minorHAnsi"/>
          <w:color w:val="000000"/>
          <w:lang w:val="en-US"/>
        </w:rPr>
        <w:t>All vehicles must be able to refuel directly with a commercial type hose as used in usual service stations. Cars with a quick-filler (ATL, Staubli, etc.) must be refueld via a filler bottl</w:t>
      </w:r>
      <w:r w:rsidR="001F503B">
        <w:rPr>
          <w:rFonts w:cstheme="minorHAnsi"/>
          <w:color w:val="000000"/>
          <w:lang w:val="en-US"/>
        </w:rPr>
        <w:t>e complying with Appendix J FIA</w:t>
      </w:r>
      <w:r w:rsidR="00F91C68" w:rsidRPr="00A70860">
        <w:rPr>
          <w:rFonts w:cstheme="minorHAnsi"/>
          <w:bCs/>
        </w:rPr>
        <w:t xml:space="preserve"> 2020</w:t>
      </w:r>
      <w:r w:rsidRPr="00A70860">
        <w:rPr>
          <w:rFonts w:cstheme="minorHAnsi"/>
          <w:color w:val="000000"/>
          <w:lang w:val="en-US"/>
        </w:rPr>
        <w:t xml:space="preserve">, Article 252, drawings 252-1 or 252-2 and 252-5. This one must be empty before being connected to the car. Otherwise a report will be sent to the stewards. </w:t>
      </w: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Style w:val="tlid-translation"/>
          <w:lang w:val="en-US"/>
        </w:rPr>
        <w:t xml:space="preserve">Nevertheless, competitors will have the opportunity to adapt the orifice(s) of the tank </w:t>
      </w:r>
      <w:r w:rsidRPr="00A70860">
        <w:rPr>
          <w:rFonts w:cstheme="minorHAnsi"/>
          <w:color w:val="000000"/>
          <w:lang w:val="en-US"/>
        </w:rPr>
        <w:t xml:space="preserve">for this operation </w:t>
      </w:r>
      <w:r w:rsidRPr="00A70860">
        <w:rPr>
          <w:rStyle w:val="tlid-translation"/>
          <w:lang w:val="en-US"/>
        </w:rPr>
        <w:t>(installation of Aero filler cap, hinged cap or other)</w:t>
      </w:r>
      <w:r w:rsidRPr="00A70860">
        <w:rPr>
          <w:rFonts w:cstheme="minorHAnsi"/>
          <w:color w:val="000000"/>
          <w:lang w:val="en-US"/>
        </w:rPr>
        <w:t xml:space="preserve">. These orifices must be easily accessible manually with the fuel pistol and without the aid of tools. </w:t>
      </w:r>
      <w:r w:rsidRPr="00A70860">
        <w:rPr>
          <w:rStyle w:val="tlid-translation"/>
          <w:lang w:val="en-US"/>
        </w:rPr>
        <w:t xml:space="preserve">Once opened, it must remain firmly attached to the car (cable, steel wire, hinge, ...). The installation of a non-return valve (FIA Technical List n ° 18) is highly recommended. In the event that the adaptation derogates from the homologation form of the car, the installation must be validated by the technical delegate. A document detailing the installation proposal for this filler cap must be sent no later than 15 days before the start of the event to the following email address: </w:t>
      </w: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Fonts w:cstheme="minorHAnsi"/>
          <w:color w:val="000000"/>
          <w:lang w:val="en-US"/>
        </w:rPr>
        <w:t xml:space="preserve">For cars with the fuel-inlet on the side, it must be installed on the side the closest possible to the fuel pump if possible. </w:t>
      </w: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Fonts w:cstheme="minorHAnsi"/>
          <w:color w:val="000000"/>
          <w:lang w:val="en-US"/>
        </w:rPr>
        <w:t xml:space="preserve">The use of any adaptors </w:t>
      </w:r>
      <w:r w:rsidRPr="00A70860">
        <w:rPr>
          <w:rFonts w:cstheme="minorHAnsi"/>
          <w:bCs/>
          <w:color w:val="000000"/>
          <w:lang w:val="en-US"/>
        </w:rPr>
        <w:t>is strictly forbidden</w:t>
      </w:r>
      <w:r w:rsidRPr="00A70860">
        <w:rPr>
          <w:rFonts w:cstheme="minorHAnsi"/>
          <w:color w:val="000000"/>
          <w:lang w:val="en-US"/>
        </w:rPr>
        <w:t xml:space="preserve">. The use of extra ventilation during refuelling is only allowed in conjunction with a vent-bottle complying with Appendix J FIA </w:t>
      </w:r>
      <w:r w:rsidR="00F91C68" w:rsidRPr="00A70860">
        <w:rPr>
          <w:rFonts w:cstheme="minorHAnsi"/>
          <w:bCs/>
        </w:rPr>
        <w:t>2020</w:t>
      </w:r>
      <w:r w:rsidRPr="00A70860">
        <w:rPr>
          <w:rFonts w:cstheme="minorHAnsi"/>
          <w:color w:val="000000"/>
          <w:lang w:val="en-US"/>
        </w:rPr>
        <w:t xml:space="preserve">, Article 252, drawings 252-1 or 252-2. </w:t>
      </w:r>
      <w:r w:rsidR="004F1D22" w:rsidRPr="00A70860">
        <w:t>This one must be empty before being connected to the car. Otherwise a report will be sent to the stewards.</w:t>
      </w: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Fonts w:cstheme="minorHAnsi"/>
          <w:color w:val="000000"/>
          <w:lang w:val="en-US"/>
        </w:rPr>
        <w:t xml:space="preserve">Please make sure your fuel-inlet (inlet, design, hoses) is capable of refuelling with 60 litres per minute with the pistol easily. </w:t>
      </w: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Fonts w:cstheme="minorHAnsi"/>
          <w:color w:val="000000"/>
          <w:lang w:val="en-US"/>
        </w:rPr>
        <w:lastRenderedPageBreak/>
        <w:t xml:space="preserve">For safety reasons, the fuel flow automatically stops as soon as there is any obstruction and/or fuel flows against inlet-pipe or hose. </w:t>
      </w:r>
    </w:p>
    <w:p w:rsidR="00030311" w:rsidRPr="00A70860" w:rsidRDefault="00030311" w:rsidP="00030311">
      <w:pPr>
        <w:autoSpaceDE w:val="0"/>
        <w:autoSpaceDN w:val="0"/>
        <w:adjustRightInd w:val="0"/>
        <w:spacing w:after="0" w:line="240" w:lineRule="auto"/>
        <w:jc w:val="both"/>
        <w:rPr>
          <w:rFonts w:cstheme="minorHAnsi"/>
          <w:color w:val="000000"/>
          <w:lang w:val="en-US"/>
        </w:rPr>
      </w:pPr>
    </w:p>
    <w:p w:rsidR="00030311" w:rsidRPr="00A70860" w:rsidRDefault="00030311" w:rsidP="00030311">
      <w:pPr>
        <w:autoSpaceDE w:val="0"/>
        <w:autoSpaceDN w:val="0"/>
        <w:adjustRightInd w:val="0"/>
        <w:spacing w:after="0" w:line="240" w:lineRule="auto"/>
        <w:jc w:val="both"/>
        <w:rPr>
          <w:rFonts w:cstheme="minorHAnsi"/>
          <w:color w:val="000000"/>
          <w:lang w:val="en-US"/>
        </w:rPr>
      </w:pPr>
      <w:r w:rsidRPr="00A70860">
        <w:rPr>
          <w:rStyle w:val="tlid-translation"/>
          <w:lang w:val="en-US"/>
        </w:rPr>
        <w:t>For crews composed of pilots with reduced mobility, an adjustment to these rules can be made.</w:t>
      </w:r>
    </w:p>
    <w:p w:rsidR="00030311" w:rsidRPr="00A70860" w:rsidRDefault="00030311" w:rsidP="00030311">
      <w:pPr>
        <w:autoSpaceDE w:val="0"/>
        <w:autoSpaceDN w:val="0"/>
        <w:adjustRightInd w:val="0"/>
        <w:spacing w:after="0" w:line="240" w:lineRule="auto"/>
        <w:jc w:val="both"/>
        <w:rPr>
          <w:rFonts w:ascii="Verdana" w:hAnsi="Verdana" w:cs="Verdana"/>
          <w:color w:val="000000"/>
          <w:sz w:val="16"/>
          <w:szCs w:val="16"/>
          <w:lang w:val="en-US"/>
        </w:rPr>
      </w:pPr>
    </w:p>
    <w:p w:rsidR="00B57281" w:rsidRPr="00A70860" w:rsidRDefault="00B57281" w:rsidP="00B57281">
      <w:pPr>
        <w:autoSpaceDE w:val="0"/>
        <w:autoSpaceDN w:val="0"/>
        <w:adjustRightInd w:val="0"/>
        <w:spacing w:after="0" w:line="240" w:lineRule="auto"/>
        <w:rPr>
          <w:rFonts w:ascii="Verdana" w:hAnsi="Verdana" w:cs="Verdana"/>
          <w:color w:val="000000"/>
          <w:sz w:val="16"/>
          <w:szCs w:val="16"/>
          <w:lang w:val="en-US"/>
        </w:rPr>
      </w:pPr>
    </w:p>
    <w:p w:rsidR="00203DE8" w:rsidRPr="00A70860" w:rsidRDefault="00203DE8" w:rsidP="00203DE8">
      <w:pPr>
        <w:autoSpaceDE w:val="0"/>
        <w:autoSpaceDN w:val="0"/>
        <w:adjustRightInd w:val="0"/>
        <w:spacing w:after="0" w:line="240" w:lineRule="auto"/>
        <w:jc w:val="both"/>
        <w:rPr>
          <w:rFonts w:asciiTheme="majorHAnsi" w:hAnsiTheme="majorHAnsi" w:cstheme="minorHAnsi"/>
          <w:b/>
          <w:sz w:val="26"/>
          <w:szCs w:val="26"/>
          <w:lang w:val="en-US"/>
        </w:rPr>
      </w:pPr>
      <w:r w:rsidRPr="00A70860">
        <w:rPr>
          <w:rStyle w:val="Emphaseintense"/>
          <w:rFonts w:asciiTheme="majorHAnsi" w:hAnsiTheme="majorHAnsi"/>
          <w:b w:val="0"/>
          <w:sz w:val="26"/>
          <w:szCs w:val="26"/>
          <w:lang w:val="en-US"/>
        </w:rPr>
        <w:t>7.5. RACE</w:t>
      </w:r>
      <w:r w:rsidRPr="00A70860">
        <w:rPr>
          <w:rFonts w:asciiTheme="majorHAnsi" w:hAnsiTheme="majorHAnsi" w:cstheme="minorHAnsi"/>
          <w:b/>
          <w:sz w:val="26"/>
          <w:szCs w:val="26"/>
          <w:lang w:val="en-US"/>
        </w:rPr>
        <w:t xml:space="preserve"> </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xml:space="preserve">The driver who will start the race must be appointed by his team at the latest 1 hour after the end of the qualifying tests, by completing the appropriate form. </w:t>
      </w: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xml:space="preserve">Penalty: at the discretion of the panel stewards or See </w:t>
      </w:r>
      <w:r w:rsidR="00687E2D" w:rsidRPr="00A70860">
        <w:rPr>
          <w:rFonts w:cstheme="minorHAnsi"/>
          <w:lang w:val="en-US"/>
        </w:rPr>
        <w:t>Appendix</w:t>
      </w:r>
      <w:r w:rsidRPr="00A70860">
        <w:rPr>
          <w:rFonts w:cstheme="minorHAnsi"/>
          <w:lang w:val="en-US"/>
        </w:rPr>
        <w:t xml:space="preserve"> 1.</w:t>
      </w:r>
    </w:p>
    <w:p w:rsidR="00203DE8"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It will no longer be possible to change the driver at the start, except in cases of force majeure.</w:t>
      </w:r>
    </w:p>
    <w:p w:rsidR="007260AA" w:rsidRPr="00A70860" w:rsidRDefault="007260AA" w:rsidP="00203DE8">
      <w:pPr>
        <w:autoSpaceDE w:val="0"/>
        <w:autoSpaceDN w:val="0"/>
        <w:adjustRightInd w:val="0"/>
        <w:spacing w:after="0" w:line="240" w:lineRule="auto"/>
        <w:jc w:val="both"/>
        <w:rPr>
          <w:rFonts w:cstheme="minorHAnsi"/>
          <w:lang w:val="en-US"/>
        </w:rPr>
      </w:pPr>
      <w:r>
        <w:rPr>
          <w:rStyle w:val="tlid-translation"/>
          <w:lang w:val="en"/>
        </w:rPr>
        <w:t>The driver declared at the start must be the driver behind the wheel at all times from the start of the start procedure until the moment the race is started.</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b/>
          <w:lang w:val="en-US"/>
        </w:rPr>
      </w:pPr>
      <w:r w:rsidRPr="00A70860">
        <w:rPr>
          <w:rFonts w:cstheme="minorHAnsi"/>
          <w:b/>
          <w:lang w:val="en-US"/>
        </w:rPr>
        <w:t>7.5.1. Duration</w:t>
      </w: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The duration of the races will be 4 or 6 hours depending on the circuits.</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b/>
          <w:lang w:val="en-US"/>
        </w:rPr>
      </w:pPr>
      <w:r w:rsidRPr="00A70860">
        <w:rPr>
          <w:rFonts w:cstheme="minorHAnsi"/>
          <w:b/>
          <w:lang w:val="en-US"/>
        </w:rPr>
        <w:t>7.5.2. Launched start</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b/>
          <w:lang w:val="en-US"/>
        </w:rPr>
      </w:pPr>
      <w:r w:rsidRPr="00A70860">
        <w:rPr>
          <w:rFonts w:cstheme="minorHAnsi"/>
          <w:b/>
          <w:lang w:val="en-US"/>
        </w:rPr>
        <w:t xml:space="preserve">7.5.2.1. </w:t>
      </w:r>
      <w:r w:rsidR="004F1D22" w:rsidRPr="00A70860">
        <w:rPr>
          <w:rFonts w:cstheme="minorHAnsi"/>
          <w:b/>
          <w:lang w:val="en-US"/>
        </w:rPr>
        <w:t xml:space="preserve">Start </w:t>
      </w:r>
      <w:r w:rsidRPr="00A70860">
        <w:rPr>
          <w:rFonts w:cstheme="minorHAnsi"/>
          <w:b/>
          <w:lang w:val="en-US"/>
        </w:rPr>
        <w:t xml:space="preserve">procedures </w:t>
      </w: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xml:space="preserve">The start grid will be displayed 30 minutes after the publication of the official test results. </w:t>
      </w:r>
    </w:p>
    <w:p w:rsidR="00203DE8" w:rsidRPr="00A70860" w:rsidRDefault="00203DE8" w:rsidP="004F1D22">
      <w:pPr>
        <w:autoSpaceDE w:val="0"/>
        <w:autoSpaceDN w:val="0"/>
        <w:adjustRightInd w:val="0"/>
        <w:spacing w:after="0" w:line="240" w:lineRule="auto"/>
        <w:jc w:val="both"/>
        <w:rPr>
          <w:rFonts w:cstheme="minorHAnsi"/>
          <w:strike/>
          <w:lang w:val="en-US"/>
        </w:rPr>
      </w:pPr>
      <w:r w:rsidRPr="00A70860">
        <w:rPr>
          <w:rFonts w:cstheme="minorHAnsi"/>
          <w:lang w:val="en-US"/>
        </w:rPr>
        <w:t>The starting grid shall be in the form of a 2 x 2-line grid (Pole position defined in the speci</w:t>
      </w:r>
      <w:r w:rsidR="00F345EA" w:rsidRPr="00A70860">
        <w:rPr>
          <w:rFonts w:cstheme="minorHAnsi"/>
          <w:lang w:val="en-US"/>
        </w:rPr>
        <w:t>fic regulations for each event).</w:t>
      </w:r>
      <w:r w:rsidRPr="00A70860">
        <w:rPr>
          <w:rFonts w:cstheme="minorHAnsi"/>
          <w:lang w:val="en-US"/>
        </w:rPr>
        <w:t xml:space="preserve"> </w:t>
      </w:r>
    </w:p>
    <w:p w:rsidR="00203DE8" w:rsidRPr="00A70860" w:rsidRDefault="00203DE8" w:rsidP="00203DE8">
      <w:pPr>
        <w:autoSpaceDE w:val="0"/>
        <w:autoSpaceDN w:val="0"/>
        <w:adjustRightInd w:val="0"/>
        <w:spacing w:after="0" w:line="240" w:lineRule="auto"/>
        <w:jc w:val="both"/>
        <w:rPr>
          <w:rFonts w:cstheme="minorHAnsi"/>
          <w:lang w:val="en-US"/>
        </w:rPr>
      </w:pPr>
    </w:p>
    <w:p w:rsidR="00C60EFB" w:rsidRPr="00A70860" w:rsidRDefault="00C60EFB" w:rsidP="00C60EFB">
      <w:pPr>
        <w:autoSpaceDE w:val="0"/>
        <w:autoSpaceDN w:val="0"/>
        <w:adjustRightInd w:val="0"/>
        <w:spacing w:after="0" w:line="240" w:lineRule="auto"/>
        <w:jc w:val="both"/>
        <w:rPr>
          <w:rFonts w:cs="Calibri"/>
          <w:b/>
          <w:lang w:val="en-US"/>
        </w:rPr>
      </w:pPr>
      <w:r w:rsidRPr="00A70860">
        <w:rPr>
          <w:rFonts w:cs="Calibri"/>
          <w:b/>
          <w:lang w:val="en-US"/>
        </w:rPr>
        <w:t>The rolling start procedure will be used.</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793D63" w:rsidP="00203DE8">
      <w:pPr>
        <w:autoSpaceDE w:val="0"/>
        <w:autoSpaceDN w:val="0"/>
        <w:adjustRightInd w:val="0"/>
        <w:spacing w:after="0" w:line="240" w:lineRule="auto"/>
        <w:jc w:val="both"/>
        <w:rPr>
          <w:rFonts w:cstheme="minorHAnsi"/>
          <w:b/>
          <w:lang w:val="en-US"/>
        </w:rPr>
      </w:pPr>
      <w:r w:rsidRPr="00A70860">
        <w:rPr>
          <w:rFonts w:cstheme="minorHAnsi"/>
          <w:b/>
          <w:lang w:val="en-US"/>
        </w:rPr>
        <w:t>START</w:t>
      </w:r>
      <w:r w:rsidR="00203DE8" w:rsidRPr="00A70860">
        <w:rPr>
          <w:rFonts w:cstheme="minorHAnsi"/>
          <w:b/>
          <w:lang w:val="en-US"/>
        </w:rPr>
        <w:t>:</w:t>
      </w:r>
    </w:p>
    <w:p w:rsidR="00793D63" w:rsidRPr="00A70860" w:rsidRDefault="00793D63" w:rsidP="00203DE8">
      <w:pPr>
        <w:autoSpaceDE w:val="0"/>
        <w:autoSpaceDN w:val="0"/>
        <w:adjustRightInd w:val="0"/>
        <w:spacing w:after="0" w:line="240" w:lineRule="auto"/>
        <w:jc w:val="both"/>
        <w:rPr>
          <w:rFonts w:cstheme="minorHAnsi"/>
          <w:b/>
          <w:lang w:val="en-US"/>
        </w:rPr>
      </w:pPr>
    </w:p>
    <w:p w:rsidR="00793D63" w:rsidRPr="00A70860" w:rsidRDefault="00793D63" w:rsidP="00793D63">
      <w:pPr>
        <w:autoSpaceDE w:val="0"/>
        <w:autoSpaceDN w:val="0"/>
        <w:adjustRightInd w:val="0"/>
        <w:spacing w:after="0" w:line="240" w:lineRule="auto"/>
        <w:rPr>
          <w:rFonts w:ascii="Calibri" w:hAnsi="Calibri" w:cs="Calibri"/>
          <w:color w:val="000000"/>
        </w:rPr>
      </w:pPr>
      <w:r w:rsidRPr="00A70860">
        <w:rPr>
          <w:rFonts w:ascii="Calibri" w:hAnsi="Calibri" w:cs="Calibri"/>
          <w:color w:val="000000"/>
        </w:rPr>
        <w:t xml:space="preserve">- During the opening period of the pit lane, cars will leave their pits to cover one or more reconnaissance lap(s). At the end of the reconnaissance lap(s), the cars must take up their place on the starting grid, the drivers remaining under the marshals’ orders. </w:t>
      </w:r>
    </w:p>
    <w:p w:rsidR="00793D63" w:rsidRPr="00A70860" w:rsidRDefault="00793D63" w:rsidP="00793D63">
      <w:pPr>
        <w:autoSpaceDE w:val="0"/>
        <w:autoSpaceDN w:val="0"/>
        <w:adjustRightInd w:val="0"/>
        <w:spacing w:after="0" w:line="240" w:lineRule="auto"/>
        <w:rPr>
          <w:rFonts w:ascii="Calibri" w:hAnsi="Calibri" w:cs="Calibri"/>
          <w:color w:val="000000"/>
        </w:rPr>
      </w:pPr>
      <w:r w:rsidRPr="00A70860">
        <w:rPr>
          <w:rFonts w:ascii="Calibri" w:hAnsi="Calibri" w:cs="Calibri"/>
          <w:color w:val="000000"/>
        </w:rPr>
        <w:t xml:space="preserve">If a car covers several reconnaissance laps, between each lap and the next it must use the pit lane without exceeding the maximum authorized speed. It is prohibited to use the grid. </w:t>
      </w:r>
    </w:p>
    <w:p w:rsidR="00793D63" w:rsidRPr="00A70860" w:rsidRDefault="00793D63" w:rsidP="00793D63">
      <w:pPr>
        <w:autoSpaceDE w:val="0"/>
        <w:autoSpaceDN w:val="0"/>
        <w:adjustRightInd w:val="0"/>
        <w:spacing w:after="0" w:line="240" w:lineRule="auto"/>
        <w:jc w:val="both"/>
        <w:rPr>
          <w:rFonts w:cstheme="minorHAnsi"/>
          <w:b/>
          <w:lang w:val="en-US"/>
        </w:rPr>
      </w:pPr>
      <w:r w:rsidRPr="00A70860">
        <w:rPr>
          <w:rFonts w:ascii="Calibri" w:hAnsi="Calibri" w:cs="Calibri"/>
          <w:color w:val="000000"/>
        </w:rPr>
        <w:t>Penalty: at the discretion of the Stewards. Any car which does not complete the reconnaissance lap and does not reach the starting grid or the pit lane by its own power will not be allowed to start the race from the grid.</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If yellow flashing light with red light, one more formation lap, under-direction of the car</w:t>
      </w:r>
      <w:r w:rsidR="00453995" w:rsidRPr="00A70860">
        <w:rPr>
          <w:rFonts w:cstheme="minorHAnsi"/>
          <w:lang w:val="en-US"/>
        </w:rPr>
        <w:t xml:space="preserve"> in</w:t>
      </w:r>
      <w:r w:rsidRPr="00A70860">
        <w:rPr>
          <w:rFonts w:cstheme="minorHAnsi"/>
          <w:lang w:val="en-US"/>
        </w:rPr>
        <w:t xml:space="preserve"> pole position and/or safety car.</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If a car is in trouble, and cannot leave at H-5</w:t>
      </w:r>
      <w:r w:rsidR="00AC7B74" w:rsidRPr="00A70860">
        <w:rPr>
          <w:rFonts w:cstheme="minorHAnsi"/>
          <w:lang w:val="en-US"/>
        </w:rPr>
        <w:t xml:space="preserve"> min</w:t>
      </w:r>
      <w:r w:rsidRPr="00A70860">
        <w:rPr>
          <w:rFonts w:cstheme="minorHAnsi"/>
          <w:lang w:val="en-US"/>
        </w:rPr>
        <w:t>, it will be pushed to the pits, from where it will start after the last car, at the green light.</w:t>
      </w:r>
    </w:p>
    <w:p w:rsidR="00203DE8" w:rsidRPr="00A70860" w:rsidRDefault="00203DE8" w:rsidP="00203DE8">
      <w:pPr>
        <w:autoSpaceDE w:val="0"/>
        <w:autoSpaceDN w:val="0"/>
        <w:adjustRightInd w:val="0"/>
        <w:spacing w:after="0" w:line="240" w:lineRule="auto"/>
        <w:jc w:val="both"/>
        <w:rPr>
          <w:rFonts w:cstheme="minorHAnsi"/>
          <w:lang w:val="en-US"/>
        </w:rPr>
      </w:pPr>
    </w:p>
    <w:p w:rsidR="00203DE8" w:rsidRPr="00A70860" w:rsidRDefault="00203DE8" w:rsidP="00203DE8">
      <w:pPr>
        <w:autoSpaceDE w:val="0"/>
        <w:autoSpaceDN w:val="0"/>
        <w:adjustRightInd w:val="0"/>
        <w:spacing w:after="0" w:line="240" w:lineRule="auto"/>
        <w:jc w:val="both"/>
        <w:rPr>
          <w:rFonts w:cstheme="minorHAnsi"/>
          <w:lang w:val="en-US"/>
        </w:rPr>
      </w:pPr>
      <w:r w:rsidRPr="00A70860">
        <w:rPr>
          <w:rFonts w:cstheme="minorHAnsi"/>
          <w:lang w:val="en-US"/>
        </w:rPr>
        <w:t xml:space="preserve">- Any car in the stands at the time of departure will only leave after having received the </w:t>
      </w:r>
      <w:r w:rsidR="00F345EA" w:rsidRPr="00A70860">
        <w:rPr>
          <w:rFonts w:cstheme="minorHAnsi"/>
          <w:lang w:val="en-US"/>
        </w:rPr>
        <w:t>authorization</w:t>
      </w:r>
      <w:r w:rsidRPr="00A70860">
        <w:rPr>
          <w:rFonts w:cstheme="minorHAnsi"/>
          <w:lang w:val="en-US"/>
        </w:rPr>
        <w:t xml:space="preserve"> given by the green light at the exit of the pit lane.</w:t>
      </w:r>
    </w:p>
    <w:p w:rsidR="00F345EA" w:rsidRPr="00A70860" w:rsidRDefault="00F345EA" w:rsidP="00203DE8">
      <w:pPr>
        <w:autoSpaceDE w:val="0"/>
        <w:autoSpaceDN w:val="0"/>
        <w:adjustRightInd w:val="0"/>
        <w:spacing w:after="0" w:line="240" w:lineRule="auto"/>
        <w:jc w:val="both"/>
        <w:rPr>
          <w:rFonts w:cstheme="minorHAnsi"/>
          <w:lang w:val="en-US"/>
        </w:rPr>
      </w:pPr>
    </w:p>
    <w:p w:rsidR="00F345EA" w:rsidRPr="00A70860" w:rsidRDefault="00F345EA" w:rsidP="00F345EA">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bCs/>
          <w:color w:val="000000"/>
          <w:lang w:val="en-US"/>
        </w:rPr>
        <w:t xml:space="preserve">- CASES OF MODIFICATION TO THE PROCEDURE </w:t>
      </w:r>
    </w:p>
    <w:p w:rsidR="00F345EA" w:rsidRPr="00A70860" w:rsidRDefault="00F345EA" w:rsidP="00F345EA">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If for an unforeseen reason or because the amount of water makes it unsafe to start, the Race Director will delay the start by presenting a "start delayed" board. </w:t>
      </w:r>
    </w:p>
    <w:p w:rsidR="00F345EA" w:rsidRPr="00A70860" w:rsidRDefault="00F345EA" w:rsidP="00F345EA">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As soon as the Race Director considers the conditions are safe and a start can take place, information will be displayed on the timing monitors, with the new time of the start of the formation lap. </w:t>
      </w:r>
    </w:p>
    <w:p w:rsidR="00F345EA" w:rsidRPr="00A70860" w:rsidRDefault="00F345EA" w:rsidP="00F345EA">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lastRenderedPageBreak/>
        <w:t xml:space="preserve">This information will always be displayed at least 10 minutes before the start of the formation lap. </w:t>
      </w:r>
    </w:p>
    <w:p w:rsidR="00A93BF4" w:rsidRPr="00A70860" w:rsidRDefault="00A93BF4" w:rsidP="00A93BF4">
      <w:pPr>
        <w:autoSpaceDE w:val="0"/>
        <w:autoSpaceDN w:val="0"/>
        <w:adjustRightInd w:val="0"/>
        <w:spacing w:after="0" w:line="240" w:lineRule="auto"/>
        <w:jc w:val="both"/>
        <w:rPr>
          <w:rFonts w:cstheme="minorHAnsi"/>
          <w:b/>
          <w:iCs/>
          <w:lang w:val="en-US"/>
        </w:rPr>
      </w:pPr>
    </w:p>
    <w:p w:rsidR="00B25CF3" w:rsidRPr="00A70860" w:rsidRDefault="00B25CF3" w:rsidP="00B25CF3">
      <w:pPr>
        <w:autoSpaceDE w:val="0"/>
        <w:autoSpaceDN w:val="0"/>
        <w:adjustRightInd w:val="0"/>
        <w:spacing w:after="0" w:line="240" w:lineRule="auto"/>
        <w:jc w:val="both"/>
        <w:rPr>
          <w:rFonts w:cstheme="minorHAnsi"/>
          <w:lang w:val="en-US"/>
        </w:rPr>
      </w:pPr>
      <w:bookmarkStart w:id="51" w:name="_Toc529854920"/>
      <w:r w:rsidRPr="00A70860">
        <w:rPr>
          <w:rFonts w:cstheme="minorHAnsi"/>
          <w:b/>
          <w:lang w:val="en-US"/>
        </w:rPr>
        <w:t>7.5.2.2</w:t>
      </w:r>
      <w:r w:rsidRPr="00A70860">
        <w:rPr>
          <w:rFonts w:cstheme="minorHAnsi"/>
          <w:lang w:val="en-US"/>
        </w:rPr>
        <w:t xml:space="preserve">. On the starting grid, </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Any intervention on cars is prohibited except as follows: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Removing and replacing the steering wheel</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Using the radio and controls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Tire pressure measurement and adjustment</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Tire temperature measurement</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Tightening the wheels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Access to engine management and data acquisition systems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Installation and removal of sun or rain protection</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Placing or removing adhesives on the bodywork and air inlets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Connecting and disconnecting an auxiliary battery</w:t>
      </w:r>
    </w:p>
    <w:p w:rsidR="003F0083" w:rsidRPr="00A70860" w:rsidRDefault="003F0083" w:rsidP="00B25CF3">
      <w:pPr>
        <w:autoSpaceDE w:val="0"/>
        <w:autoSpaceDN w:val="0"/>
        <w:adjustRightInd w:val="0"/>
        <w:spacing w:after="0" w:line="240" w:lineRule="auto"/>
        <w:jc w:val="both"/>
        <w:rPr>
          <w:rFonts w:cstheme="minorHAnsi"/>
          <w:lang w:val="en-US"/>
        </w:rPr>
      </w:pPr>
    </w:p>
    <w:p w:rsidR="003F0083" w:rsidRPr="00A70860" w:rsidRDefault="003F0083" w:rsidP="003F008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"5 minutes" board : no further work allowed on the cars except closing doors of closed cars. </w:t>
      </w:r>
    </w:p>
    <w:p w:rsidR="00295220" w:rsidRPr="00A70860" w:rsidRDefault="00295220" w:rsidP="003F0083">
      <w:pPr>
        <w:autoSpaceDE w:val="0"/>
        <w:autoSpaceDN w:val="0"/>
        <w:adjustRightInd w:val="0"/>
        <w:spacing w:after="0" w:line="240" w:lineRule="auto"/>
        <w:jc w:val="both"/>
        <w:rPr>
          <w:rFonts w:ascii="Calibri" w:hAnsi="Calibri" w:cs="Calibri"/>
          <w:color w:val="000000"/>
          <w:sz w:val="23"/>
          <w:szCs w:val="23"/>
          <w:lang w:val="en-US"/>
        </w:rPr>
      </w:pPr>
    </w:p>
    <w:p w:rsidR="00295220" w:rsidRPr="00A70860" w:rsidRDefault="00295220" w:rsidP="003F0083">
      <w:pPr>
        <w:autoSpaceDE w:val="0"/>
        <w:autoSpaceDN w:val="0"/>
        <w:adjustRightInd w:val="0"/>
        <w:spacing w:after="0" w:line="240" w:lineRule="auto"/>
        <w:jc w:val="both"/>
        <w:rPr>
          <w:rFonts w:ascii="Calibri" w:hAnsi="Calibri" w:cs="Calibri"/>
          <w:color w:val="000000"/>
          <w:sz w:val="23"/>
          <w:szCs w:val="23"/>
          <w:lang w:val="en-US"/>
        </w:rPr>
      </w:pPr>
      <w:r w:rsidRPr="00A70860">
        <w:rPr>
          <w:rStyle w:val="tlid-translation"/>
          <w:lang w:val="en-US"/>
        </w:rPr>
        <w:t>The wheel change on the starting grid can only be done to mount rain tires between H-15 min and H-5 min. The rain tires can only be fitted if the track is declared wet by the race direction.</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Any other intervention is prohibited without the express authorization of the officials, including:</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Opening the covers</w:t>
      </w:r>
    </w:p>
    <w:p w:rsidR="003F0083" w:rsidRPr="00A70860" w:rsidRDefault="003F0083" w:rsidP="00B25CF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It is strictly prohibited to start the engine of car with wheels on the starting grid if nobody is at the steering wheel. </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b/>
          <w:lang w:val="en-US"/>
        </w:rPr>
        <w:t>7.5.2.3</w:t>
      </w:r>
      <w:r w:rsidRPr="00A70860">
        <w:rPr>
          <w:rFonts w:cstheme="minorHAnsi"/>
          <w:lang w:val="en-US"/>
        </w:rPr>
        <w:t>. If one or more cars have to be removed from the grid, the intervals will not be filled.</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b/>
          <w:lang w:val="en-US"/>
        </w:rPr>
        <w:t>7.5.2.4</w:t>
      </w:r>
      <w:r w:rsidRPr="00A70860">
        <w:rPr>
          <w:rFonts w:cstheme="minorHAnsi"/>
          <w:lang w:val="en-US"/>
        </w:rPr>
        <w:t>. Case of substitute drivers</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1. A withdrawal is officially validated when the competitor or team manager of the team comes to declare it in writing (withdrawal form) to the race direction.</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xml:space="preserve">2. If a team has several cars, after the official withdrawal of one of them from the race management, the drivers may become substitutes on another team car. </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xml:space="preserve">Only in case of force majeure may they replace a driver within the limit of the number of drivers entered and their </w:t>
      </w:r>
      <w:r w:rsidR="003F0083" w:rsidRPr="00A70860">
        <w:rPr>
          <w:rFonts w:cstheme="minorHAnsi"/>
          <w:lang w:val="en-US"/>
        </w:rPr>
        <w:t>categorization</w:t>
      </w:r>
      <w:r w:rsidRPr="00A70860">
        <w:rPr>
          <w:rFonts w:cstheme="minorHAnsi"/>
          <w:lang w:val="en-US"/>
        </w:rPr>
        <w:t xml:space="preserve"> on the car (article 3.2). </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Request to be formulated and validated with the race management.</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pStyle w:val="Titre2"/>
        <w:rPr>
          <w:rStyle w:val="Emphaseintense"/>
          <w:lang w:val="en-US"/>
        </w:rPr>
      </w:pPr>
      <w:bookmarkStart w:id="52" w:name="_Toc27070926"/>
      <w:r w:rsidRPr="00A70860">
        <w:rPr>
          <w:rStyle w:val="Emphaseintense"/>
          <w:lang w:val="en-US"/>
        </w:rPr>
        <w:t>7.6. BREAKDOWN – RUNWAY EXCURSION</w:t>
      </w:r>
      <w:bookmarkEnd w:id="52"/>
    </w:p>
    <w:p w:rsidR="00B25CF3" w:rsidRPr="00A70860" w:rsidRDefault="00B25CF3" w:rsidP="003F0083">
      <w:pPr>
        <w:pStyle w:val="Default"/>
        <w:jc w:val="both"/>
        <w:rPr>
          <w:rFonts w:asciiTheme="minorHAnsi" w:hAnsiTheme="minorHAnsi" w:cstheme="minorHAnsi"/>
          <w:sz w:val="22"/>
          <w:szCs w:val="22"/>
          <w:lang w:val="en-US"/>
        </w:rPr>
      </w:pPr>
      <w:r w:rsidRPr="00A70860">
        <w:rPr>
          <w:rFonts w:asciiTheme="minorHAnsi" w:hAnsiTheme="minorHAnsi" w:cstheme="minorHAnsi"/>
          <w:sz w:val="22"/>
          <w:szCs w:val="22"/>
          <w:lang w:val="en-US"/>
        </w:rPr>
        <w:t xml:space="preserve">In the event of a runway excursion or breakdown on the circuit during the event, repairs must be carried out by the driver alone with the tools carried in the car. </w:t>
      </w:r>
      <w:r w:rsidR="003F0083" w:rsidRPr="00A70860">
        <w:rPr>
          <w:rFonts w:asciiTheme="minorHAnsi" w:hAnsiTheme="minorHAnsi" w:cstheme="minorHAnsi"/>
          <w:sz w:val="22"/>
          <w:szCs w:val="22"/>
          <w:lang w:val="en-US"/>
        </w:rPr>
        <w:t xml:space="preserve">During the race, if a car stops, the engine must be restarted with the starter by the driver alone : </w:t>
      </w:r>
      <w:r w:rsidRPr="00A70860">
        <w:rPr>
          <w:rFonts w:asciiTheme="minorHAnsi" w:hAnsiTheme="minorHAnsi" w:cstheme="minorHAnsi"/>
          <w:sz w:val="22"/>
          <w:szCs w:val="22"/>
          <w:lang w:val="en-US"/>
        </w:rPr>
        <w:t>Starting aid by stroller is prohibited.</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xml:space="preserve">The car must be towed to the pit, by any means from the circuit's breakdown service, under the control of the stewards, in order to resume the race after repairs and inspection by the technical stewards. </w:t>
      </w:r>
    </w:p>
    <w:p w:rsidR="003F0083" w:rsidRPr="00A70860" w:rsidRDefault="003F0083" w:rsidP="003F008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Any car presenting a potential danger (excessive deterioration or deterioration of a safety component) must be stopped for repairs. The car may not rejoin the race without the consent of the Scrutineers. </w:t>
      </w:r>
    </w:p>
    <w:p w:rsidR="00B25CF3" w:rsidRPr="00A70860" w:rsidRDefault="00B25CF3" w:rsidP="00B25CF3">
      <w:pPr>
        <w:autoSpaceDE w:val="0"/>
        <w:autoSpaceDN w:val="0"/>
        <w:adjustRightInd w:val="0"/>
        <w:spacing w:after="0" w:line="240" w:lineRule="auto"/>
        <w:jc w:val="both"/>
        <w:rPr>
          <w:rFonts w:cstheme="minorHAnsi"/>
          <w:lang w:val="en-US"/>
        </w:rPr>
      </w:pPr>
    </w:p>
    <w:p w:rsidR="00B25CF3" w:rsidRPr="00A70860" w:rsidRDefault="00B25CF3" w:rsidP="0027111C">
      <w:pPr>
        <w:pStyle w:val="Default"/>
        <w:jc w:val="both"/>
        <w:rPr>
          <w:rFonts w:asciiTheme="minorHAnsi" w:hAnsiTheme="minorHAnsi" w:cstheme="minorHAnsi"/>
          <w:sz w:val="22"/>
          <w:szCs w:val="22"/>
          <w:lang w:val="en-US"/>
        </w:rPr>
      </w:pPr>
      <w:r w:rsidRPr="00A70860">
        <w:rPr>
          <w:rFonts w:asciiTheme="minorHAnsi" w:hAnsiTheme="minorHAnsi" w:cstheme="minorHAnsi"/>
          <w:sz w:val="22"/>
          <w:szCs w:val="22"/>
          <w:lang w:val="en-US"/>
        </w:rPr>
        <w:t xml:space="preserve">In the event of a breakdown or problem in the pit lane, requiring reverse gear, the driver will have to switch off the engine and then can be pushed back in front of his pit by his mechanics. </w:t>
      </w:r>
      <w:r w:rsidR="0027111C" w:rsidRPr="00A70860">
        <w:rPr>
          <w:rFonts w:asciiTheme="minorHAnsi" w:hAnsiTheme="minorHAnsi" w:cstheme="minorHAnsi"/>
          <w:sz w:val="22"/>
          <w:szCs w:val="22"/>
          <w:lang w:val="en-US"/>
        </w:rPr>
        <w:t>A</w:t>
      </w:r>
      <w:r w:rsidR="003F0083" w:rsidRPr="00A70860">
        <w:rPr>
          <w:rFonts w:asciiTheme="minorHAnsi" w:hAnsiTheme="minorHAnsi" w:cstheme="minorHAnsi"/>
          <w:sz w:val="22"/>
          <w:szCs w:val="22"/>
          <w:lang w:val="en-US"/>
        </w:rPr>
        <w:t xml:space="preserve"> maximum of 4 people are authorised to push a car </w:t>
      </w:r>
      <w:r w:rsidR="0027111C" w:rsidRPr="00A70860">
        <w:rPr>
          <w:rFonts w:asciiTheme="minorHAnsi" w:hAnsiTheme="minorHAnsi" w:cstheme="minorHAnsi"/>
          <w:sz w:val="22"/>
          <w:szCs w:val="22"/>
          <w:lang w:val="en-US"/>
        </w:rPr>
        <w:t xml:space="preserve">as far as its pit. </w:t>
      </w:r>
      <w:r w:rsidR="003F0083" w:rsidRPr="00A70860">
        <w:rPr>
          <w:rFonts w:asciiTheme="minorHAnsi" w:hAnsiTheme="minorHAnsi" w:cstheme="minorHAnsi"/>
          <w:sz w:val="22"/>
          <w:szCs w:val="22"/>
          <w:lang w:val="en-US"/>
        </w:rPr>
        <w:t>Any car going to the end of the pit area while awaiting the green light mus</w:t>
      </w:r>
      <w:r w:rsidR="0027111C" w:rsidRPr="00A70860">
        <w:rPr>
          <w:rFonts w:asciiTheme="minorHAnsi" w:hAnsiTheme="minorHAnsi" w:cstheme="minorHAnsi"/>
          <w:sz w:val="22"/>
          <w:szCs w:val="22"/>
          <w:lang w:val="en-US"/>
        </w:rPr>
        <w:t>t go there under its own power (</w:t>
      </w:r>
      <w:r w:rsidR="003F0083" w:rsidRPr="00A70860">
        <w:rPr>
          <w:rFonts w:asciiTheme="minorHAnsi" w:hAnsiTheme="minorHAnsi" w:cstheme="minorHAnsi"/>
          <w:sz w:val="22"/>
          <w:szCs w:val="22"/>
          <w:lang w:val="en-US"/>
        </w:rPr>
        <w:t>Penalty: at the Stewards’ discretion</w:t>
      </w:r>
      <w:r w:rsidR="0027111C" w:rsidRPr="00A70860">
        <w:rPr>
          <w:rFonts w:asciiTheme="minorHAnsi" w:hAnsiTheme="minorHAnsi" w:cstheme="minorHAnsi"/>
          <w:sz w:val="22"/>
          <w:szCs w:val="22"/>
          <w:lang w:val="en-US"/>
        </w:rPr>
        <w:t>)</w:t>
      </w:r>
      <w:r w:rsidR="003F0083" w:rsidRPr="00A70860">
        <w:rPr>
          <w:rFonts w:asciiTheme="minorHAnsi" w:hAnsiTheme="minorHAnsi" w:cstheme="minorHAnsi"/>
          <w:sz w:val="22"/>
          <w:szCs w:val="22"/>
          <w:lang w:val="en-US"/>
        </w:rPr>
        <w:t xml:space="preserve">. </w:t>
      </w:r>
    </w:p>
    <w:p w:rsidR="0027111C" w:rsidRPr="00A70860" w:rsidRDefault="0027111C" w:rsidP="00B25CF3">
      <w:pPr>
        <w:autoSpaceDE w:val="0"/>
        <w:autoSpaceDN w:val="0"/>
        <w:adjustRightInd w:val="0"/>
        <w:spacing w:after="0" w:line="240" w:lineRule="auto"/>
        <w:jc w:val="both"/>
        <w:rPr>
          <w:rFonts w:cstheme="minorHAnsi"/>
          <w:lang w:val="en-US"/>
        </w:rPr>
      </w:pP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Any reverse with the engine on the pit lane or upside down from the pit lane will be penalized.</w:t>
      </w:r>
    </w:p>
    <w:p w:rsidR="00B25CF3" w:rsidRPr="00A70860" w:rsidRDefault="00B25CF3" w:rsidP="00B25CF3">
      <w:pPr>
        <w:autoSpaceDE w:val="0"/>
        <w:autoSpaceDN w:val="0"/>
        <w:adjustRightInd w:val="0"/>
        <w:spacing w:after="0" w:line="240" w:lineRule="auto"/>
        <w:jc w:val="both"/>
        <w:rPr>
          <w:rFonts w:cstheme="minorHAnsi"/>
          <w:lang w:val="en-US"/>
        </w:rPr>
      </w:pPr>
      <w:r w:rsidRPr="00A70860">
        <w:rPr>
          <w:rFonts w:cstheme="minorHAnsi"/>
          <w:lang w:val="en-US"/>
        </w:rPr>
        <w:t xml:space="preserve">(see </w:t>
      </w:r>
      <w:r w:rsidR="00687E2D" w:rsidRPr="00A70860">
        <w:rPr>
          <w:rFonts w:cstheme="minorHAnsi"/>
          <w:lang w:val="en-US"/>
        </w:rPr>
        <w:t>Appendix</w:t>
      </w:r>
      <w:r w:rsidRPr="00A70860">
        <w:rPr>
          <w:rFonts w:cstheme="minorHAnsi"/>
          <w:lang w:val="en-US"/>
        </w:rPr>
        <w:t xml:space="preserve"> 1).</w:t>
      </w:r>
    </w:p>
    <w:p w:rsidR="0027111C" w:rsidRPr="00A70860" w:rsidRDefault="0027111C" w:rsidP="00B25CF3">
      <w:pPr>
        <w:autoSpaceDE w:val="0"/>
        <w:autoSpaceDN w:val="0"/>
        <w:adjustRightInd w:val="0"/>
        <w:spacing w:after="0" w:line="240" w:lineRule="auto"/>
        <w:jc w:val="both"/>
        <w:rPr>
          <w:rFonts w:cstheme="minorHAnsi"/>
          <w:lang w:val="en-US"/>
        </w:rPr>
      </w:pPr>
    </w:p>
    <w:p w:rsidR="0027111C" w:rsidRPr="00A70860" w:rsidRDefault="0027111C" w:rsidP="0027111C">
      <w:pPr>
        <w:pStyle w:val="Default"/>
        <w:jc w:val="both"/>
        <w:rPr>
          <w:rFonts w:ascii="Calibri" w:hAnsi="Calibri" w:cs="Calibri"/>
          <w:sz w:val="22"/>
          <w:szCs w:val="22"/>
          <w:lang w:val="en-US"/>
        </w:rPr>
      </w:pPr>
      <w:r w:rsidRPr="00A70860">
        <w:rPr>
          <w:rFonts w:ascii="Calibri" w:hAnsi="Calibri" w:cs="Calibri"/>
          <w:sz w:val="22"/>
          <w:szCs w:val="22"/>
          <w:lang w:val="en-US"/>
        </w:rPr>
        <w:t>Under no circumstances may the driver push his car, including in the pit lane (Penalty: exclusion of the competitor).</w:t>
      </w:r>
    </w:p>
    <w:p w:rsidR="00B25CF3" w:rsidRPr="00A70860" w:rsidRDefault="0027111C" w:rsidP="00B25CF3">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Any replenishment of fuel, water, oil, etc. on the track is prohibited</w:t>
      </w:r>
      <w:r w:rsidR="00793D63" w:rsidRPr="00A70860">
        <w:rPr>
          <w:rFonts w:ascii="Calibri" w:hAnsi="Calibri" w:cs="Calibri"/>
          <w:color w:val="000000"/>
          <w:lang w:val="en-US"/>
        </w:rPr>
        <w:t xml:space="preserve"> </w:t>
      </w:r>
      <w:r w:rsidRPr="00A70860">
        <w:rPr>
          <w:rFonts w:ascii="Calibri" w:hAnsi="Calibri" w:cs="Calibri"/>
          <w:color w:val="000000"/>
          <w:lang w:val="en-US"/>
        </w:rPr>
        <w:t>(</w:t>
      </w:r>
      <w:r w:rsidRPr="00A70860">
        <w:rPr>
          <w:rFonts w:ascii="Calibri" w:hAnsi="Calibri" w:cs="Calibri"/>
          <w:lang w:val="en-US"/>
        </w:rPr>
        <w:t>Penalty: exclusion of the competitor</w:t>
      </w:r>
      <w:r w:rsidRPr="00A70860">
        <w:rPr>
          <w:rFonts w:ascii="Calibri" w:hAnsi="Calibri" w:cs="Calibri"/>
          <w:color w:val="000000"/>
          <w:lang w:val="en-US"/>
        </w:rPr>
        <w:t xml:space="preserve">). </w:t>
      </w:r>
    </w:p>
    <w:p w:rsidR="00B25CF3" w:rsidRPr="00A70860" w:rsidRDefault="00B25CF3" w:rsidP="00B25CF3">
      <w:pPr>
        <w:pStyle w:val="Titre2"/>
        <w:rPr>
          <w:rStyle w:val="Emphaseintense"/>
          <w:lang w:val="en-US"/>
        </w:rPr>
      </w:pPr>
      <w:bookmarkStart w:id="53" w:name="_Toc27070927"/>
      <w:r w:rsidRPr="00A70860">
        <w:rPr>
          <w:rStyle w:val="Emphaseintense"/>
          <w:lang w:val="en-US"/>
        </w:rPr>
        <w:t xml:space="preserve">7.7. </w:t>
      </w:r>
      <w:r w:rsidR="002231D4" w:rsidRPr="00A70860">
        <w:rPr>
          <w:rStyle w:val="Emphaseintense"/>
          <w:lang w:val="en-US"/>
        </w:rPr>
        <w:t>MINIMUM PIT STOP TIME</w:t>
      </w:r>
      <w:bookmarkEnd w:id="53"/>
    </w:p>
    <w:bookmarkEnd w:id="51"/>
    <w:p w:rsidR="00A93BF4" w:rsidRPr="00A70860" w:rsidRDefault="00A93BF4" w:rsidP="00A93BF4">
      <w:pPr>
        <w:autoSpaceDE w:val="0"/>
        <w:autoSpaceDN w:val="0"/>
        <w:adjustRightInd w:val="0"/>
        <w:spacing w:after="0" w:line="240" w:lineRule="auto"/>
        <w:jc w:val="both"/>
        <w:rPr>
          <w:rFonts w:cstheme="minorHAnsi"/>
          <w:lang w:val="en-US"/>
        </w:rPr>
      </w:pP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At each Event for each race, a Minimum Pit Stop Time will be established, taking into account the time driven with a max. speed of 60 kph in the pit lane from the </w:t>
      </w:r>
      <w:r w:rsidR="00F91C68" w:rsidRPr="00A70860">
        <w:rPr>
          <w:rFonts w:ascii="Calibri" w:hAnsi="Calibri" w:cs="Calibri"/>
          <w:color w:val="000000"/>
          <w:lang w:val="en-US"/>
        </w:rPr>
        <w:t xml:space="preserve">“pit </w:t>
      </w:r>
      <w:r w:rsidRPr="00A70860">
        <w:rPr>
          <w:rFonts w:ascii="Calibri" w:hAnsi="Calibri" w:cs="Calibri"/>
          <w:color w:val="000000"/>
          <w:lang w:val="en-US"/>
        </w:rPr>
        <w:t>entry  loop</w:t>
      </w:r>
      <w:r w:rsidR="00F91C68" w:rsidRPr="00A70860">
        <w:rPr>
          <w:rFonts w:ascii="Calibri" w:hAnsi="Calibri" w:cs="Calibri"/>
          <w:color w:val="000000"/>
          <w:lang w:val="en-US"/>
        </w:rPr>
        <w:t>”</w:t>
      </w:r>
      <w:r w:rsidRPr="00A70860">
        <w:rPr>
          <w:rFonts w:ascii="Calibri" w:hAnsi="Calibri" w:cs="Calibri"/>
          <w:color w:val="000000"/>
          <w:lang w:val="en-US"/>
        </w:rPr>
        <w:t xml:space="preserve"> to the </w:t>
      </w:r>
      <w:r w:rsidR="00F91C68" w:rsidRPr="00A70860">
        <w:rPr>
          <w:rFonts w:ascii="Calibri" w:hAnsi="Calibri" w:cs="Calibri"/>
          <w:color w:val="000000"/>
          <w:lang w:val="en-US"/>
        </w:rPr>
        <w:t xml:space="preserve">“pit </w:t>
      </w:r>
      <w:r w:rsidRPr="00A70860">
        <w:rPr>
          <w:rFonts w:ascii="Calibri" w:hAnsi="Calibri" w:cs="Calibri"/>
          <w:color w:val="000000"/>
          <w:lang w:val="en-US"/>
        </w:rPr>
        <w:t>exit  loop</w:t>
      </w:r>
      <w:r w:rsidR="00F91C68" w:rsidRPr="00A70860">
        <w:rPr>
          <w:rFonts w:ascii="Calibri" w:hAnsi="Calibri" w:cs="Calibri"/>
          <w:color w:val="000000"/>
          <w:lang w:val="en-US"/>
        </w:rPr>
        <w:t>”</w:t>
      </w:r>
      <w:r w:rsidRPr="00A70860">
        <w:rPr>
          <w:rFonts w:ascii="Calibri" w:hAnsi="Calibri" w:cs="Calibri"/>
          <w:color w:val="000000"/>
          <w:lang w:val="en-US"/>
        </w:rPr>
        <w:t xml:space="preserve"> </w:t>
      </w:r>
      <w:r w:rsidR="00F91C68" w:rsidRPr="00A70860">
        <w:rPr>
          <w:rFonts w:cstheme="minorHAnsi"/>
        </w:rPr>
        <w:t xml:space="preserve">(presented during the briefing) </w:t>
      </w:r>
      <w:r w:rsidRPr="00A70860">
        <w:rPr>
          <w:rFonts w:ascii="Calibri" w:hAnsi="Calibri" w:cs="Calibri"/>
          <w:color w:val="000000"/>
          <w:lang w:val="en-US"/>
        </w:rPr>
        <w:t xml:space="preserve">and the calculated standard times for stopping, restarting and tire and driver changing. </w:t>
      </w: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"Minimum Pit Stop Time" will be published in the Briefing Notes of each Competition Event. </w:t>
      </w: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pit stop must be carried out in front of the designated pit or area of each team under the responsibility of the designated Team Manager. </w:t>
      </w:r>
    </w:p>
    <w:p w:rsidR="0027111C" w:rsidRPr="00A70860" w:rsidRDefault="00886B37"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The Minimum</w:t>
      </w:r>
      <w:r w:rsidR="0027111C" w:rsidRPr="00A70860">
        <w:rPr>
          <w:rFonts w:ascii="Calibri" w:hAnsi="Calibri" w:cs="Calibri"/>
          <w:color w:val="000000"/>
          <w:lang w:val="en-US"/>
        </w:rPr>
        <w:t xml:space="preserve"> Pit Stop Ti</w:t>
      </w:r>
      <w:r w:rsidRPr="00A70860">
        <w:rPr>
          <w:rFonts w:ascii="Calibri" w:hAnsi="Calibri" w:cs="Calibri"/>
          <w:color w:val="000000"/>
          <w:lang w:val="en-US"/>
        </w:rPr>
        <w:t>me will be used for 3</w:t>
      </w:r>
      <w:r w:rsidR="0027111C" w:rsidRPr="00A70860">
        <w:rPr>
          <w:rFonts w:ascii="Calibri" w:hAnsi="Calibri" w:cs="Calibri"/>
          <w:color w:val="000000"/>
          <w:lang w:val="en-US"/>
        </w:rPr>
        <w:t xml:space="preserve"> pit stops that occur during the races irrelevant of the works done at the time of the pit stop. </w:t>
      </w:r>
      <w:r w:rsidRPr="00A70860">
        <w:rPr>
          <w:rFonts w:ascii="Calibri" w:hAnsi="Calibri" w:cs="Calibri"/>
          <w:color w:val="000000"/>
          <w:lang w:val="en-US"/>
        </w:rPr>
        <w:t>This time will not inclued the time spent in the refueling area.</w:t>
      </w:r>
    </w:p>
    <w:p w:rsidR="0027111C" w:rsidRPr="00A70860" w:rsidRDefault="00886B37"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Competitors have to perform 3</w:t>
      </w:r>
      <w:r w:rsidR="0027111C" w:rsidRPr="00A70860">
        <w:rPr>
          <w:rFonts w:ascii="Calibri" w:hAnsi="Calibri" w:cs="Calibri"/>
          <w:color w:val="000000"/>
          <w:lang w:val="en-US"/>
        </w:rPr>
        <w:t xml:space="preserve"> mandatory pit stops with a time greater or equal to the </w:t>
      </w:r>
      <w:r w:rsidRPr="00A70860">
        <w:rPr>
          <w:rFonts w:ascii="Calibri" w:hAnsi="Calibri" w:cs="Calibri"/>
          <w:color w:val="000000"/>
          <w:lang w:val="en-US"/>
        </w:rPr>
        <w:t>Minimum Pit Stop T</w:t>
      </w:r>
      <w:r w:rsidR="0027111C" w:rsidRPr="00A70860">
        <w:rPr>
          <w:rFonts w:ascii="Calibri" w:hAnsi="Calibri" w:cs="Calibri"/>
          <w:color w:val="000000"/>
          <w:lang w:val="en-US"/>
        </w:rPr>
        <w:t xml:space="preserve">ime. </w:t>
      </w: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mandatory Pit Stops must be carried out within 3 hours and 45 minutes from the start of the race. </w:t>
      </w: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At the latest, for the last mandatory pit stop, the car must cross the pit entry loop before 3h44 minutes and 59.999 seconds of race time elapsed. </w:t>
      </w:r>
    </w:p>
    <w:p w:rsidR="0027111C" w:rsidRPr="00A70860" w:rsidRDefault="0027111C" w:rsidP="0027111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In </w:t>
      </w:r>
      <w:r w:rsidR="00886B37" w:rsidRPr="00A70860">
        <w:rPr>
          <w:rFonts w:ascii="Calibri" w:hAnsi="Calibri" w:cs="Calibri"/>
          <w:color w:val="000000"/>
          <w:lang w:val="en-US"/>
        </w:rPr>
        <w:t xml:space="preserve">the </w:t>
      </w:r>
      <w:r w:rsidRPr="00A70860">
        <w:rPr>
          <w:rFonts w:ascii="Calibri" w:hAnsi="Calibri" w:cs="Calibri"/>
          <w:color w:val="000000"/>
          <w:lang w:val="en-US"/>
        </w:rPr>
        <w:t>case</w:t>
      </w:r>
      <w:r w:rsidR="00886B37" w:rsidRPr="00A70860">
        <w:rPr>
          <w:rFonts w:ascii="Calibri" w:hAnsi="Calibri" w:cs="Calibri"/>
          <w:color w:val="000000"/>
          <w:lang w:val="en-US"/>
        </w:rPr>
        <w:t xml:space="preserve"> where, during this period, the number of pit stops respecting the « Minimum Pit Stop Time » is less than 3,</w:t>
      </w:r>
      <w:r w:rsidRPr="00A70860">
        <w:rPr>
          <w:rFonts w:ascii="Calibri" w:hAnsi="Calibri" w:cs="Calibri"/>
          <w:color w:val="000000"/>
          <w:lang w:val="en-US"/>
        </w:rPr>
        <w:t xml:space="preserve"> </w:t>
      </w:r>
      <w:r w:rsidR="00FB36DB" w:rsidRPr="00A70860">
        <w:rPr>
          <w:rFonts w:ascii="Calibri" w:hAnsi="Calibri" w:cs="Calibri"/>
          <w:color w:val="000000"/>
          <w:lang w:val="en-US"/>
        </w:rPr>
        <w:t xml:space="preserve">the car will receive a STOP &amp; GO penalty + the missing time </w:t>
      </w:r>
      <w:r w:rsidR="00F91C68" w:rsidRPr="00A70860">
        <w:rPr>
          <w:rFonts w:ascii="Calibri" w:hAnsi="Calibri" w:cs="Calibri"/>
          <w:color w:val="000000"/>
          <w:lang w:val="en-US"/>
        </w:rPr>
        <w:t xml:space="preserve">by pit-stop </w:t>
      </w:r>
      <w:r w:rsidR="00FB36DB" w:rsidRPr="00A70860">
        <w:rPr>
          <w:rFonts w:ascii="Calibri" w:hAnsi="Calibri" w:cs="Calibri"/>
          <w:color w:val="000000"/>
          <w:lang w:val="en-US"/>
        </w:rPr>
        <w:t xml:space="preserve">compare to the « minimum pit stop time </w:t>
      </w:r>
      <w:r w:rsidR="00FB36DB" w:rsidRPr="00A70860">
        <w:rPr>
          <w:rStyle w:val="tlid-translation"/>
          <w:lang w:val="en-US"/>
        </w:rPr>
        <w:t>rounded up to the upper second</w:t>
      </w:r>
      <w:r w:rsidRPr="00A70860">
        <w:rPr>
          <w:rFonts w:ascii="Calibri" w:hAnsi="Calibri" w:cs="Calibri"/>
          <w:color w:val="000000"/>
          <w:lang w:val="en-US"/>
        </w:rPr>
        <w:t xml:space="preserve">. </w:t>
      </w:r>
    </w:p>
    <w:p w:rsidR="00FB36DB" w:rsidRPr="00A70860" w:rsidRDefault="00FB36DB" w:rsidP="0027111C">
      <w:pPr>
        <w:autoSpaceDE w:val="0"/>
        <w:autoSpaceDN w:val="0"/>
        <w:adjustRightInd w:val="0"/>
        <w:spacing w:after="0" w:line="240" w:lineRule="auto"/>
        <w:jc w:val="both"/>
        <w:rPr>
          <w:rStyle w:val="tlid-translation"/>
          <w:lang w:val="en-US"/>
        </w:rPr>
      </w:pPr>
      <w:r w:rsidRPr="00A70860">
        <w:rPr>
          <w:rStyle w:val="tlid-translation"/>
          <w:lang w:val="en-US"/>
        </w:rPr>
        <w:t>It is during each of these three compulsory stops that the cars entered will have to respect the possible time penalties allowing the balance of the crews (see appendix 4).</w:t>
      </w:r>
      <w:r w:rsidR="00CF654E" w:rsidRPr="00A70860">
        <w:rPr>
          <w:rStyle w:val="tlid-translation"/>
          <w:lang w:val="en-US"/>
        </w:rPr>
        <w:t xml:space="preserve"> They must be added to the minimum pit stop time.</w:t>
      </w:r>
    </w:p>
    <w:p w:rsidR="00FB36DB" w:rsidRDefault="00FB36DB" w:rsidP="00FB36DB">
      <w:pPr>
        <w:autoSpaceDE w:val="0"/>
        <w:autoSpaceDN w:val="0"/>
        <w:adjustRightInd w:val="0"/>
        <w:spacing w:after="0" w:line="240" w:lineRule="auto"/>
        <w:rPr>
          <w:rStyle w:val="tlid-translation"/>
          <w:lang w:val="en-US"/>
        </w:rPr>
      </w:pPr>
      <w:r w:rsidRPr="00A70860">
        <w:rPr>
          <w:rStyle w:val="tlid-translation"/>
          <w:lang w:val="en-US"/>
        </w:rPr>
        <w:t>For any event of a duration different from 4 hours, the time penalties will be specified in the special rules of the event.</w:t>
      </w:r>
      <w:r w:rsidRPr="00A70860">
        <w:rPr>
          <w:lang w:val="en-US"/>
        </w:rPr>
        <w:br/>
      </w:r>
      <w:r w:rsidRPr="00A70860">
        <w:rPr>
          <w:rStyle w:val="tlid-translation"/>
          <w:lang w:val="en-US"/>
        </w:rPr>
        <w:t>For crews composed of persons with reduced mobility, the minimum stopping time will be adjusted.</w:t>
      </w:r>
      <w:r w:rsidRPr="00A70860">
        <w:rPr>
          <w:lang w:val="en-US"/>
        </w:rPr>
        <w:br/>
      </w:r>
      <w:r w:rsidRPr="00A70860">
        <w:rPr>
          <w:rStyle w:val="tlid-translation"/>
          <w:lang w:val="en-US"/>
        </w:rPr>
        <w:t>After stopping at the pits, driving at an abnormally low speed and or, behavior being considered as an obstruction to other drivers may be punished with a "Stop &amp; Go".</w:t>
      </w:r>
    </w:p>
    <w:p w:rsidR="00886B37" w:rsidRPr="00A70860" w:rsidRDefault="00886B37" w:rsidP="0027111C">
      <w:pPr>
        <w:autoSpaceDE w:val="0"/>
        <w:autoSpaceDN w:val="0"/>
        <w:adjustRightInd w:val="0"/>
        <w:spacing w:after="0" w:line="240" w:lineRule="auto"/>
        <w:jc w:val="both"/>
        <w:rPr>
          <w:rFonts w:cstheme="minorHAnsi"/>
          <w:lang w:val="en-US"/>
        </w:rPr>
      </w:pPr>
    </w:p>
    <w:p w:rsidR="00A3084D" w:rsidRPr="00A70860" w:rsidRDefault="00A3084D" w:rsidP="006019C2">
      <w:pPr>
        <w:pStyle w:val="Titre2"/>
        <w:rPr>
          <w:rStyle w:val="Emphaseintense"/>
          <w:lang w:val="en-US"/>
        </w:rPr>
      </w:pPr>
      <w:bookmarkStart w:id="54" w:name="_Toc27070928"/>
      <w:r w:rsidRPr="00A70860">
        <w:rPr>
          <w:rStyle w:val="Emphaseintense"/>
          <w:lang w:val="en-US"/>
        </w:rPr>
        <w:t>7.8. SAFETY CAR</w:t>
      </w:r>
      <w:bookmarkEnd w:id="54"/>
    </w:p>
    <w:p w:rsidR="0064605C" w:rsidRPr="00A70860" w:rsidRDefault="0064605C" w:rsidP="00A3084D">
      <w:pPr>
        <w:autoSpaceDE w:val="0"/>
        <w:autoSpaceDN w:val="0"/>
        <w:adjustRightInd w:val="0"/>
        <w:spacing w:after="0" w:line="240" w:lineRule="auto"/>
        <w:jc w:val="both"/>
        <w:rPr>
          <w:lang w:val="en-US"/>
        </w:rPr>
      </w:pPr>
    </w:p>
    <w:p w:rsidR="00A3084D" w:rsidRPr="001F503B" w:rsidRDefault="00A24AA2" w:rsidP="00A3084D">
      <w:pPr>
        <w:autoSpaceDE w:val="0"/>
        <w:autoSpaceDN w:val="0"/>
        <w:adjustRightInd w:val="0"/>
        <w:spacing w:after="0" w:line="240" w:lineRule="auto"/>
        <w:jc w:val="both"/>
      </w:pPr>
      <w:r w:rsidRPr="001F503B">
        <w:t>According to article 2.10 of Annex</w:t>
      </w:r>
      <w:r w:rsidR="001F503B">
        <w:t>e</w:t>
      </w:r>
      <w:r w:rsidRPr="001F503B">
        <w:t xml:space="preserve"> H of the FIA</w:t>
      </w:r>
    </w:p>
    <w:p w:rsidR="00A24AA2" w:rsidRPr="00A70860" w:rsidRDefault="00A24AA2" w:rsidP="00A3084D">
      <w:pPr>
        <w:autoSpaceDE w:val="0"/>
        <w:autoSpaceDN w:val="0"/>
        <w:adjustRightInd w:val="0"/>
        <w:spacing w:after="0" w:line="240" w:lineRule="auto"/>
        <w:jc w:val="both"/>
        <w:rPr>
          <w:rFonts w:cstheme="minorHAnsi"/>
          <w:lang w:val="en-US"/>
        </w:rPr>
      </w:pPr>
    </w:p>
    <w:p w:rsidR="00A3084D" w:rsidRPr="00A70860" w:rsidRDefault="00A3084D" w:rsidP="00A3084D">
      <w:pPr>
        <w:pStyle w:val="Titre2"/>
        <w:rPr>
          <w:rStyle w:val="Emphaseintense"/>
          <w:lang w:val="en-US"/>
        </w:rPr>
      </w:pPr>
      <w:bookmarkStart w:id="55" w:name="_Toc27070929"/>
      <w:r w:rsidRPr="00A70860">
        <w:rPr>
          <w:rStyle w:val="Emphaseintense"/>
          <w:lang w:val="en-US"/>
        </w:rPr>
        <w:t>7.9. FULL COURSE YELLOW « FCY »</w:t>
      </w:r>
      <w:bookmarkEnd w:id="55"/>
    </w:p>
    <w:p w:rsidR="006019C2" w:rsidRPr="00A70860" w:rsidRDefault="006019C2" w:rsidP="006019C2">
      <w:pPr>
        <w:spacing w:after="0"/>
        <w:rPr>
          <w:lang w:val="en-US"/>
        </w:rPr>
      </w:pP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 xml:space="preserve">The Race Director may declare a Full Course Yellow period if he deems it necessary for safety reasons. </w:t>
      </w: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 xml:space="preserve">The FCY message will be displayed on the monitors and the Full Course Yellow instruction will be announced to the competitors by the Race Direction radio after a countdown. </w:t>
      </w: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Once the message Full Course Yellow is displayed on the monitors, all cars must immediately slow down to 80km/h and maintain this maximum speed throughout the FCY, in a single line, and maintain the distance between them and the front and rear cars.</w:t>
      </w: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 xml:space="preserve">All steward positions will have a waved yellow flag and a sign indicating FCY. </w:t>
      </w: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lastRenderedPageBreak/>
        <w:t>It is strictly forbidden to pass under FCY, except in the case of a stopped car, a car with a technical problem, a car entering or leaving the pit lane.</w:t>
      </w:r>
    </w:p>
    <w:p w:rsidR="00A3084D"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Any car driven unnecessarily slowly, erratically or deemed potentially dangerous to other drivers at any time when the FCY is being used, will be reported to the Sports Stewards. This will apply whether the car is driven on the track, in the pit entrance, pit lane or pit exit.</w:t>
      </w:r>
    </w:p>
    <w:p w:rsidR="00A3084D" w:rsidRPr="00A70860" w:rsidRDefault="00A3084D" w:rsidP="00A3084D">
      <w:pPr>
        <w:pStyle w:val="Titre2"/>
        <w:rPr>
          <w:rStyle w:val="Emphaseintense"/>
          <w:lang w:val="en-US"/>
        </w:rPr>
      </w:pPr>
      <w:bookmarkStart w:id="56" w:name="_Toc27070930"/>
      <w:r w:rsidRPr="00A70860">
        <w:rPr>
          <w:rStyle w:val="Emphaseintense"/>
          <w:lang w:val="en-US"/>
        </w:rPr>
        <w:t>7.10. ARRIVAL</w:t>
      </w:r>
      <w:bookmarkEnd w:id="56"/>
    </w:p>
    <w:p w:rsidR="0064605C" w:rsidRPr="00A70860" w:rsidRDefault="0064605C" w:rsidP="0064605C">
      <w:pPr>
        <w:spacing w:after="0"/>
        <w:rPr>
          <w:lang w:val="en-US"/>
        </w:rPr>
      </w:pPr>
    </w:p>
    <w:p w:rsidR="0064605C" w:rsidRPr="00A70860" w:rsidRDefault="00A3084D" w:rsidP="00A3084D">
      <w:pPr>
        <w:autoSpaceDE w:val="0"/>
        <w:autoSpaceDN w:val="0"/>
        <w:adjustRightInd w:val="0"/>
        <w:spacing w:after="0" w:line="240" w:lineRule="auto"/>
        <w:jc w:val="both"/>
        <w:rPr>
          <w:rFonts w:cstheme="minorHAnsi"/>
          <w:lang w:val="en-US"/>
        </w:rPr>
      </w:pPr>
      <w:r w:rsidRPr="00A70860">
        <w:rPr>
          <w:rFonts w:cstheme="minorHAnsi"/>
          <w:lang w:val="en-US"/>
        </w:rPr>
        <w:t>The checkered flag will be presented to the leading car crossing the finish line as so</w:t>
      </w:r>
      <w:r w:rsidR="0064605C" w:rsidRPr="00A70860">
        <w:rPr>
          <w:rFonts w:cstheme="minorHAnsi"/>
          <w:lang w:val="en-US"/>
        </w:rPr>
        <w:t>on as the race time has elapsed</w:t>
      </w:r>
      <w:r w:rsidRPr="00A70860">
        <w:rPr>
          <w:rFonts w:cstheme="minorHAnsi"/>
          <w:lang w:val="en-US"/>
        </w:rPr>
        <w:t xml:space="preserve"> (See article 9.1)</w:t>
      </w:r>
      <w:r w:rsidR="0064605C" w:rsidRPr="00A70860">
        <w:rPr>
          <w:rFonts w:cstheme="minorHAnsi"/>
          <w:lang w:val="en-US"/>
        </w:rPr>
        <w:t>.</w:t>
      </w:r>
    </w:p>
    <w:p w:rsidR="0064605C" w:rsidRPr="00A70860" w:rsidRDefault="0064605C" w:rsidP="0064605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If for any reason the chequered flag is shown before the schedule</w:t>
      </w:r>
      <w:r w:rsidR="00793D63" w:rsidRPr="00A70860">
        <w:rPr>
          <w:rFonts w:ascii="Calibri" w:hAnsi="Calibri" w:cs="Calibri"/>
          <w:color w:val="000000"/>
          <w:lang w:val="en-US"/>
        </w:rPr>
        <w:t>d time for the race has elapsed</w:t>
      </w:r>
      <w:r w:rsidRPr="00A70860">
        <w:rPr>
          <w:rFonts w:ascii="Calibri" w:hAnsi="Calibri" w:cs="Calibri"/>
          <w:color w:val="000000"/>
          <w:lang w:val="en-US"/>
        </w:rPr>
        <w:t>, the race will be deemed to have finished when the leading car crossed the finish line for the last time before the chequered flag was shown.</w:t>
      </w:r>
    </w:p>
    <w:p w:rsidR="0064605C" w:rsidRPr="00A70860" w:rsidRDefault="0064605C" w:rsidP="0064605C">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If for any reason the chequered flag is shown late, the race will be deemed to have finished at the scheduled time. </w:t>
      </w:r>
    </w:p>
    <w:p w:rsidR="00A3084D" w:rsidRPr="00A70860" w:rsidRDefault="00A3084D" w:rsidP="0064605C">
      <w:pPr>
        <w:autoSpaceDE w:val="0"/>
        <w:autoSpaceDN w:val="0"/>
        <w:adjustRightInd w:val="0"/>
        <w:spacing w:after="0" w:line="240" w:lineRule="auto"/>
        <w:jc w:val="both"/>
        <w:rPr>
          <w:rFonts w:cstheme="minorHAnsi"/>
          <w:lang w:val="en-US"/>
        </w:rPr>
      </w:pPr>
      <w:r w:rsidRPr="00A70860">
        <w:rPr>
          <w:rFonts w:cstheme="minorHAnsi"/>
          <w:lang w:val="en-US"/>
        </w:rPr>
        <w:t xml:space="preserve"> After receiving the signal, all drivers must complete one lap of the circuit and take the exit indicated to them by the </w:t>
      </w:r>
      <w:r w:rsidR="0064605C" w:rsidRPr="00A70860">
        <w:rPr>
          <w:rFonts w:cstheme="minorHAnsi"/>
          <w:lang w:val="en-US"/>
        </w:rPr>
        <w:t>organizer</w:t>
      </w:r>
      <w:r w:rsidRPr="00A70860">
        <w:rPr>
          <w:rFonts w:cstheme="minorHAnsi"/>
          <w:lang w:val="en-US"/>
        </w:rPr>
        <w:t xml:space="preserve"> according to their ranking (podium, parc fermé, etc.). The Race Director may waive this additional lap for drivers crossing the finish line at a very slow pace. </w:t>
      </w:r>
    </w:p>
    <w:p w:rsidR="00A93BF4" w:rsidRPr="00A70860" w:rsidRDefault="00A93BF4" w:rsidP="00A93BF4">
      <w:pPr>
        <w:autoSpaceDE w:val="0"/>
        <w:autoSpaceDN w:val="0"/>
        <w:adjustRightInd w:val="0"/>
        <w:spacing w:after="0" w:line="240" w:lineRule="auto"/>
        <w:jc w:val="both"/>
        <w:rPr>
          <w:rFonts w:cstheme="minorHAnsi"/>
          <w:b/>
          <w:bCs/>
          <w:lang w:val="en-US"/>
        </w:rPr>
      </w:pPr>
    </w:p>
    <w:p w:rsidR="002E0BC8" w:rsidRPr="00A70860" w:rsidRDefault="002E0BC8" w:rsidP="002E0BC8">
      <w:pPr>
        <w:pStyle w:val="Titre2"/>
        <w:rPr>
          <w:rStyle w:val="Emphaseintense"/>
          <w:lang w:val="en-US"/>
        </w:rPr>
      </w:pPr>
      <w:bookmarkStart w:id="57" w:name="_Toc27070931"/>
      <w:r w:rsidRPr="00A70860">
        <w:rPr>
          <w:rStyle w:val="Emphaseintense"/>
          <w:lang w:val="en-US"/>
        </w:rPr>
        <w:t>7.11. PARC FERME</w:t>
      </w:r>
      <w:bookmarkEnd w:id="57"/>
    </w:p>
    <w:p w:rsidR="0064605C" w:rsidRPr="00A70860" w:rsidRDefault="0064605C" w:rsidP="0064605C">
      <w:pPr>
        <w:spacing w:after="0"/>
        <w:rPr>
          <w:lang w:val="en-US"/>
        </w:rPr>
      </w:pP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b/>
          <w:lang w:val="en-US"/>
        </w:rPr>
        <w:t>7.11.1</w:t>
      </w:r>
      <w:r w:rsidRPr="00A70860">
        <w:rPr>
          <w:rFonts w:cstheme="minorHAnsi"/>
          <w:lang w:val="en-US"/>
        </w:rPr>
        <w:t xml:space="preserve">. The parc fermé regime is the one under which the cars are placed at the end of a qualifying session, as soon as the checkered flag or a red flag is presented. </w:t>
      </w:r>
    </w:p>
    <w:p w:rsidR="00726F3A" w:rsidRPr="00A70860" w:rsidRDefault="002E0BC8" w:rsidP="00726F3A">
      <w:pPr>
        <w:autoSpaceDE w:val="0"/>
        <w:autoSpaceDN w:val="0"/>
        <w:adjustRightInd w:val="0"/>
        <w:spacing w:after="0" w:line="240" w:lineRule="auto"/>
        <w:jc w:val="both"/>
        <w:rPr>
          <w:rFonts w:cstheme="minorHAnsi"/>
          <w:lang w:val="en-US"/>
        </w:rPr>
      </w:pPr>
      <w:r w:rsidRPr="00A70860">
        <w:rPr>
          <w:rFonts w:cstheme="minorHAnsi"/>
          <w:lang w:val="en-US"/>
        </w:rPr>
        <w:t>If it is due to a red flag, the cars will be immobilized in front of their pits without any mechanical intervention</w:t>
      </w:r>
      <w:r w:rsidR="00F91C68" w:rsidRPr="00A70860">
        <w:rPr>
          <w:rFonts w:cstheme="minorHAnsi"/>
          <w:lang w:val="en-US"/>
        </w:rPr>
        <w:t xml:space="preserve"> </w:t>
      </w:r>
      <w:r w:rsidR="00F91C68" w:rsidRPr="00A70860">
        <w:rPr>
          <w:rStyle w:val="tlid-translation"/>
          <w:lang w:val="en"/>
        </w:rPr>
        <w:t>unless the College of Stewards gives permission</w:t>
      </w:r>
      <w:r w:rsidRPr="00A70860">
        <w:rPr>
          <w:rFonts w:cstheme="minorHAnsi"/>
          <w:lang w:val="en-US"/>
        </w:rPr>
        <w:t xml:space="preserve">. </w:t>
      </w:r>
    </w:p>
    <w:p w:rsidR="00726F3A" w:rsidRPr="00A70860" w:rsidRDefault="00726F3A" w:rsidP="00726F3A">
      <w:pPr>
        <w:autoSpaceDE w:val="0"/>
        <w:autoSpaceDN w:val="0"/>
        <w:adjustRightInd w:val="0"/>
        <w:spacing w:after="0" w:line="240" w:lineRule="auto"/>
        <w:jc w:val="both"/>
        <w:rPr>
          <w:rFonts w:cstheme="minorHAnsi"/>
          <w:lang w:val="en-US"/>
        </w:rPr>
      </w:pPr>
      <w:r w:rsidRPr="00A70860">
        <w:rPr>
          <w:rFonts w:ascii="Calibri" w:hAnsi="Calibri" w:cs="Calibri"/>
          <w:color w:val="000000"/>
        </w:rPr>
        <w:t>The parc-fermé will not apply after the presentation of the checkered flag for breaks between Q1 and Q2 and between Q2 and Q3.</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During the race, in the event of interruption of the race following the presentation of the red flag, competitors are also under the parc fermé regime and must comply with the instructions of the Race Director and/or his assistants.</w:t>
      </w:r>
    </w:p>
    <w:p w:rsidR="002E0BC8" w:rsidRPr="00A70860" w:rsidRDefault="002E0BC8" w:rsidP="002E0BC8">
      <w:pPr>
        <w:autoSpaceDE w:val="0"/>
        <w:autoSpaceDN w:val="0"/>
        <w:adjustRightInd w:val="0"/>
        <w:spacing w:after="0" w:line="240" w:lineRule="auto"/>
        <w:jc w:val="both"/>
        <w:rPr>
          <w:rFonts w:cstheme="minorHAnsi"/>
          <w:lang w:val="en-US"/>
        </w:rPr>
      </w:pPr>
    </w:p>
    <w:p w:rsidR="0064605C" w:rsidRPr="00A70860" w:rsidRDefault="002E0BC8" w:rsidP="002E0BC8">
      <w:pPr>
        <w:autoSpaceDE w:val="0"/>
        <w:autoSpaceDN w:val="0"/>
        <w:adjustRightInd w:val="0"/>
        <w:spacing w:after="0" w:line="240" w:lineRule="auto"/>
        <w:jc w:val="both"/>
        <w:rPr>
          <w:rFonts w:cstheme="minorHAnsi"/>
          <w:strike/>
          <w:lang w:val="en-US"/>
        </w:rPr>
      </w:pPr>
      <w:r w:rsidRPr="00A70860">
        <w:rPr>
          <w:rFonts w:cstheme="minorHAnsi"/>
          <w:b/>
          <w:lang w:val="en-US"/>
        </w:rPr>
        <w:t>7.11.2</w:t>
      </w:r>
      <w:r w:rsidRPr="00A70860">
        <w:rPr>
          <w:rFonts w:cstheme="minorHAnsi"/>
          <w:lang w:val="en-US"/>
        </w:rPr>
        <w:t xml:space="preserve">. At the finish of the race, all vehicles are, as soon as the flag is lowered, placed under the parc fermé regime. </w:t>
      </w:r>
    </w:p>
    <w:p w:rsidR="00AF2FBC" w:rsidRPr="00A70860" w:rsidRDefault="00AF2FBC" w:rsidP="002E0BC8">
      <w:pPr>
        <w:autoSpaceDE w:val="0"/>
        <w:autoSpaceDN w:val="0"/>
        <w:adjustRightInd w:val="0"/>
        <w:spacing w:after="0" w:line="240" w:lineRule="auto"/>
        <w:jc w:val="both"/>
        <w:rPr>
          <w:rFonts w:cstheme="minorHAnsi"/>
          <w:lang w:val="en-US"/>
        </w:rPr>
      </w:pP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b/>
          <w:lang w:val="en-US"/>
        </w:rPr>
        <w:t>7.11.3</w:t>
      </w:r>
      <w:r w:rsidRPr="00A70860">
        <w:rPr>
          <w:rFonts w:cstheme="minorHAnsi"/>
          <w:lang w:val="en-US"/>
        </w:rPr>
        <w:t>. Vehicles remain in a parc fermé for 30 minutes from the posting of the provisional official classification, unless otherwise specified by the officials. Failure to comply with this rule will result in the exclusion of the offender.</w:t>
      </w:r>
    </w:p>
    <w:p w:rsidR="002E0BC8" w:rsidRPr="00A70860" w:rsidRDefault="002E0BC8" w:rsidP="002E0BC8">
      <w:pPr>
        <w:autoSpaceDE w:val="0"/>
        <w:autoSpaceDN w:val="0"/>
        <w:adjustRightInd w:val="0"/>
        <w:spacing w:after="0" w:line="240" w:lineRule="auto"/>
        <w:jc w:val="both"/>
        <w:rPr>
          <w:rFonts w:cstheme="minorHAnsi"/>
          <w:lang w:val="en-US"/>
        </w:rPr>
      </w:pP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b/>
          <w:lang w:val="en-US"/>
        </w:rPr>
        <w:t>7.11.4</w:t>
      </w:r>
      <w:r w:rsidRPr="00A70860">
        <w:rPr>
          <w:rFonts w:cstheme="minorHAnsi"/>
          <w:lang w:val="en-US"/>
        </w:rPr>
        <w:t>. When the cars are in a parc fermé, any intervention is prohibited on the cars except as follows:</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By the pilot:</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Remove and rest the steering wheel,</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Use of radio and controls,</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Electrical circuit breakage.</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By team technicians or tire manufacturers:</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Tire pressure measurement,</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Tire temperature measurement.</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Any other intervention is prohibited without the express authorization of the officials responsible for monitoring the application of the parc fermé regime.</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This concerns in particular:</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lastRenderedPageBreak/>
        <w:t>- Opening the covers</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Changing the wheels</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Access to engine management and data acquisition systems, including in wireless mode</w:t>
      </w: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lang w:val="en-US"/>
        </w:rPr>
        <w:t>- Removing the video card</w:t>
      </w:r>
    </w:p>
    <w:p w:rsidR="002E0BC8" w:rsidRPr="00A70860" w:rsidRDefault="002E0BC8" w:rsidP="002E0BC8">
      <w:pPr>
        <w:autoSpaceDE w:val="0"/>
        <w:autoSpaceDN w:val="0"/>
        <w:adjustRightInd w:val="0"/>
        <w:spacing w:after="0" w:line="240" w:lineRule="auto"/>
        <w:jc w:val="both"/>
        <w:rPr>
          <w:rFonts w:cstheme="minorHAnsi"/>
          <w:lang w:val="en-US"/>
        </w:rPr>
      </w:pPr>
    </w:p>
    <w:p w:rsidR="002E0BC8" w:rsidRPr="00A70860" w:rsidRDefault="002E0BC8" w:rsidP="002E0BC8">
      <w:pPr>
        <w:autoSpaceDE w:val="0"/>
        <w:autoSpaceDN w:val="0"/>
        <w:adjustRightInd w:val="0"/>
        <w:spacing w:after="0" w:line="240" w:lineRule="auto"/>
        <w:jc w:val="both"/>
        <w:rPr>
          <w:rFonts w:cstheme="minorHAnsi"/>
          <w:lang w:val="en-US"/>
        </w:rPr>
      </w:pPr>
      <w:r w:rsidRPr="00A70860">
        <w:rPr>
          <w:rFonts w:cstheme="minorHAnsi"/>
          <w:b/>
          <w:lang w:val="en-US"/>
        </w:rPr>
        <w:t>7.11.5</w:t>
      </w:r>
      <w:r w:rsidRPr="00A70860">
        <w:rPr>
          <w:rFonts w:cstheme="minorHAnsi"/>
          <w:lang w:val="en-US"/>
        </w:rPr>
        <w:t>. No person shall be allowed inside the "parc fermé" unless expressly authorized by the officials in charge of controlling the parc fermé.</w:t>
      </w:r>
    </w:p>
    <w:p w:rsidR="00DF29C3" w:rsidRPr="00A70860" w:rsidRDefault="00DF29C3" w:rsidP="00FC669F">
      <w:pPr>
        <w:autoSpaceDE w:val="0"/>
        <w:autoSpaceDN w:val="0"/>
        <w:adjustRightInd w:val="0"/>
        <w:spacing w:after="0" w:line="240" w:lineRule="auto"/>
        <w:jc w:val="both"/>
        <w:rPr>
          <w:rFonts w:cstheme="minorHAnsi"/>
          <w:color w:val="000000"/>
          <w:lang w:val="en-US"/>
        </w:rPr>
      </w:pPr>
    </w:p>
    <w:p w:rsidR="000E1186" w:rsidRPr="00A70860" w:rsidRDefault="000E1186" w:rsidP="0011112D">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58" w:name="_Toc529854925"/>
      <w:bookmarkStart w:id="59" w:name="_Toc27070932"/>
      <w:r w:rsidRPr="00A70860">
        <w:rPr>
          <w:color w:val="FFFFFF" w:themeColor="background1"/>
          <w:lang w:val="en-US"/>
        </w:rPr>
        <w:t>ARTICLE 8</w:t>
      </w:r>
      <w:r w:rsidR="00132B2C" w:rsidRPr="00A70860">
        <w:rPr>
          <w:color w:val="FFFFFF" w:themeColor="background1"/>
          <w:lang w:val="en-US"/>
        </w:rPr>
        <w:t>.</w:t>
      </w:r>
      <w:r w:rsidRPr="00A70860">
        <w:rPr>
          <w:color w:val="FFFFFF" w:themeColor="background1"/>
          <w:lang w:val="en-US"/>
        </w:rPr>
        <w:t xml:space="preserve"> </w:t>
      </w:r>
      <w:r w:rsidR="000A0E3D" w:rsidRPr="00A70860">
        <w:rPr>
          <w:color w:val="FFFFFF" w:themeColor="background1"/>
          <w:lang w:val="en-US"/>
        </w:rPr>
        <w:t xml:space="preserve">CLAIM </w:t>
      </w:r>
      <w:r w:rsidR="0091454D" w:rsidRPr="00A70860">
        <w:rPr>
          <w:color w:val="FFFFFF" w:themeColor="background1"/>
          <w:lang w:val="en-US"/>
        </w:rPr>
        <w:t>- APPE</w:t>
      </w:r>
      <w:r w:rsidR="000A0E3D" w:rsidRPr="00A70860">
        <w:rPr>
          <w:color w:val="FFFFFF" w:themeColor="background1"/>
          <w:lang w:val="en-US"/>
        </w:rPr>
        <w:t>A</w:t>
      </w:r>
      <w:r w:rsidR="0091454D" w:rsidRPr="00A70860">
        <w:rPr>
          <w:color w:val="FFFFFF" w:themeColor="background1"/>
          <w:lang w:val="en-US"/>
        </w:rPr>
        <w:t>L</w:t>
      </w:r>
      <w:bookmarkEnd w:id="58"/>
      <w:bookmarkEnd w:id="59"/>
    </w:p>
    <w:p w:rsidR="004226AF" w:rsidRPr="00A70860" w:rsidRDefault="004226AF" w:rsidP="00FC669F">
      <w:pPr>
        <w:autoSpaceDE w:val="0"/>
        <w:autoSpaceDN w:val="0"/>
        <w:adjustRightInd w:val="0"/>
        <w:spacing w:after="0" w:line="240" w:lineRule="auto"/>
        <w:jc w:val="both"/>
        <w:rPr>
          <w:rFonts w:cstheme="minorHAnsi"/>
          <w:lang w:val="en-US"/>
        </w:rPr>
      </w:pPr>
    </w:p>
    <w:p w:rsidR="00A24AA2" w:rsidRPr="00A70860" w:rsidRDefault="00172BF4" w:rsidP="00172BF4">
      <w:pPr>
        <w:autoSpaceDE w:val="0"/>
        <w:autoSpaceDN w:val="0"/>
        <w:adjustRightInd w:val="0"/>
        <w:spacing w:after="0" w:line="240" w:lineRule="auto"/>
        <w:rPr>
          <w:lang w:val="en-US"/>
        </w:rPr>
      </w:pPr>
      <w:r w:rsidRPr="00A70860">
        <w:rPr>
          <w:lang w:val="en-US"/>
        </w:rPr>
        <w:t>Penalties: See Appendix 1 - Penalty Summary Ultimate Cup Series</w:t>
      </w:r>
      <w:r w:rsidRPr="00A70860">
        <w:rPr>
          <w:lang w:val="en-US"/>
        </w:rPr>
        <w:br/>
        <w:t xml:space="preserve">Complaints and appeals - </w:t>
      </w:r>
      <w:r w:rsidR="00A24AA2" w:rsidRPr="00A70860">
        <w:rPr>
          <w:lang w:val="en-US"/>
        </w:rPr>
        <w:t xml:space="preserve">According to CSI article 13 and 15 as well as the standard circuit racing regulations of </w:t>
      </w:r>
      <w:r w:rsidR="00F17D9A">
        <w:rPr>
          <w:lang w:val="en-US"/>
        </w:rPr>
        <w:t xml:space="preserve">the </w:t>
      </w:r>
      <w:r w:rsidR="00F17D9A">
        <w:rPr>
          <w:lang w:val="fr-CH"/>
        </w:rPr>
        <w:t>c</w:t>
      </w:r>
      <w:r w:rsidR="00FF3C36">
        <w:rPr>
          <w:lang w:val="fr-CH"/>
        </w:rPr>
        <w:t>ompetent federation</w:t>
      </w:r>
      <w:r w:rsidR="00F17D9A">
        <w:rPr>
          <w:lang w:val="en-US"/>
        </w:rPr>
        <w:t>.</w:t>
      </w:r>
    </w:p>
    <w:p w:rsidR="00550DE8" w:rsidRPr="00A70860" w:rsidRDefault="00550DE8" w:rsidP="00172BF4">
      <w:pPr>
        <w:autoSpaceDE w:val="0"/>
        <w:autoSpaceDN w:val="0"/>
        <w:adjustRightInd w:val="0"/>
        <w:spacing w:after="0" w:line="240" w:lineRule="auto"/>
        <w:rPr>
          <w:lang w:val="en-US"/>
        </w:rPr>
      </w:pPr>
    </w:p>
    <w:p w:rsidR="00172BF4" w:rsidRPr="00A70860" w:rsidRDefault="00172BF4" w:rsidP="00172BF4">
      <w:pPr>
        <w:autoSpaceDE w:val="0"/>
        <w:autoSpaceDN w:val="0"/>
        <w:adjustRightInd w:val="0"/>
        <w:spacing w:after="0" w:line="240" w:lineRule="auto"/>
        <w:rPr>
          <w:rFonts w:ascii="Calibri" w:hAnsi="Calibri" w:cs="Calibri"/>
          <w:b/>
          <w:bCs/>
          <w:iCs/>
          <w:color w:val="000000"/>
          <w:lang w:val="en-US"/>
        </w:rPr>
      </w:pPr>
      <w:r w:rsidRPr="00A70860">
        <w:rPr>
          <w:lang w:val="en-US"/>
        </w:rPr>
        <w:t>The panel Stewards may impose additional p</w:t>
      </w:r>
      <w:r w:rsidR="0064605C" w:rsidRPr="00A70860">
        <w:rPr>
          <w:lang w:val="en-US"/>
        </w:rPr>
        <w:t xml:space="preserve">enalties in Appendix 1 for any </w:t>
      </w:r>
      <w:r w:rsidRPr="00A70860">
        <w:rPr>
          <w:lang w:val="en-US"/>
        </w:rPr>
        <w:t xml:space="preserve">offense that does not comply with this Regulation, even if these offenses are not listed in </w:t>
      </w:r>
      <w:r w:rsidR="0064605C" w:rsidRPr="00A70860">
        <w:rPr>
          <w:lang w:val="en-US"/>
        </w:rPr>
        <w:t>Appendix</w:t>
      </w:r>
      <w:r w:rsidRPr="00A70860">
        <w:rPr>
          <w:lang w:val="en-US"/>
        </w:rPr>
        <w:t xml:space="preserve"> 1.</w:t>
      </w:r>
    </w:p>
    <w:p w:rsidR="00172BF4" w:rsidRPr="00A70860" w:rsidRDefault="00172BF4" w:rsidP="00172BF4">
      <w:pPr>
        <w:autoSpaceDE w:val="0"/>
        <w:autoSpaceDN w:val="0"/>
        <w:adjustRightInd w:val="0"/>
        <w:spacing w:after="0" w:line="240" w:lineRule="auto"/>
        <w:rPr>
          <w:rFonts w:ascii="Calibri" w:hAnsi="Calibri" w:cs="Calibri"/>
          <w:b/>
          <w:bCs/>
          <w:iCs/>
          <w:color w:val="000000"/>
          <w:lang w:val="en-US"/>
        </w:rPr>
      </w:pPr>
    </w:p>
    <w:p w:rsidR="00172BF4" w:rsidRPr="00A70860" w:rsidRDefault="00172BF4" w:rsidP="00172BF4">
      <w:pPr>
        <w:pStyle w:val="Titre2"/>
        <w:rPr>
          <w:rStyle w:val="Emphaseintense"/>
          <w:lang w:val="en-US"/>
        </w:rPr>
      </w:pPr>
      <w:bookmarkStart w:id="60" w:name="_Toc27070933"/>
      <w:r w:rsidRPr="00A70860">
        <w:rPr>
          <w:rStyle w:val="Emphaseintense"/>
          <w:lang w:val="en-US"/>
        </w:rPr>
        <w:t>8.1. INCIDENTS</w:t>
      </w:r>
      <w:bookmarkEnd w:id="60"/>
      <w:r w:rsidRPr="00A70860">
        <w:rPr>
          <w:rStyle w:val="Emphaseintense"/>
          <w:lang w:val="en-US"/>
        </w:rPr>
        <w:t xml:space="preserve"> </w:t>
      </w:r>
    </w:p>
    <w:p w:rsidR="0064605C" w:rsidRPr="00A70860" w:rsidRDefault="0064605C" w:rsidP="0064605C">
      <w:pPr>
        <w:spacing w:after="0"/>
        <w:rPr>
          <w:lang w:val="en-US"/>
        </w:rPr>
      </w:pPr>
    </w:p>
    <w:p w:rsidR="00172BF4" w:rsidRPr="00A70860" w:rsidRDefault="00172BF4" w:rsidP="00172BF4">
      <w:pPr>
        <w:autoSpaceDE w:val="0"/>
        <w:autoSpaceDN w:val="0"/>
        <w:adjustRightInd w:val="0"/>
        <w:spacing w:after="51" w:line="240" w:lineRule="auto"/>
        <w:jc w:val="both"/>
        <w:rPr>
          <w:rFonts w:ascii="Wingdings" w:hAnsi="Wingdings" w:cs="Wingdings"/>
          <w:color w:val="000000"/>
          <w:lang w:val="en-US"/>
        </w:rPr>
      </w:pPr>
      <w:r w:rsidRPr="00A70860">
        <w:rPr>
          <w:lang w:val="en-US"/>
        </w:rPr>
        <w:t>An "incident" means a fact or series of events involving one or more pilots, or any action of a pilot, which is reported to the Stewards by the race director (or noted by the Stewards and reported to the race director for investigation), and who has:</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rPr>
          <w:lang w:val="en-US"/>
        </w:rPr>
        <w:t>obliged a suspension of a race pursuant to Article 150;</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rPr>
          <w:lang w:val="en-US"/>
        </w:rPr>
        <w:t>violated these Sporting Regulations or the Code;</w:t>
      </w:r>
    </w:p>
    <w:p w:rsidR="00172BF4" w:rsidRPr="00A70860" w:rsidRDefault="00172BF4" w:rsidP="00172BF4">
      <w:pPr>
        <w:pStyle w:val="Paragraphedeliste"/>
        <w:numPr>
          <w:ilvl w:val="0"/>
          <w:numId w:val="2"/>
        </w:numPr>
        <w:autoSpaceDE w:val="0"/>
        <w:autoSpaceDN w:val="0"/>
        <w:adjustRightInd w:val="0"/>
        <w:spacing w:after="0" w:line="240" w:lineRule="auto"/>
        <w:rPr>
          <w:rFonts w:cstheme="minorHAnsi"/>
          <w:color w:val="000000"/>
          <w:lang w:val="en-US"/>
        </w:rPr>
      </w:pPr>
      <w:r w:rsidRPr="00A70860">
        <w:rPr>
          <w:rFonts w:cstheme="minorHAnsi"/>
          <w:color w:val="000000"/>
          <w:lang w:val="en-US"/>
        </w:rPr>
        <w:t xml:space="preserve">carried out a false start </w:t>
      </w:r>
      <w:r w:rsidRPr="00A70860">
        <w:rPr>
          <w:rFonts w:cstheme="minorHAnsi"/>
          <w:lang w:val="en-US"/>
        </w:rPr>
        <w:t>;</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t>caused a collision;</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rPr>
          <w:lang w:val="en-US"/>
        </w:rPr>
        <w:t>has pushed out of  the track another pilot;</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rPr>
          <w:lang w:val="en-US"/>
        </w:rPr>
        <w:t>Illegally prevented a legitimate overtaking maneuver by a pilot;</w:t>
      </w:r>
    </w:p>
    <w:p w:rsidR="00172BF4" w:rsidRPr="00A70860" w:rsidRDefault="00172BF4" w:rsidP="00172BF4">
      <w:pPr>
        <w:pStyle w:val="Paragraphedeliste"/>
        <w:numPr>
          <w:ilvl w:val="0"/>
          <w:numId w:val="2"/>
        </w:numPr>
        <w:autoSpaceDE w:val="0"/>
        <w:autoSpaceDN w:val="0"/>
        <w:adjustRightInd w:val="0"/>
        <w:spacing w:after="0" w:line="240" w:lineRule="auto"/>
        <w:rPr>
          <w:rFonts w:ascii="Calibri" w:hAnsi="Calibri" w:cs="Calibri"/>
          <w:color w:val="000000"/>
          <w:lang w:val="en-US"/>
        </w:rPr>
      </w:pPr>
      <w:r w:rsidRPr="00A70860">
        <w:rPr>
          <w:lang w:val="en-US"/>
        </w:rPr>
        <w:t>illegally hindered another pilot during a passing maneuver.</w:t>
      </w:r>
    </w:p>
    <w:p w:rsidR="00172BF4" w:rsidRPr="00A70860" w:rsidRDefault="00172BF4" w:rsidP="00172BF4">
      <w:pPr>
        <w:autoSpaceDE w:val="0"/>
        <w:autoSpaceDN w:val="0"/>
        <w:adjustRightInd w:val="0"/>
        <w:spacing w:after="0" w:line="240" w:lineRule="auto"/>
        <w:jc w:val="both"/>
        <w:rPr>
          <w:rFonts w:ascii="Calibri" w:hAnsi="Calibri" w:cs="Calibri"/>
          <w:color w:val="000000"/>
          <w:lang w:val="en-US"/>
        </w:rPr>
      </w:pPr>
    </w:p>
    <w:p w:rsidR="00172BF4" w:rsidRPr="00A70860" w:rsidRDefault="00172BF4" w:rsidP="00172BF4">
      <w:pPr>
        <w:autoSpaceDE w:val="0"/>
        <w:autoSpaceDN w:val="0"/>
        <w:adjustRightInd w:val="0"/>
        <w:spacing w:after="0" w:line="240" w:lineRule="auto"/>
        <w:jc w:val="both"/>
        <w:rPr>
          <w:lang w:val="en-US"/>
        </w:rPr>
      </w:pPr>
      <w:r w:rsidRPr="00A70860">
        <w:rPr>
          <w:lang w:val="en-US"/>
        </w:rPr>
        <w:t>Unless it is absolutely clear that a pilot is behind one of the above cases, any incident involving more than one car will usually be investigated after the race.</w:t>
      </w:r>
    </w:p>
    <w:p w:rsidR="00172BF4" w:rsidRPr="00A70860" w:rsidRDefault="00172BF4" w:rsidP="00172BF4">
      <w:pPr>
        <w:autoSpaceDE w:val="0"/>
        <w:autoSpaceDN w:val="0"/>
        <w:adjustRightInd w:val="0"/>
        <w:spacing w:after="0" w:line="240" w:lineRule="auto"/>
        <w:jc w:val="both"/>
        <w:rPr>
          <w:rFonts w:ascii="Calibri" w:hAnsi="Calibri" w:cs="Calibri"/>
          <w:color w:val="000000"/>
          <w:lang w:val="en-US"/>
        </w:rPr>
      </w:pPr>
    </w:p>
    <w:p w:rsidR="00172BF4" w:rsidRPr="00A70860" w:rsidRDefault="00172BF4" w:rsidP="00172BF4">
      <w:pPr>
        <w:autoSpaceDE w:val="0"/>
        <w:autoSpaceDN w:val="0"/>
        <w:adjustRightInd w:val="0"/>
        <w:spacing w:after="0" w:line="240" w:lineRule="auto"/>
        <w:jc w:val="both"/>
        <w:rPr>
          <w:rFonts w:ascii="Calibri" w:hAnsi="Calibri" w:cs="Calibri"/>
          <w:b/>
          <w:bCs/>
          <w:iCs/>
          <w:color w:val="000000"/>
          <w:lang w:val="en-US"/>
        </w:rPr>
      </w:pPr>
      <w:r w:rsidRPr="00A70860">
        <w:rPr>
          <w:lang w:val="en-US"/>
        </w:rPr>
        <w:t>The decision to put under investigation will be communicated to the competitor by screen and / or by the Competitor Relations Officer. The driver involved can not leave the circuit without having been heard by the College of Stewards.</w:t>
      </w:r>
    </w:p>
    <w:p w:rsidR="00172BF4" w:rsidRPr="00A70860" w:rsidRDefault="00172BF4" w:rsidP="00172BF4">
      <w:pPr>
        <w:autoSpaceDE w:val="0"/>
        <w:autoSpaceDN w:val="0"/>
        <w:adjustRightInd w:val="0"/>
        <w:spacing w:after="0" w:line="240" w:lineRule="auto"/>
        <w:jc w:val="both"/>
        <w:rPr>
          <w:rFonts w:ascii="Calibri" w:hAnsi="Calibri" w:cs="Calibri"/>
          <w:b/>
          <w:bCs/>
          <w:iCs/>
          <w:color w:val="000000"/>
          <w:lang w:val="en-US"/>
        </w:rPr>
      </w:pPr>
    </w:p>
    <w:p w:rsidR="00172BF4" w:rsidRPr="00A70860" w:rsidRDefault="00172BF4" w:rsidP="00172BF4">
      <w:pPr>
        <w:pStyle w:val="Titre2"/>
        <w:rPr>
          <w:rStyle w:val="Emphaseintense"/>
          <w:lang w:val="en-US"/>
        </w:rPr>
      </w:pPr>
      <w:bookmarkStart w:id="61" w:name="_Toc27070934"/>
      <w:r w:rsidRPr="00A70860">
        <w:rPr>
          <w:rStyle w:val="Emphaseintense"/>
          <w:lang w:val="en-US"/>
        </w:rPr>
        <w:t>8.2. ON BOARD CAMERA</w:t>
      </w:r>
      <w:bookmarkEnd w:id="61"/>
      <w:r w:rsidRPr="00A70860">
        <w:rPr>
          <w:rStyle w:val="Emphaseintense"/>
          <w:lang w:val="en-US"/>
        </w:rPr>
        <w:t xml:space="preserve"> </w:t>
      </w:r>
    </w:p>
    <w:p w:rsidR="00172BF4" w:rsidRPr="00A70860" w:rsidRDefault="00172BF4" w:rsidP="00172BF4">
      <w:pPr>
        <w:autoSpaceDE w:val="0"/>
        <w:autoSpaceDN w:val="0"/>
        <w:adjustRightInd w:val="0"/>
        <w:spacing w:after="0" w:line="240" w:lineRule="auto"/>
        <w:jc w:val="both"/>
        <w:rPr>
          <w:rFonts w:ascii="Calibri" w:hAnsi="Calibri" w:cs="Calibri"/>
          <w:b/>
          <w:bCs/>
          <w:iCs/>
          <w:color w:val="000000"/>
          <w:lang w:val="en-US"/>
        </w:rPr>
      </w:pPr>
    </w:p>
    <w:p w:rsidR="00172BF4" w:rsidRPr="00A70860" w:rsidRDefault="00172BF4" w:rsidP="00172BF4">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w:t>
      </w:r>
      <w:r w:rsidR="00C937F1" w:rsidRPr="00A70860">
        <w:rPr>
          <w:rFonts w:ascii="Calibri" w:hAnsi="Calibri" w:cs="Calibri"/>
          <w:color w:val="000000"/>
          <w:lang w:val="en-US"/>
        </w:rPr>
        <w:t xml:space="preserve">on board </w:t>
      </w:r>
      <w:r w:rsidRPr="00A70860">
        <w:rPr>
          <w:rFonts w:ascii="Calibri" w:hAnsi="Calibri" w:cs="Calibri"/>
          <w:color w:val="000000"/>
          <w:lang w:val="en-US"/>
        </w:rPr>
        <w:t xml:space="preserve">camera </w:t>
      </w:r>
      <w:r w:rsidR="00852567" w:rsidRPr="00A70860">
        <w:rPr>
          <w:rFonts w:ascii="Calibri" w:hAnsi="Calibri" w:cs="Calibri"/>
          <w:color w:val="000000"/>
          <w:lang w:val="en-US"/>
        </w:rPr>
        <w:t xml:space="preserve">is mandatory and </w:t>
      </w:r>
      <w:r w:rsidRPr="00A70860">
        <w:rPr>
          <w:rFonts w:ascii="Calibri" w:hAnsi="Calibri" w:cs="Calibri"/>
          <w:color w:val="000000"/>
          <w:lang w:val="en-US"/>
        </w:rPr>
        <w:t>must be mounted so that it films the race track forward. The data from the indoor camera system may be used by the stewards of the meet</w:t>
      </w:r>
      <w:r w:rsidR="00793D63" w:rsidRPr="00A70860">
        <w:rPr>
          <w:rFonts w:ascii="Calibri" w:hAnsi="Calibri" w:cs="Calibri"/>
          <w:color w:val="000000"/>
          <w:lang w:val="en-US"/>
        </w:rPr>
        <w:t xml:space="preserve">ing </w:t>
      </w:r>
      <w:r w:rsidRPr="00A70860">
        <w:rPr>
          <w:rFonts w:ascii="Calibri" w:hAnsi="Calibri" w:cs="Calibri"/>
          <w:color w:val="000000"/>
          <w:lang w:val="en-US"/>
        </w:rPr>
        <w:t>and/or the Race Director, or the Promoter, to investigate any incident.</w:t>
      </w:r>
    </w:p>
    <w:p w:rsidR="00172BF4" w:rsidRPr="00A70860" w:rsidRDefault="00123357" w:rsidP="00172BF4">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B</w:t>
      </w:r>
      <w:r w:rsidR="00172BF4" w:rsidRPr="00A70860">
        <w:rPr>
          <w:rFonts w:ascii="Calibri" w:hAnsi="Calibri" w:cs="Calibri"/>
          <w:color w:val="000000"/>
          <w:lang w:val="en-US"/>
        </w:rPr>
        <w:t>rand and type of camera are free.</w:t>
      </w:r>
    </w:p>
    <w:p w:rsidR="00172BF4" w:rsidRPr="00A70860" w:rsidRDefault="00C937F1" w:rsidP="00172BF4">
      <w:pPr>
        <w:autoSpaceDE w:val="0"/>
        <w:autoSpaceDN w:val="0"/>
        <w:adjustRightInd w:val="0"/>
        <w:spacing w:after="0" w:line="240" w:lineRule="auto"/>
        <w:jc w:val="both"/>
        <w:rPr>
          <w:rFonts w:ascii="Calibri" w:hAnsi="Calibri" w:cs="Calibri"/>
          <w:color w:val="000000"/>
          <w:lang w:val="en-US"/>
        </w:rPr>
      </w:pPr>
      <w:r w:rsidRPr="00A70860">
        <w:rPr>
          <w:rStyle w:val="tlid-translation"/>
          <w:lang w:val="en-US"/>
        </w:rPr>
        <w:t xml:space="preserve">The camera must be installed before the technical checks. </w:t>
      </w:r>
      <w:r w:rsidR="00801CCC" w:rsidRPr="00A70860">
        <w:rPr>
          <w:rStyle w:val="tlid-translation"/>
          <w:lang w:val="en-US"/>
        </w:rPr>
        <w:t xml:space="preserve">Only mechanical and rigid mounts are allowed. The assembly will be validated by the technical scrutineers. </w:t>
      </w:r>
      <w:r w:rsidR="00172BF4" w:rsidRPr="00A70860">
        <w:rPr>
          <w:rFonts w:ascii="Calibri" w:hAnsi="Calibri" w:cs="Calibri"/>
          <w:color w:val="000000"/>
          <w:lang w:val="en-US"/>
        </w:rPr>
        <w:t xml:space="preserve">The </w:t>
      </w:r>
      <w:r w:rsidRPr="00A70860">
        <w:rPr>
          <w:rFonts w:ascii="Calibri" w:hAnsi="Calibri" w:cs="Calibri"/>
          <w:color w:val="000000"/>
          <w:lang w:val="en-US"/>
        </w:rPr>
        <w:t xml:space="preserve">on board </w:t>
      </w:r>
      <w:r w:rsidR="00172BF4" w:rsidRPr="00A70860">
        <w:rPr>
          <w:rFonts w:ascii="Calibri" w:hAnsi="Calibri" w:cs="Calibri"/>
          <w:color w:val="000000"/>
          <w:lang w:val="en-US"/>
        </w:rPr>
        <w:t xml:space="preserve">camera must always be activated </w:t>
      </w:r>
      <w:r w:rsidR="00172BF4" w:rsidRPr="00A70860">
        <w:rPr>
          <w:rFonts w:ascii="Calibri" w:hAnsi="Calibri" w:cs="Calibri"/>
          <w:color w:val="000000"/>
          <w:lang w:val="en-US"/>
        </w:rPr>
        <w:lastRenderedPageBreak/>
        <w:t>and set to recording mode when the car is on the track or in the pit lane. Any failure to do so may result in a penalty.</w:t>
      </w:r>
    </w:p>
    <w:p w:rsidR="00030311" w:rsidRPr="00A70860" w:rsidRDefault="00030311" w:rsidP="00030311">
      <w:pPr>
        <w:autoSpaceDE w:val="0"/>
        <w:autoSpaceDN w:val="0"/>
        <w:adjustRightInd w:val="0"/>
        <w:spacing w:after="0" w:line="240" w:lineRule="auto"/>
        <w:jc w:val="both"/>
        <w:rPr>
          <w:rFonts w:ascii="Calibri" w:hAnsi="Calibri" w:cs="Calibri"/>
          <w:color w:val="000000"/>
          <w:lang w:val="en-US"/>
        </w:rPr>
      </w:pPr>
      <w:r w:rsidRPr="00A70860">
        <w:rPr>
          <w:rStyle w:val="tlid-translation"/>
          <w:lang w:val="en-US"/>
        </w:rPr>
        <w:t>Any outdoor camera installation is prohibited.</w:t>
      </w:r>
    </w:p>
    <w:p w:rsidR="00030311" w:rsidRPr="00A70860" w:rsidRDefault="00030311" w:rsidP="00172BF4">
      <w:pPr>
        <w:autoSpaceDE w:val="0"/>
        <w:autoSpaceDN w:val="0"/>
        <w:adjustRightInd w:val="0"/>
        <w:spacing w:after="0" w:line="240" w:lineRule="auto"/>
        <w:jc w:val="both"/>
        <w:rPr>
          <w:rFonts w:ascii="Calibri" w:hAnsi="Calibri" w:cs="Calibri"/>
          <w:color w:val="000000"/>
          <w:lang w:val="en-US"/>
        </w:rPr>
      </w:pPr>
    </w:p>
    <w:p w:rsidR="00172BF4" w:rsidRPr="00A70860" w:rsidRDefault="00172BF4" w:rsidP="00172BF4">
      <w:pPr>
        <w:pStyle w:val="Titre2"/>
        <w:rPr>
          <w:rStyle w:val="Emphaseintense"/>
          <w:iCs w:val="0"/>
          <w:lang w:val="en-US"/>
        </w:rPr>
      </w:pPr>
      <w:bookmarkStart w:id="62" w:name="_Toc27070935"/>
      <w:r w:rsidRPr="00A70860">
        <w:rPr>
          <w:rStyle w:val="Emphaseintense"/>
          <w:iCs w:val="0"/>
          <w:lang w:val="en-US"/>
        </w:rPr>
        <w:t>8.3. PENALTIES</w:t>
      </w:r>
      <w:bookmarkEnd w:id="62"/>
    </w:p>
    <w:p w:rsidR="0064605C" w:rsidRPr="00A70860" w:rsidRDefault="0064605C" w:rsidP="0064605C">
      <w:pPr>
        <w:spacing w:after="0"/>
        <w:rPr>
          <w:lang w:val="en-US"/>
        </w:rPr>
      </w:pPr>
    </w:p>
    <w:p w:rsidR="00172BF4" w:rsidRPr="00A70860" w:rsidRDefault="00172BF4" w:rsidP="00172BF4">
      <w:pPr>
        <w:autoSpaceDE w:val="0"/>
        <w:autoSpaceDN w:val="0"/>
        <w:adjustRightInd w:val="0"/>
        <w:spacing w:after="0" w:line="240" w:lineRule="auto"/>
        <w:jc w:val="both"/>
        <w:rPr>
          <w:rFonts w:ascii="Calibri" w:hAnsi="Calibri" w:cs="Calibri"/>
          <w:b/>
          <w:bCs/>
          <w:color w:val="000000"/>
          <w:lang w:val="en-US"/>
        </w:rPr>
      </w:pPr>
      <w:r w:rsidRPr="00A70860">
        <w:rPr>
          <w:rFonts w:ascii="Calibri" w:hAnsi="Calibri" w:cs="Calibri"/>
          <w:color w:val="000000"/>
          <w:lang w:val="en-US"/>
        </w:rPr>
        <w:t>The following penalties may be applied</w:t>
      </w:r>
    </w:p>
    <w:p w:rsidR="0091454D" w:rsidRPr="00A70860" w:rsidRDefault="00172BF4" w:rsidP="00172BF4">
      <w:pPr>
        <w:tabs>
          <w:tab w:val="left" w:pos="3373"/>
        </w:tabs>
        <w:autoSpaceDE w:val="0"/>
        <w:autoSpaceDN w:val="0"/>
        <w:adjustRightInd w:val="0"/>
        <w:spacing w:after="0" w:line="240" w:lineRule="auto"/>
        <w:jc w:val="both"/>
        <w:rPr>
          <w:rFonts w:ascii="Calibri" w:hAnsi="Calibri" w:cs="Calibri"/>
          <w:b/>
          <w:bCs/>
          <w:color w:val="000000"/>
          <w:lang w:val="en-US"/>
        </w:rPr>
      </w:pPr>
      <w:r w:rsidRPr="00A70860">
        <w:rPr>
          <w:rFonts w:ascii="Calibri" w:hAnsi="Calibri" w:cs="Calibri"/>
          <w:b/>
          <w:bCs/>
          <w:color w:val="000000"/>
          <w:lang w:val="en-US"/>
        </w:rPr>
        <w:tab/>
      </w:r>
    </w:p>
    <w:p w:rsidR="00E84C8D" w:rsidRPr="00A70860" w:rsidRDefault="00E84C8D" w:rsidP="00E84C8D">
      <w:pPr>
        <w:autoSpaceDE w:val="0"/>
        <w:autoSpaceDN w:val="0"/>
        <w:adjustRightInd w:val="0"/>
        <w:spacing w:after="0" w:line="240" w:lineRule="auto"/>
        <w:jc w:val="both"/>
        <w:rPr>
          <w:rFonts w:ascii="Calibri" w:hAnsi="Calibri" w:cs="Calibri"/>
          <w:color w:val="000000"/>
          <w:sz w:val="18"/>
          <w:szCs w:val="18"/>
          <w:lang w:val="en-US"/>
        </w:rPr>
      </w:pPr>
      <w:r w:rsidRPr="00A70860">
        <w:rPr>
          <w:rFonts w:ascii="Calibri" w:hAnsi="Calibri" w:cs="Calibri"/>
          <w:b/>
          <w:bCs/>
          <w:color w:val="000000"/>
          <w:lang w:val="en-US"/>
        </w:rPr>
        <w:t>8.3.1. During the practice sessions</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Presentation of a black panel with white letters STOP and GO (dimensions 60 x 40 cm) with the number of the car/ pilot concerned:</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For non-compliance with the flags,</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color w:val="000000"/>
        </w:rPr>
      </w:pPr>
      <w:r w:rsidRPr="00A70860">
        <w:rPr>
          <w:rFonts w:ascii="Calibri" w:hAnsi="Calibri" w:cs="Calibri"/>
          <w:color w:val="000000"/>
        </w:rPr>
        <w:t>For anti-sport drive,</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For non-compliance with safety instructions in the pit lane and signaling zone, </w:t>
      </w:r>
    </w:p>
    <w:p w:rsidR="00E84C8D" w:rsidRPr="00A70860" w:rsidRDefault="00E84C8D" w:rsidP="00E84C8D">
      <w:pPr>
        <w:autoSpaceDE w:val="0"/>
        <w:autoSpaceDN w:val="0"/>
        <w:adjustRightInd w:val="0"/>
        <w:spacing w:after="0" w:line="240" w:lineRule="auto"/>
        <w:jc w:val="both"/>
        <w:rPr>
          <w:rFonts w:ascii="Calibri" w:hAnsi="Calibri"/>
          <w:sz w:val="24"/>
          <w:szCs w:val="24"/>
          <w:lang w:val="en-US"/>
        </w:rPr>
      </w:pPr>
    </w:p>
    <w:p w:rsidR="00E84C8D" w:rsidRPr="00A70860" w:rsidRDefault="00E84C8D" w:rsidP="00E84C8D">
      <w:pPr>
        <w:autoSpaceDE w:val="0"/>
        <w:autoSpaceDN w:val="0"/>
        <w:adjustRightInd w:val="0"/>
        <w:spacing w:after="0" w:line="240" w:lineRule="auto"/>
        <w:jc w:val="both"/>
        <w:rPr>
          <w:rFonts w:ascii="Calibri" w:hAnsi="Calibri" w:cs="Calibri"/>
          <w:lang w:val="en-US"/>
        </w:rPr>
      </w:pPr>
      <w:r w:rsidRPr="00A70860">
        <w:rPr>
          <w:rFonts w:ascii="Calibri" w:hAnsi="Calibri" w:cs="Calibri"/>
          <w:lang w:val="en-US"/>
        </w:rPr>
        <w:t>And also:</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lang w:val="en-US"/>
        </w:rPr>
      </w:pPr>
      <w:r w:rsidRPr="00A70860">
        <w:rPr>
          <w:rFonts w:ascii="Calibri" w:hAnsi="Calibri" w:cs="Calibri"/>
          <w:lang w:val="en-US"/>
        </w:rPr>
        <w:t>Cancellation of the lap time during which this infringement was detected, for failure to comply with the race road,</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lang w:val="en-US"/>
        </w:rPr>
      </w:pPr>
      <w:r w:rsidRPr="00A70860">
        <w:rPr>
          <w:rFonts w:ascii="Calibri" w:hAnsi="Calibri" w:cs="Calibri"/>
          <w:lang w:val="en-US"/>
        </w:rPr>
        <w:t>Cancellation of the best time of the practice session for non-compliance with the flags, the penalty may be increased according to the seriousness of the offence,</w:t>
      </w:r>
    </w:p>
    <w:p w:rsidR="00E84C8D" w:rsidRPr="00A70860" w:rsidRDefault="00E84C8D" w:rsidP="00E84C8D">
      <w:pPr>
        <w:pStyle w:val="Paragraphedeliste"/>
        <w:numPr>
          <w:ilvl w:val="0"/>
          <w:numId w:val="2"/>
        </w:numPr>
        <w:autoSpaceDE w:val="0"/>
        <w:autoSpaceDN w:val="0"/>
        <w:adjustRightInd w:val="0"/>
        <w:spacing w:after="0" w:line="240" w:lineRule="auto"/>
        <w:jc w:val="both"/>
        <w:rPr>
          <w:rFonts w:ascii="Calibri" w:hAnsi="Calibri" w:cs="Calibri"/>
          <w:lang w:val="en-US"/>
        </w:rPr>
      </w:pPr>
      <w:r w:rsidRPr="00A70860">
        <w:rPr>
          <w:rFonts w:ascii="Calibri" w:hAnsi="Calibri" w:cs="Calibri"/>
          <w:lang w:val="en-US"/>
        </w:rPr>
        <w:t>Cancellation of the times realized in the session concerned for anti-sport drive.</w:t>
      </w:r>
    </w:p>
    <w:p w:rsidR="00E84C8D" w:rsidRPr="00A70860" w:rsidRDefault="00E84C8D" w:rsidP="00E84C8D">
      <w:pPr>
        <w:autoSpaceDE w:val="0"/>
        <w:autoSpaceDN w:val="0"/>
        <w:adjustRightInd w:val="0"/>
        <w:spacing w:after="0" w:line="240" w:lineRule="auto"/>
        <w:jc w:val="both"/>
        <w:rPr>
          <w:rFonts w:ascii="Calibri" w:hAnsi="Calibri" w:cs="Calibri"/>
          <w:lang w:val="en-US"/>
        </w:rPr>
      </w:pPr>
    </w:p>
    <w:p w:rsidR="00E84C8D" w:rsidRPr="00A70860" w:rsidRDefault="00E84C8D" w:rsidP="00E84C8D">
      <w:pPr>
        <w:autoSpaceDE w:val="0"/>
        <w:autoSpaceDN w:val="0"/>
        <w:adjustRightInd w:val="0"/>
        <w:spacing w:after="0" w:line="240" w:lineRule="auto"/>
        <w:jc w:val="both"/>
        <w:rPr>
          <w:rFonts w:ascii="Calibri" w:hAnsi="Calibri" w:cs="Calibri"/>
          <w:b/>
          <w:bCs/>
          <w:color w:val="000000"/>
          <w:lang w:val="en-US"/>
        </w:rPr>
      </w:pPr>
      <w:r w:rsidRPr="00A70860">
        <w:rPr>
          <w:rFonts w:ascii="Calibri" w:hAnsi="Calibri" w:cs="Calibri"/>
          <w:lang w:val="en-US"/>
        </w:rPr>
        <w:t>These decisions will be communicated as soon as possible to the competitor or its representative.</w:t>
      </w:r>
    </w:p>
    <w:p w:rsidR="00E84C8D" w:rsidRPr="00A70860" w:rsidRDefault="00E84C8D" w:rsidP="00E84C8D">
      <w:pPr>
        <w:autoSpaceDE w:val="0"/>
        <w:autoSpaceDN w:val="0"/>
        <w:adjustRightInd w:val="0"/>
        <w:spacing w:after="0" w:line="240" w:lineRule="auto"/>
        <w:jc w:val="both"/>
        <w:rPr>
          <w:rFonts w:ascii="Calibri" w:hAnsi="Calibri" w:cs="Calibri"/>
          <w:b/>
          <w:bCs/>
          <w:color w:val="000000"/>
          <w:lang w:val="en-US"/>
        </w:rPr>
      </w:pPr>
    </w:p>
    <w:p w:rsidR="00E84C8D" w:rsidRPr="00A70860" w:rsidRDefault="00E84C8D" w:rsidP="00E84C8D">
      <w:pPr>
        <w:autoSpaceDE w:val="0"/>
        <w:autoSpaceDN w:val="0"/>
        <w:adjustRightInd w:val="0"/>
        <w:spacing w:after="0" w:line="240" w:lineRule="auto"/>
        <w:jc w:val="both"/>
        <w:rPr>
          <w:rFonts w:ascii="Calibri" w:hAnsi="Calibri" w:cs="Calibri"/>
          <w:b/>
          <w:bCs/>
          <w:color w:val="000000"/>
          <w:sz w:val="18"/>
          <w:szCs w:val="18"/>
          <w:lang w:val="en-US"/>
        </w:rPr>
      </w:pPr>
      <w:r w:rsidRPr="00A70860">
        <w:rPr>
          <w:rFonts w:ascii="Calibri" w:hAnsi="Calibri" w:cs="Calibri"/>
          <w:b/>
          <w:bCs/>
          <w:color w:val="000000"/>
          <w:lang w:val="en-US"/>
        </w:rPr>
        <w:t>8.3.2. During the race</w:t>
      </w:r>
    </w:p>
    <w:p w:rsidR="00E84C8D" w:rsidRPr="00A70860" w:rsidRDefault="00E84C8D" w:rsidP="00E84C8D">
      <w:pPr>
        <w:autoSpaceDE w:val="0"/>
        <w:autoSpaceDN w:val="0"/>
        <w:adjustRightInd w:val="0"/>
        <w:spacing w:after="0" w:line="240" w:lineRule="auto"/>
        <w:jc w:val="both"/>
        <w:rPr>
          <w:rFonts w:ascii="Calibri" w:hAnsi="Calibri" w:cs="Calibri"/>
          <w:color w:val="000000"/>
          <w:sz w:val="18"/>
          <w:szCs w:val="18"/>
          <w:lang w:val="en-US"/>
        </w:rPr>
      </w:pPr>
    </w:p>
    <w:p w:rsidR="00E84C8D" w:rsidRPr="00A70860" w:rsidRDefault="00E84C8D" w:rsidP="00E84C8D">
      <w:pPr>
        <w:autoSpaceDE w:val="0"/>
        <w:autoSpaceDN w:val="0"/>
        <w:adjustRightInd w:val="0"/>
        <w:spacing w:after="0" w:line="240" w:lineRule="auto"/>
        <w:rPr>
          <w:rFonts w:ascii="Calibri" w:hAnsi="Calibri" w:cs="Calibri"/>
          <w:color w:val="000000"/>
          <w:lang w:val="en-US"/>
        </w:rPr>
      </w:pPr>
      <w:r w:rsidRPr="00A70860">
        <w:rPr>
          <w:rFonts w:ascii="Calibri" w:hAnsi="Calibri" w:cs="Calibri"/>
          <w:b/>
          <w:bCs/>
          <w:color w:val="000000"/>
          <w:lang w:val="en-US"/>
        </w:rPr>
        <w:t xml:space="preserve">8.3.2.1. </w:t>
      </w:r>
      <w:r w:rsidRPr="00A70860">
        <w:rPr>
          <w:rFonts w:ascii="Calibri" w:hAnsi="Calibri" w:cs="Calibri"/>
          <w:color w:val="000000"/>
          <w:lang w:val="en-US"/>
        </w:rPr>
        <w:t>Presentation of a black panel with white letters Drive Through (dimensions 60 x 40 cm) and the number of the car/ pilot concerned, for:</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early departure,</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starting simulation during the formation tour,</w:t>
      </w:r>
    </w:p>
    <w:p w:rsidR="00E84C8D" w:rsidRPr="00A70860" w:rsidRDefault="00E84C8D" w:rsidP="00E84C8D">
      <w:pPr>
        <w:autoSpaceDE w:val="0"/>
        <w:autoSpaceDN w:val="0"/>
        <w:adjustRightInd w:val="0"/>
        <w:spacing w:after="0" w:line="240" w:lineRule="auto"/>
        <w:rPr>
          <w:rFonts w:ascii="Wingdings" w:hAnsi="Wingdings" w:cs="Wingdings"/>
          <w:color w:val="000000"/>
          <w:lang w:val="en-US"/>
        </w:rPr>
      </w:pPr>
      <w:r w:rsidRPr="00A70860">
        <w:rPr>
          <w:rFonts w:ascii="Calibri" w:hAnsi="Calibri" w:cs="Calibri"/>
          <w:color w:val="000000"/>
          <w:lang w:val="en-US"/>
        </w:rPr>
        <w:t>- no respect the distances imposed during the formation lap before the start, or no respect the line</w:t>
      </w:r>
      <w:r w:rsidRPr="00A70860">
        <w:rPr>
          <w:rFonts w:ascii="Wingdings" w:hAnsi="Wingdings" w:cs="Wingdings"/>
          <w:color w:val="000000"/>
        </w:rPr>
        <w:t></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overtaking during the formation lap start the start launched or under the Safety Car procedure,</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non-compliance with the race road,</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anti-sport drive,</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-non-compliance with the flags,</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-non-compliance with safety instructions in the pit lane and </w:t>
      </w:r>
      <w:r w:rsidR="004969BD" w:rsidRPr="00A70860">
        <w:rPr>
          <w:rFonts w:ascii="Calibri" w:hAnsi="Calibri" w:cs="Calibri"/>
          <w:color w:val="000000"/>
          <w:lang w:val="en-US"/>
        </w:rPr>
        <w:t>signaling</w:t>
      </w:r>
      <w:r w:rsidRPr="00A70860">
        <w:rPr>
          <w:rFonts w:ascii="Calibri" w:hAnsi="Calibri" w:cs="Calibri"/>
          <w:color w:val="000000"/>
          <w:lang w:val="en-US"/>
        </w:rPr>
        <w:t xml:space="preserve"> zone. </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p>
    <w:p w:rsidR="00E84C8D" w:rsidRPr="00A70860" w:rsidRDefault="00E84C8D" w:rsidP="00E84C8D">
      <w:pPr>
        <w:autoSpaceDE w:val="0"/>
        <w:autoSpaceDN w:val="0"/>
        <w:adjustRightInd w:val="0"/>
        <w:spacing w:after="0" w:line="240" w:lineRule="auto"/>
        <w:rPr>
          <w:rFonts w:ascii="Calibri" w:hAnsi="Calibri" w:cs="Calibri"/>
          <w:b/>
          <w:bCs/>
          <w:iCs/>
          <w:color w:val="000000"/>
          <w:lang w:val="en-US"/>
        </w:rPr>
      </w:pPr>
      <w:r w:rsidRPr="00A70860">
        <w:rPr>
          <w:rFonts w:ascii="Calibri" w:hAnsi="Calibri" w:cs="Calibri"/>
          <w:color w:val="000000"/>
          <w:lang w:val="en-US"/>
        </w:rPr>
        <w:t>A Drive Through penalty notified to a competitor during the last three laps by the Race Director will be automatically transformed into a 30 second penalty in the race ranking.</w:t>
      </w:r>
    </w:p>
    <w:p w:rsidR="00E84C8D" w:rsidRPr="00A70860" w:rsidRDefault="00E84C8D" w:rsidP="00E84C8D">
      <w:pPr>
        <w:autoSpaceDE w:val="0"/>
        <w:autoSpaceDN w:val="0"/>
        <w:adjustRightInd w:val="0"/>
        <w:spacing w:after="0" w:line="240" w:lineRule="auto"/>
        <w:jc w:val="both"/>
        <w:rPr>
          <w:rFonts w:ascii="Calibri" w:hAnsi="Calibri" w:cs="Calibri"/>
          <w:b/>
          <w:bCs/>
          <w:color w:val="000000"/>
          <w:lang w:val="en-US"/>
        </w:rPr>
      </w:pPr>
    </w:p>
    <w:p w:rsidR="00E84C8D" w:rsidRPr="00A70860" w:rsidRDefault="00E84C8D" w:rsidP="00E84C8D">
      <w:pPr>
        <w:autoSpaceDE w:val="0"/>
        <w:autoSpaceDN w:val="0"/>
        <w:adjustRightInd w:val="0"/>
        <w:spacing w:after="0" w:line="240" w:lineRule="auto"/>
        <w:rPr>
          <w:rFonts w:ascii="Calibri" w:hAnsi="Calibri" w:cs="Calibri"/>
          <w:color w:val="000000"/>
          <w:lang w:val="en-US"/>
        </w:rPr>
      </w:pPr>
      <w:r w:rsidRPr="00A70860">
        <w:rPr>
          <w:rFonts w:ascii="Calibri" w:hAnsi="Calibri" w:cs="Calibri"/>
          <w:b/>
          <w:bCs/>
          <w:color w:val="000000"/>
          <w:lang w:val="en-US"/>
        </w:rPr>
        <w:t xml:space="preserve">8.3.2.2. </w:t>
      </w:r>
      <w:r w:rsidRPr="00A70860">
        <w:rPr>
          <w:rFonts w:ascii="Calibri" w:hAnsi="Calibri" w:cs="Calibri"/>
          <w:color w:val="000000"/>
          <w:lang w:val="en-US"/>
        </w:rPr>
        <w:t xml:space="preserve">Presentation of a black panel with white letters </w:t>
      </w:r>
      <w:r w:rsidR="00793D63" w:rsidRPr="00A70860">
        <w:t xml:space="preserve">STOP and GO </w:t>
      </w:r>
      <w:r w:rsidRPr="00A70860">
        <w:rPr>
          <w:rFonts w:ascii="Calibri" w:hAnsi="Calibri" w:cs="Calibri"/>
          <w:color w:val="000000"/>
          <w:lang w:val="en-US"/>
        </w:rPr>
        <w:t>(dimensions 60 x 40 cm) and the number of the car/ pilot concerned, for non-compliance with the driving time defined in Appendix. 4</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p>
    <w:p w:rsidR="00E84C8D" w:rsidRPr="00A70860" w:rsidRDefault="00E84C8D" w:rsidP="00E84C8D">
      <w:pPr>
        <w:autoSpaceDE w:val="0"/>
        <w:autoSpaceDN w:val="0"/>
        <w:adjustRightInd w:val="0"/>
        <w:spacing w:after="0" w:line="240" w:lineRule="auto"/>
        <w:rPr>
          <w:rFonts w:ascii="Calibri" w:hAnsi="Calibri" w:cs="Calibri"/>
          <w:color w:val="000000"/>
          <w:lang w:val="en-US"/>
        </w:rPr>
      </w:pPr>
      <w:r w:rsidRPr="00A70860">
        <w:rPr>
          <w:rFonts w:ascii="Calibri" w:hAnsi="Calibri" w:cs="Calibri"/>
          <w:color w:val="000000"/>
          <w:lang w:val="en-US"/>
        </w:rPr>
        <w:t xml:space="preserve">The </w:t>
      </w:r>
      <w:r w:rsidR="007260AA">
        <w:rPr>
          <w:rFonts w:ascii="Calibri" w:hAnsi="Calibri" w:cs="Calibri"/>
          <w:color w:val="000000"/>
          <w:lang w:val="en-US"/>
        </w:rPr>
        <w:t>duration of the penalty will be</w:t>
      </w:r>
      <w:r w:rsidRPr="00A70860">
        <w:rPr>
          <w:rFonts w:ascii="Calibri" w:hAnsi="Calibri" w:cs="Calibri"/>
          <w:color w:val="000000"/>
          <w:lang w:val="en-US"/>
        </w:rPr>
        <w:t xml:space="preserve"> resulting from the infringement - Appendix 1</w:t>
      </w:r>
    </w:p>
    <w:p w:rsidR="004C676F" w:rsidRPr="00A70860" w:rsidRDefault="004C676F" w:rsidP="00E84C8D">
      <w:pPr>
        <w:autoSpaceDE w:val="0"/>
        <w:autoSpaceDN w:val="0"/>
        <w:adjustRightInd w:val="0"/>
        <w:spacing w:after="0" w:line="240" w:lineRule="auto"/>
        <w:rPr>
          <w:rFonts w:ascii="Calibri" w:hAnsi="Calibri" w:cs="Calibri"/>
          <w:color w:val="000000"/>
          <w:lang w:val="en-US"/>
        </w:rPr>
      </w:pPr>
    </w:p>
    <w:p w:rsidR="004C676F" w:rsidRPr="00A70860" w:rsidRDefault="004C676F" w:rsidP="004969BD">
      <w:pPr>
        <w:spacing w:after="0" w:line="240" w:lineRule="auto"/>
        <w:rPr>
          <w:rFonts w:eastAsia="Times New Roman" w:cstheme="minorHAnsi"/>
          <w:lang w:val="en-US"/>
        </w:rPr>
      </w:pPr>
      <w:r w:rsidRPr="00A70860">
        <w:rPr>
          <w:rFonts w:eastAsia="Times New Roman" w:cstheme="minorHAnsi"/>
          <w:lang w:val="en-US"/>
        </w:rPr>
        <w:t>The STOP AND GO penalty will be done in front of the competitor pit box under the team manager’s responsibility.</w:t>
      </w:r>
    </w:p>
    <w:p w:rsidR="00E84C8D" w:rsidRPr="00A70860" w:rsidRDefault="00E84C8D" w:rsidP="00E84C8D">
      <w:pPr>
        <w:autoSpaceDE w:val="0"/>
        <w:autoSpaceDN w:val="0"/>
        <w:adjustRightInd w:val="0"/>
        <w:spacing w:after="0" w:line="240" w:lineRule="auto"/>
        <w:jc w:val="both"/>
        <w:rPr>
          <w:rFonts w:ascii="Calibri" w:hAnsi="Calibri" w:cs="Calibri"/>
          <w:b/>
          <w:bCs/>
          <w:iCs/>
          <w:color w:val="000000"/>
          <w:lang w:val="en-US"/>
        </w:rPr>
      </w:pPr>
    </w:p>
    <w:p w:rsidR="00E84C8D" w:rsidRPr="00A70860" w:rsidRDefault="00E84C8D" w:rsidP="00E84C8D">
      <w:pPr>
        <w:autoSpaceDE w:val="0"/>
        <w:autoSpaceDN w:val="0"/>
        <w:adjustRightInd w:val="0"/>
        <w:spacing w:after="0" w:line="240" w:lineRule="auto"/>
        <w:rPr>
          <w:rFonts w:ascii="Calibri" w:hAnsi="Calibri" w:cs="Calibri"/>
          <w:color w:val="000000"/>
          <w:lang w:val="en-US"/>
        </w:rPr>
      </w:pPr>
      <w:r w:rsidRPr="00A70860">
        <w:rPr>
          <w:rFonts w:ascii="Calibri" w:hAnsi="Calibri" w:cs="Calibri"/>
          <w:b/>
          <w:bCs/>
          <w:i/>
          <w:iCs/>
          <w:color w:val="000000"/>
          <w:lang w:val="en-US"/>
        </w:rPr>
        <w:t xml:space="preserve">8.3.2.3. </w:t>
      </w:r>
      <w:r w:rsidRPr="00A70860">
        <w:rPr>
          <w:rFonts w:ascii="Calibri" w:hAnsi="Calibri" w:cs="Calibri"/>
          <w:color w:val="000000"/>
          <w:lang w:val="en-US"/>
        </w:rPr>
        <w:t>Upon presentation of one of the panels above, accompanied by the number of the car/driver concerned, the penalty must be applied within 3 la</w:t>
      </w:r>
      <w:r w:rsidR="007260AA">
        <w:rPr>
          <w:rFonts w:ascii="Calibri" w:hAnsi="Calibri" w:cs="Calibri"/>
          <w:color w:val="000000"/>
          <w:lang w:val="en-US"/>
        </w:rPr>
        <w:t>ps of the Race Director's notification</w:t>
      </w:r>
      <w:r w:rsidRPr="00A70860">
        <w:rPr>
          <w:rFonts w:ascii="Calibri" w:hAnsi="Calibri" w:cs="Calibri"/>
          <w:color w:val="000000"/>
          <w:lang w:val="en-US"/>
        </w:rPr>
        <w:t xml:space="preserve"> of the infringement.</w:t>
      </w:r>
    </w:p>
    <w:p w:rsidR="003E2197" w:rsidRPr="00A70860" w:rsidRDefault="003E2197" w:rsidP="00E84C8D">
      <w:pPr>
        <w:autoSpaceDE w:val="0"/>
        <w:autoSpaceDN w:val="0"/>
        <w:adjustRightInd w:val="0"/>
        <w:spacing w:after="0" w:line="240" w:lineRule="auto"/>
        <w:rPr>
          <w:rFonts w:ascii="Calibri" w:hAnsi="Calibri" w:cs="Calibri"/>
          <w:color w:val="000000"/>
          <w:lang w:val="en-US"/>
        </w:rPr>
      </w:pPr>
      <w:r w:rsidRPr="00A70860">
        <w:rPr>
          <w:rFonts w:ascii="Calibri" w:hAnsi="Calibri" w:cs="Calibri"/>
          <w:color w:val="000000"/>
          <w:lang w:val="en-US"/>
        </w:rPr>
        <w:lastRenderedPageBreak/>
        <w:t xml:space="preserve">This penalty cannot be done during a </w:t>
      </w:r>
      <w:r w:rsidR="00A24C5B" w:rsidRPr="00A70860">
        <w:rPr>
          <w:rFonts w:ascii="Calibri" w:hAnsi="Calibri" w:cs="Calibri"/>
          <w:color w:val="000000"/>
          <w:lang w:val="en-US"/>
        </w:rPr>
        <w:t>“</w:t>
      </w:r>
      <w:r w:rsidRPr="00A70860">
        <w:rPr>
          <w:rFonts w:ascii="Calibri" w:hAnsi="Calibri" w:cs="Calibri"/>
          <w:color w:val="000000"/>
          <w:lang w:val="en-US"/>
        </w:rPr>
        <w:t>full course yellow</w:t>
      </w:r>
      <w:r w:rsidR="00A24C5B" w:rsidRPr="00A70860">
        <w:rPr>
          <w:rFonts w:ascii="Calibri" w:hAnsi="Calibri" w:cs="Calibri"/>
          <w:color w:val="000000"/>
          <w:lang w:val="en-US"/>
        </w:rPr>
        <w:t>”</w:t>
      </w:r>
      <w:r w:rsidRPr="00A70860">
        <w:rPr>
          <w:rFonts w:ascii="Calibri" w:hAnsi="Calibri" w:cs="Calibri"/>
          <w:color w:val="000000"/>
          <w:lang w:val="en-US"/>
        </w:rPr>
        <w:t xml:space="preserve"> or a </w:t>
      </w:r>
      <w:r w:rsidR="00A24C5B" w:rsidRPr="00A70860">
        <w:rPr>
          <w:rFonts w:ascii="Calibri" w:hAnsi="Calibri" w:cs="Calibri"/>
          <w:color w:val="000000"/>
          <w:lang w:val="en-US"/>
        </w:rPr>
        <w:t>“sa</w:t>
      </w:r>
      <w:r w:rsidRPr="00A70860">
        <w:rPr>
          <w:rFonts w:ascii="Calibri" w:hAnsi="Calibri" w:cs="Calibri"/>
          <w:color w:val="000000"/>
          <w:lang w:val="en-US"/>
        </w:rPr>
        <w:t>fety car</w:t>
      </w:r>
      <w:r w:rsidR="00A24C5B" w:rsidRPr="00A70860">
        <w:rPr>
          <w:rFonts w:ascii="Calibri" w:hAnsi="Calibri" w:cs="Calibri"/>
          <w:color w:val="000000"/>
          <w:lang w:val="en-US"/>
        </w:rPr>
        <w:t>”</w:t>
      </w:r>
      <w:r w:rsidRPr="00A70860">
        <w:rPr>
          <w:rFonts w:ascii="Calibri" w:hAnsi="Calibri" w:cs="Calibri"/>
          <w:color w:val="000000"/>
          <w:lang w:val="en-US"/>
        </w:rPr>
        <w:t xml:space="preserve"> session</w:t>
      </w: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p>
    <w:p w:rsidR="00E84C8D" w:rsidRPr="00A70860" w:rsidRDefault="00E84C8D" w:rsidP="00E84C8D">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b/>
          <w:bCs/>
          <w:i/>
          <w:iCs/>
          <w:color w:val="000000"/>
          <w:lang w:val="en-US"/>
        </w:rPr>
        <w:t xml:space="preserve">8.3.2.4. </w:t>
      </w:r>
      <w:r w:rsidRPr="00A70860">
        <w:rPr>
          <w:rFonts w:ascii="Calibri" w:hAnsi="Calibri" w:cs="Calibri"/>
          <w:color w:val="000000"/>
          <w:lang w:val="en-US"/>
        </w:rPr>
        <w:t>The presentation of one of the above panels will be made to the car/driver, if necessary, during three successive laps in front of the Race Direction</w:t>
      </w:r>
      <w:r w:rsidR="00A11514" w:rsidRPr="00A70860">
        <w:rPr>
          <w:rFonts w:ascii="Calibri" w:hAnsi="Calibri" w:cs="Calibri"/>
          <w:color w:val="000000"/>
          <w:lang w:val="en-US"/>
        </w:rPr>
        <w:t xml:space="preserve"> (except in case of FCY or SC)</w:t>
      </w:r>
      <w:r w:rsidRPr="00A70860">
        <w:rPr>
          <w:rFonts w:ascii="Calibri" w:hAnsi="Calibri" w:cs="Calibri"/>
          <w:color w:val="000000"/>
          <w:lang w:val="en-US"/>
        </w:rPr>
        <w:t>.</w:t>
      </w:r>
    </w:p>
    <w:p w:rsidR="00E84C8D" w:rsidRPr="00A70860" w:rsidRDefault="00E84C8D" w:rsidP="00E84C8D">
      <w:pPr>
        <w:autoSpaceDE w:val="0"/>
        <w:autoSpaceDN w:val="0"/>
        <w:adjustRightInd w:val="0"/>
        <w:spacing w:after="0" w:line="240" w:lineRule="auto"/>
        <w:rPr>
          <w:rFonts w:ascii="Calibri" w:hAnsi="Calibri" w:cs="Calibri"/>
          <w:b/>
          <w:bCs/>
          <w:i/>
          <w:iCs/>
          <w:color w:val="000000"/>
          <w:lang w:val="en-US"/>
        </w:rPr>
      </w:pPr>
      <w:r w:rsidRPr="00A70860">
        <w:rPr>
          <w:rFonts w:ascii="Calibri" w:hAnsi="Calibri" w:cs="Calibri"/>
          <w:color w:val="000000"/>
          <w:lang w:val="en-US"/>
        </w:rPr>
        <w:t>If this repeated presentation has no effect, the panel Stewards shall summon the pilot concerned and take any penalties it deems appropriate according to the gravity and repetitiveness of the infringement.</w:t>
      </w:r>
    </w:p>
    <w:p w:rsidR="00E84C8D" w:rsidRPr="00A70860" w:rsidRDefault="00E84C8D" w:rsidP="00E84C8D">
      <w:pPr>
        <w:autoSpaceDE w:val="0"/>
        <w:autoSpaceDN w:val="0"/>
        <w:adjustRightInd w:val="0"/>
        <w:spacing w:after="0" w:line="240" w:lineRule="auto"/>
        <w:jc w:val="both"/>
        <w:rPr>
          <w:rFonts w:ascii="Calibri" w:hAnsi="Calibri" w:cs="Calibri"/>
          <w:b/>
          <w:bCs/>
          <w:i/>
          <w:iCs/>
          <w:color w:val="000000"/>
          <w:lang w:val="en-US"/>
        </w:rPr>
      </w:pPr>
    </w:p>
    <w:p w:rsidR="00E84C8D" w:rsidRPr="00A70860" w:rsidRDefault="00E84C8D" w:rsidP="00E84C8D">
      <w:pPr>
        <w:pStyle w:val="Default"/>
        <w:rPr>
          <w:rFonts w:ascii="Calibri" w:hAnsi="Calibri" w:cs="Calibri"/>
          <w:sz w:val="22"/>
          <w:szCs w:val="22"/>
          <w:lang w:val="en-US"/>
        </w:rPr>
      </w:pPr>
      <w:r w:rsidRPr="00A70860">
        <w:rPr>
          <w:rFonts w:ascii="Calibri" w:hAnsi="Calibri" w:cs="Calibri"/>
          <w:b/>
          <w:bCs/>
          <w:i/>
          <w:iCs/>
          <w:sz w:val="22"/>
          <w:szCs w:val="22"/>
          <w:lang w:val="en-US"/>
        </w:rPr>
        <w:t>8.3.2.5.</w:t>
      </w:r>
      <w:r w:rsidRPr="00A70860">
        <w:rPr>
          <w:rFonts w:ascii="Calibri" w:hAnsi="Calibri" w:cs="Calibri"/>
          <w:lang w:val="en-US"/>
        </w:rPr>
        <w:t xml:space="preserve"> </w:t>
      </w:r>
      <w:r w:rsidRPr="00A70860">
        <w:rPr>
          <w:rFonts w:ascii="Calibri" w:hAnsi="Calibri" w:cs="Calibri"/>
          <w:sz w:val="22"/>
          <w:szCs w:val="22"/>
          <w:lang w:val="en-US"/>
        </w:rPr>
        <w:t xml:space="preserve">Upon the report or request of the Race Director, it shall be up to the Stewards of the meeting to decide whether one or more drivers involved in an incident should be </w:t>
      </w:r>
      <w:r w:rsidR="004969BD" w:rsidRPr="00A70860">
        <w:rPr>
          <w:rFonts w:ascii="Calibri" w:hAnsi="Calibri" w:cs="Calibri"/>
          <w:sz w:val="22"/>
          <w:szCs w:val="22"/>
          <w:lang w:val="en-US"/>
        </w:rPr>
        <w:t>penalized</w:t>
      </w:r>
      <w:r w:rsidRPr="00A70860">
        <w:rPr>
          <w:rFonts w:ascii="Calibri" w:hAnsi="Calibri" w:cs="Calibri"/>
          <w:sz w:val="22"/>
          <w:szCs w:val="22"/>
          <w:lang w:val="en-US"/>
        </w:rPr>
        <w:t>.</w:t>
      </w:r>
    </w:p>
    <w:p w:rsidR="00E84C8D" w:rsidRPr="00A70860" w:rsidRDefault="00E84C8D" w:rsidP="00E84C8D">
      <w:pPr>
        <w:pStyle w:val="Default"/>
        <w:rPr>
          <w:rFonts w:ascii="Calibri" w:hAnsi="Calibri" w:cs="Calibri"/>
          <w:sz w:val="22"/>
          <w:szCs w:val="22"/>
          <w:lang w:val="en-US"/>
        </w:rPr>
      </w:pPr>
      <w:r w:rsidRPr="00A70860">
        <w:rPr>
          <w:rFonts w:ascii="Calibri" w:hAnsi="Calibri" w:cs="Calibri"/>
          <w:sz w:val="22"/>
          <w:szCs w:val="22"/>
          <w:lang w:val="en-US"/>
        </w:rPr>
        <w:t>The Stewards may impose on any driver involved in an incident, in addition to the existing penalties, a reduction in the number of places on the starting grid for a subsequent race entered by the driver. This penalty should only be applied in the event of unsporting attitude</w:t>
      </w:r>
    </w:p>
    <w:p w:rsidR="00E84C8D" w:rsidRPr="00A70860" w:rsidRDefault="00E84C8D" w:rsidP="00E84C8D">
      <w:pPr>
        <w:autoSpaceDE w:val="0"/>
        <w:autoSpaceDN w:val="0"/>
        <w:adjustRightInd w:val="0"/>
        <w:spacing w:after="0" w:line="240" w:lineRule="auto"/>
        <w:rPr>
          <w:rFonts w:ascii="Calibri" w:hAnsi="Calibri" w:cs="Calibri"/>
          <w:b/>
          <w:bCs/>
          <w:iCs/>
          <w:color w:val="000000"/>
          <w:lang w:val="en-US"/>
        </w:rPr>
      </w:pPr>
      <w:r w:rsidRPr="00A70860">
        <w:rPr>
          <w:rFonts w:ascii="Calibri" w:hAnsi="Calibri" w:cs="Calibri"/>
          <w:color w:val="000000"/>
          <w:lang w:val="en-US"/>
        </w:rPr>
        <w:t>If a penalty specified in Articles 8.1., 8.3.1., 8.3.1., 8.3.2.1 must be imposed and notified after the end of the race, Articles 8.3.2.1. and 8.3.2.2. shall not apply and a time penalty of 30 seconds in the case of Article 8.3.2.1 and 40 seconds in the case of Article 8.</w:t>
      </w:r>
      <w:r w:rsidR="00ED7F8B" w:rsidRPr="00A70860">
        <w:rPr>
          <w:rFonts w:ascii="Calibri" w:hAnsi="Calibri" w:cs="Calibri"/>
          <w:color w:val="000000"/>
          <w:lang w:val="en-US"/>
        </w:rPr>
        <w:t>3.</w:t>
      </w:r>
      <w:r w:rsidRPr="00A70860">
        <w:rPr>
          <w:rFonts w:ascii="Calibri" w:hAnsi="Calibri" w:cs="Calibri"/>
          <w:color w:val="000000"/>
          <w:lang w:val="en-US"/>
        </w:rPr>
        <w:t xml:space="preserve">2.2 </w:t>
      </w:r>
      <w:r w:rsidR="008343D3" w:rsidRPr="00A70860">
        <w:rPr>
          <w:rFonts w:ascii="Calibri" w:hAnsi="Calibri" w:cs="Calibri"/>
          <w:color w:val="000000"/>
          <w:lang w:val="en-US"/>
        </w:rPr>
        <w:t xml:space="preserve">(+ the eventual time of the Stop and Go penalty) </w:t>
      </w:r>
      <w:r w:rsidRPr="00A70860">
        <w:rPr>
          <w:rFonts w:ascii="Calibri" w:hAnsi="Calibri" w:cs="Calibri"/>
          <w:color w:val="000000"/>
          <w:lang w:val="en-US"/>
        </w:rPr>
        <w:t>shall be added to the race time performed by the car concerned.</w:t>
      </w:r>
    </w:p>
    <w:p w:rsidR="00E84C8D" w:rsidRPr="00A70860" w:rsidRDefault="00E84C8D" w:rsidP="00E84C8D">
      <w:pPr>
        <w:autoSpaceDE w:val="0"/>
        <w:autoSpaceDN w:val="0"/>
        <w:adjustRightInd w:val="0"/>
        <w:spacing w:after="0" w:line="240" w:lineRule="auto"/>
        <w:jc w:val="both"/>
        <w:rPr>
          <w:rFonts w:ascii="Calibri" w:hAnsi="Calibri" w:cs="Calibri"/>
          <w:b/>
          <w:bCs/>
          <w:iCs/>
          <w:color w:val="000000"/>
          <w:lang w:val="en-US"/>
        </w:rPr>
      </w:pPr>
    </w:p>
    <w:p w:rsidR="00E84C8D" w:rsidRPr="00A70860" w:rsidRDefault="00E84C8D" w:rsidP="00E84C8D">
      <w:pPr>
        <w:autoSpaceDE w:val="0"/>
        <w:autoSpaceDN w:val="0"/>
        <w:adjustRightInd w:val="0"/>
        <w:spacing w:after="0" w:line="240" w:lineRule="auto"/>
        <w:rPr>
          <w:rFonts w:ascii="Calibri" w:hAnsi="Calibri" w:cs="Calibri"/>
          <w:bCs/>
          <w:iCs/>
          <w:color w:val="000000"/>
          <w:lang w:val="en-US"/>
        </w:rPr>
      </w:pPr>
      <w:r w:rsidRPr="00A70860">
        <w:rPr>
          <w:rFonts w:ascii="Calibri" w:hAnsi="Calibri" w:cs="Calibri"/>
          <w:b/>
          <w:bCs/>
          <w:iCs/>
          <w:color w:val="000000"/>
          <w:lang w:val="en-US"/>
        </w:rPr>
        <w:t>8.3.3.</w:t>
      </w:r>
      <w:r w:rsidRPr="00A70860">
        <w:rPr>
          <w:lang w:val="en-US"/>
        </w:rPr>
        <w:t xml:space="preserve"> </w:t>
      </w:r>
      <w:r w:rsidRPr="00A70860">
        <w:rPr>
          <w:rFonts w:ascii="Calibri" w:hAnsi="Calibri" w:cs="Calibri"/>
          <w:bCs/>
          <w:iCs/>
          <w:color w:val="000000"/>
          <w:lang w:val="en-US"/>
        </w:rPr>
        <w:t>The penaltie</w:t>
      </w:r>
      <w:r w:rsidR="00793D63" w:rsidRPr="00A70860">
        <w:rPr>
          <w:rFonts w:ascii="Calibri" w:hAnsi="Calibri" w:cs="Calibri"/>
          <w:bCs/>
          <w:iCs/>
          <w:color w:val="000000"/>
          <w:lang w:val="en-US"/>
        </w:rPr>
        <w:t>s of Drive Through, Stop and Go</w:t>
      </w:r>
      <w:r w:rsidRPr="00A70860">
        <w:rPr>
          <w:rFonts w:ascii="Calibri" w:hAnsi="Calibri" w:cs="Calibri"/>
          <w:bCs/>
          <w:iCs/>
          <w:color w:val="000000"/>
          <w:lang w:val="en-US"/>
        </w:rPr>
        <w:t>, are not subject to any complaint or appeal.</w:t>
      </w:r>
    </w:p>
    <w:p w:rsidR="00753E9E" w:rsidRPr="00A70860" w:rsidRDefault="00753E9E" w:rsidP="00FC669F">
      <w:pPr>
        <w:autoSpaceDE w:val="0"/>
        <w:autoSpaceDN w:val="0"/>
        <w:adjustRightInd w:val="0"/>
        <w:spacing w:after="0" w:line="240" w:lineRule="auto"/>
        <w:jc w:val="both"/>
        <w:rPr>
          <w:rFonts w:ascii="Calibri" w:hAnsi="Calibri" w:cs="Calibri"/>
          <w:b/>
          <w:bCs/>
          <w:iCs/>
          <w:color w:val="000000"/>
          <w:lang w:val="en-US"/>
        </w:rPr>
      </w:pPr>
    </w:p>
    <w:p w:rsidR="00BA6602" w:rsidRPr="00A70860" w:rsidRDefault="00BA6602" w:rsidP="00BA6602">
      <w:pPr>
        <w:pStyle w:val="Titre2"/>
        <w:rPr>
          <w:rStyle w:val="Emphaseintense"/>
          <w:lang w:val="en-US"/>
        </w:rPr>
      </w:pPr>
      <w:bookmarkStart w:id="63" w:name="_Toc27070936"/>
      <w:r w:rsidRPr="00A70860">
        <w:rPr>
          <w:rStyle w:val="Emphaseintense"/>
          <w:lang w:val="en-US"/>
        </w:rPr>
        <w:t>8.4. EXCLUSION</w:t>
      </w:r>
      <w:bookmarkEnd w:id="63"/>
    </w:p>
    <w:p w:rsidR="00A11514" w:rsidRPr="00A70860" w:rsidRDefault="00A11514" w:rsidP="00A11514">
      <w:pPr>
        <w:spacing w:after="0"/>
        <w:rPr>
          <w:lang w:val="en-US"/>
        </w:rPr>
      </w:pPr>
    </w:p>
    <w:p w:rsidR="00BA6602" w:rsidRPr="00A70860" w:rsidRDefault="00BA6602" w:rsidP="00BA6602">
      <w:pPr>
        <w:autoSpaceDE w:val="0"/>
        <w:autoSpaceDN w:val="0"/>
        <w:adjustRightInd w:val="0"/>
        <w:spacing w:after="0" w:line="240" w:lineRule="auto"/>
        <w:jc w:val="both"/>
        <w:rPr>
          <w:rFonts w:ascii="Calibri" w:hAnsi="Calibri" w:cs="Calibri"/>
          <w:bCs/>
          <w:iCs/>
          <w:color w:val="000000"/>
          <w:lang w:val="en-US"/>
        </w:rPr>
      </w:pPr>
      <w:r w:rsidRPr="00A70860">
        <w:rPr>
          <w:rFonts w:ascii="Calibri" w:hAnsi="Calibri" w:cs="Calibri"/>
          <w:bCs/>
          <w:iCs/>
          <w:color w:val="000000"/>
          <w:lang w:val="en-US"/>
        </w:rPr>
        <w:t>Any decision to disqualify a driver taken by the Stewards during the practice or the race will be notified by the Race Director after presentation of a black flag by a reasoned written note given to the driver.</w:t>
      </w:r>
    </w:p>
    <w:p w:rsidR="00BA6602" w:rsidRPr="00A70860" w:rsidRDefault="00BA6602" w:rsidP="00BA6602">
      <w:pPr>
        <w:autoSpaceDE w:val="0"/>
        <w:autoSpaceDN w:val="0"/>
        <w:adjustRightInd w:val="0"/>
        <w:spacing w:after="0" w:line="240" w:lineRule="auto"/>
        <w:jc w:val="both"/>
        <w:rPr>
          <w:rFonts w:ascii="Calibri" w:hAnsi="Calibri" w:cs="Calibri"/>
          <w:b/>
          <w:bCs/>
          <w:iCs/>
          <w:color w:val="000000"/>
          <w:lang w:val="en-US"/>
        </w:rPr>
      </w:pPr>
    </w:p>
    <w:p w:rsidR="00BA6602" w:rsidRPr="00A70860" w:rsidRDefault="00BA6602" w:rsidP="00BA6602">
      <w:pPr>
        <w:autoSpaceDE w:val="0"/>
        <w:autoSpaceDN w:val="0"/>
        <w:adjustRightInd w:val="0"/>
        <w:spacing w:after="0" w:line="240" w:lineRule="auto"/>
        <w:rPr>
          <w:rFonts w:ascii="Calibri" w:hAnsi="Calibri" w:cs="Calibri"/>
          <w:color w:val="000000"/>
          <w:lang w:val="en-US"/>
        </w:rPr>
      </w:pPr>
      <w:r w:rsidRPr="00A70860">
        <w:rPr>
          <w:rFonts w:ascii="Calibri" w:hAnsi="Calibri" w:cs="Calibri"/>
          <w:b/>
          <w:bCs/>
          <w:iCs/>
          <w:color w:val="000000"/>
          <w:lang w:val="en-US"/>
        </w:rPr>
        <w:t xml:space="preserve">8.4.1. </w:t>
      </w:r>
      <w:r w:rsidRPr="00A70860">
        <w:rPr>
          <w:rFonts w:ascii="Calibri" w:hAnsi="Calibri" w:cs="Calibri"/>
          <w:color w:val="000000"/>
          <w:lang w:val="en-US"/>
        </w:rPr>
        <w:t>In case of a driver's exclusion, the Stewards College shall decide whether or not the drivers immediately following him will move up a place.</w:t>
      </w:r>
    </w:p>
    <w:p w:rsidR="00BA6602" w:rsidRPr="00A70860" w:rsidRDefault="00BA6602" w:rsidP="00BA6602">
      <w:pPr>
        <w:autoSpaceDE w:val="0"/>
        <w:autoSpaceDN w:val="0"/>
        <w:adjustRightInd w:val="0"/>
        <w:spacing w:after="0" w:line="240" w:lineRule="auto"/>
        <w:jc w:val="both"/>
        <w:rPr>
          <w:rFonts w:ascii="Calibri" w:hAnsi="Calibri" w:cs="Calibri"/>
          <w:b/>
          <w:bCs/>
          <w:iCs/>
          <w:color w:val="000000"/>
          <w:lang w:val="en-US"/>
        </w:rPr>
      </w:pPr>
    </w:p>
    <w:p w:rsidR="00BA6602" w:rsidRPr="00A70860" w:rsidRDefault="00BA6602" w:rsidP="00BA6602">
      <w:pPr>
        <w:autoSpaceDE w:val="0"/>
        <w:autoSpaceDN w:val="0"/>
        <w:adjustRightInd w:val="0"/>
        <w:spacing w:after="0" w:line="240" w:lineRule="auto"/>
        <w:rPr>
          <w:rFonts w:ascii="Calibri" w:hAnsi="Calibri" w:cs="Calibri"/>
          <w:color w:val="000000"/>
          <w:lang w:val="en-US"/>
        </w:rPr>
      </w:pPr>
      <w:r w:rsidRPr="00A70860">
        <w:rPr>
          <w:rFonts w:ascii="Calibri" w:hAnsi="Calibri" w:cs="Calibri"/>
          <w:b/>
          <w:bCs/>
          <w:iCs/>
          <w:color w:val="000000"/>
          <w:lang w:val="en-US"/>
        </w:rPr>
        <w:t>8.4.</w:t>
      </w:r>
      <w:r w:rsidR="00A11514" w:rsidRPr="00A70860">
        <w:rPr>
          <w:rFonts w:ascii="Calibri" w:hAnsi="Calibri" w:cs="Calibri"/>
          <w:b/>
          <w:bCs/>
          <w:iCs/>
          <w:color w:val="000000"/>
          <w:lang w:val="en-US"/>
        </w:rPr>
        <w:t>2</w:t>
      </w:r>
      <w:r w:rsidR="00793D63" w:rsidRPr="00A70860">
        <w:rPr>
          <w:rFonts w:ascii="Calibri" w:hAnsi="Calibri" w:cs="Calibri"/>
          <w:b/>
          <w:bCs/>
          <w:iCs/>
          <w:color w:val="000000"/>
          <w:lang w:val="en-US"/>
        </w:rPr>
        <w:t>.</w:t>
      </w:r>
      <w:r w:rsidRPr="00A70860">
        <w:rPr>
          <w:rFonts w:ascii="Calibri" w:hAnsi="Calibri" w:cs="Calibri"/>
          <w:b/>
          <w:bCs/>
          <w:i/>
          <w:iCs/>
          <w:color w:val="000000"/>
          <w:lang w:val="en-US"/>
        </w:rPr>
        <w:t xml:space="preserve"> </w:t>
      </w:r>
      <w:r w:rsidRPr="00A70860">
        <w:rPr>
          <w:rFonts w:ascii="Calibri" w:hAnsi="Calibri" w:cs="Calibri"/>
          <w:color w:val="000000"/>
          <w:lang w:val="en-US"/>
        </w:rPr>
        <w:t xml:space="preserve">A Steward shall note the offences for which recidivism is likely to increase the penalty, the College of Stewards being the only body empowered to determine the notion of recidivism.... </w:t>
      </w:r>
    </w:p>
    <w:p w:rsidR="00753E9E" w:rsidRPr="00A70860" w:rsidRDefault="00753E9E" w:rsidP="0011112D">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64" w:name="_Toc27070937"/>
      <w:r w:rsidRPr="00A70860">
        <w:rPr>
          <w:color w:val="FFFFFF" w:themeColor="background1"/>
          <w:lang w:val="en-US"/>
        </w:rPr>
        <w:t xml:space="preserve">ARTICLE 9. </w:t>
      </w:r>
      <w:r w:rsidR="00214E84" w:rsidRPr="00A70860">
        <w:rPr>
          <w:color w:val="FFFFFF" w:themeColor="background1"/>
          <w:lang w:val="en-US"/>
        </w:rPr>
        <w:t>CLASSIFICATION</w:t>
      </w:r>
      <w:bookmarkEnd w:id="64"/>
    </w:p>
    <w:p w:rsidR="005F7248" w:rsidRPr="00A70860" w:rsidRDefault="005F7248" w:rsidP="005F7248">
      <w:pPr>
        <w:pStyle w:val="Titre2"/>
        <w:rPr>
          <w:rStyle w:val="Emphaseintense"/>
          <w:lang w:val="en-US"/>
        </w:rPr>
      </w:pPr>
      <w:bookmarkStart w:id="65" w:name="_Toc27070938"/>
      <w:r w:rsidRPr="00A70860">
        <w:rPr>
          <w:rStyle w:val="Emphaseintense"/>
          <w:lang w:val="en-US"/>
        </w:rPr>
        <w:t>9.1. WINNER</w:t>
      </w:r>
      <w:bookmarkEnd w:id="65"/>
    </w:p>
    <w:p w:rsidR="005F7248" w:rsidRPr="00A70860" w:rsidRDefault="005F7248" w:rsidP="005F7248">
      <w:pPr>
        <w:autoSpaceDE w:val="0"/>
        <w:autoSpaceDN w:val="0"/>
        <w:adjustRightInd w:val="0"/>
        <w:spacing w:after="0" w:line="240" w:lineRule="auto"/>
        <w:jc w:val="both"/>
        <w:rPr>
          <w:rFonts w:ascii="Calibri" w:hAnsi="Calibri" w:cs="Calibri"/>
          <w:color w:val="000000"/>
          <w:lang w:val="en-US"/>
        </w:rPr>
      </w:pPr>
      <w:r w:rsidRPr="00A70860">
        <w:rPr>
          <w:rFonts w:ascii="Calibri" w:hAnsi="Calibri" w:cs="Calibri"/>
          <w:color w:val="000000"/>
          <w:lang w:val="en-US"/>
        </w:rPr>
        <w:t xml:space="preserve">The first in the ranking will be the one who, after crossing the finish line, has covered the imposed distance in the minimum time or the maximum distance in the time allowed for real time races. Only the timing times made by the official timekeepers licensed </w:t>
      </w:r>
      <w:r w:rsidRPr="00F17D9A">
        <w:rPr>
          <w:rFonts w:ascii="Calibri" w:hAnsi="Calibri" w:cs="Calibri"/>
          <w:color w:val="000000"/>
          <w:lang w:val="en-US"/>
        </w:rPr>
        <w:t xml:space="preserve">by the </w:t>
      </w:r>
      <w:r w:rsidR="00F17D9A" w:rsidRPr="00F17D9A">
        <w:rPr>
          <w:rFonts w:cstheme="minorHAnsi"/>
          <w:iCs/>
        </w:rPr>
        <w:t>c</w:t>
      </w:r>
      <w:r w:rsidR="00FF3C36" w:rsidRPr="00F17D9A">
        <w:rPr>
          <w:rFonts w:cstheme="minorHAnsi"/>
          <w:iCs/>
        </w:rPr>
        <w:t>ompetent federation</w:t>
      </w:r>
      <w:r w:rsidRPr="00A70860">
        <w:rPr>
          <w:rFonts w:ascii="Calibri" w:hAnsi="Calibri" w:cs="Calibri"/>
          <w:color w:val="000000"/>
          <w:lang w:val="en-US"/>
        </w:rPr>
        <w:t xml:space="preserve"> are valid and are used to rank the </w:t>
      </w:r>
      <w:r w:rsidR="00793D63" w:rsidRPr="00A70860">
        <w:rPr>
          <w:rFonts w:ascii="Calibri" w:hAnsi="Calibri" w:cs="Calibri"/>
          <w:color w:val="000000"/>
          <w:lang w:val="en-US"/>
        </w:rPr>
        <w:t>practices</w:t>
      </w:r>
      <w:r w:rsidRPr="00A70860">
        <w:rPr>
          <w:rFonts w:ascii="Calibri" w:hAnsi="Calibri" w:cs="Calibri"/>
          <w:color w:val="000000"/>
          <w:lang w:val="en-US"/>
        </w:rPr>
        <w:t xml:space="preserve"> and races. </w:t>
      </w:r>
    </w:p>
    <w:p w:rsidR="005F7248" w:rsidRPr="00A70860" w:rsidRDefault="005F7248" w:rsidP="005F7248">
      <w:pPr>
        <w:pStyle w:val="Titre2"/>
        <w:rPr>
          <w:rStyle w:val="Emphaseintense"/>
          <w:lang w:val="en-US"/>
        </w:rPr>
      </w:pPr>
      <w:bookmarkStart w:id="66" w:name="_Toc27070939"/>
      <w:r w:rsidRPr="00A70860">
        <w:rPr>
          <w:rStyle w:val="Emphaseintense"/>
          <w:lang w:val="en-US"/>
        </w:rPr>
        <w:t>9.2 ORDER OF ARRIVAL</w:t>
      </w:r>
      <w:bookmarkEnd w:id="66"/>
      <w:r w:rsidRPr="00A70860">
        <w:rPr>
          <w:rStyle w:val="Emphaseintense"/>
          <w:lang w:val="en-US"/>
        </w:rPr>
        <w:t xml:space="preserve"> </w:t>
      </w:r>
    </w:p>
    <w:p w:rsidR="005F7248" w:rsidRPr="00A70860" w:rsidRDefault="005F7248" w:rsidP="005F7248">
      <w:pPr>
        <w:autoSpaceDE w:val="0"/>
        <w:autoSpaceDN w:val="0"/>
        <w:adjustRightInd w:val="0"/>
        <w:spacing w:after="0" w:line="240" w:lineRule="auto"/>
        <w:jc w:val="both"/>
        <w:rPr>
          <w:bCs/>
          <w:iCs/>
          <w:lang w:val="en-US"/>
        </w:rPr>
      </w:pPr>
      <w:r w:rsidRPr="00A70860">
        <w:rPr>
          <w:bCs/>
          <w:iCs/>
          <w:lang w:val="en-US"/>
        </w:rPr>
        <w:t>Drivers who have crossed the finish line are ranked according to the number of full laps of the circuit they have completed and, for those who have completed the same number of laps, according to the order of their last crossing on the finish line.</w:t>
      </w:r>
    </w:p>
    <w:p w:rsidR="005F7248" w:rsidRPr="00A70860" w:rsidRDefault="005F7248" w:rsidP="005F7248">
      <w:pPr>
        <w:pStyle w:val="Titre2"/>
        <w:rPr>
          <w:rStyle w:val="Emphaseintense"/>
          <w:bCs/>
          <w:iCs w:val="0"/>
          <w:lang w:val="en-US"/>
        </w:rPr>
      </w:pPr>
      <w:bookmarkStart w:id="67" w:name="_Toc27070940"/>
      <w:r w:rsidRPr="00A70860">
        <w:rPr>
          <w:rStyle w:val="Emphaseintense"/>
          <w:lang w:val="en-US"/>
        </w:rPr>
        <w:t>9.3 POINTS</w:t>
      </w:r>
      <w:r w:rsidRPr="00A70860">
        <w:rPr>
          <w:rStyle w:val="Emphaseintense"/>
          <w:iCs w:val="0"/>
          <w:lang w:val="en-US"/>
        </w:rPr>
        <w:t xml:space="preserve"> ALLOCATION</w:t>
      </w:r>
      <w:bookmarkEnd w:id="67"/>
    </w:p>
    <w:p w:rsidR="00A76347" w:rsidRPr="00A70860" w:rsidRDefault="00A76347" w:rsidP="00A76347">
      <w:pPr>
        <w:pStyle w:val="Default"/>
      </w:pPr>
    </w:p>
    <w:p w:rsidR="00A76347" w:rsidRPr="00A70860" w:rsidRDefault="00A76347" w:rsidP="00A76347">
      <w:pPr>
        <w:pStyle w:val="Default"/>
        <w:jc w:val="both"/>
        <w:rPr>
          <w:rFonts w:asciiTheme="minorHAnsi" w:hAnsiTheme="minorHAnsi" w:cstheme="minorHAnsi"/>
          <w:color w:val="auto"/>
          <w:sz w:val="22"/>
          <w:szCs w:val="22"/>
          <w:lang w:val="en-US"/>
        </w:rPr>
      </w:pPr>
      <w:r w:rsidRPr="00A70860">
        <w:rPr>
          <w:rFonts w:asciiTheme="minorHAnsi" w:hAnsiTheme="minorHAnsi" w:cstheme="minorHAnsi"/>
          <w:color w:val="auto"/>
          <w:sz w:val="22"/>
          <w:szCs w:val="22"/>
          <w:lang w:val="en-US"/>
        </w:rPr>
        <w:t xml:space="preserve">To score points in the general classification of the category, a car must have covered at least 75% of the distance from the 1st in the general classification of the category, the latter having itself covered at least 50% of the distance from the 1st of the race. </w:t>
      </w:r>
    </w:p>
    <w:p w:rsidR="00A76347" w:rsidRPr="00A70860" w:rsidRDefault="00A76347" w:rsidP="00A76347">
      <w:pPr>
        <w:pStyle w:val="Default"/>
        <w:jc w:val="both"/>
        <w:rPr>
          <w:rFonts w:asciiTheme="minorHAnsi" w:hAnsiTheme="minorHAnsi" w:cstheme="minorHAnsi"/>
          <w:color w:val="auto"/>
          <w:sz w:val="22"/>
          <w:szCs w:val="22"/>
          <w:lang w:val="en-US"/>
        </w:rPr>
      </w:pPr>
      <w:r w:rsidRPr="00A70860">
        <w:rPr>
          <w:rFonts w:asciiTheme="minorHAnsi" w:hAnsiTheme="minorHAnsi" w:cstheme="minorHAnsi"/>
          <w:color w:val="auto"/>
          <w:sz w:val="22"/>
          <w:szCs w:val="22"/>
          <w:lang w:val="en-US"/>
        </w:rPr>
        <w:lastRenderedPageBreak/>
        <w:t xml:space="preserve">To score points in its  class, a car must have covered at least 75% of the distance from the 1st in its class, the latter having itself covered at least 75% of the distance from the 1st in the general classification of the category. </w:t>
      </w:r>
    </w:p>
    <w:p w:rsidR="00A76347" w:rsidRPr="00A70860" w:rsidRDefault="00A76347" w:rsidP="00A76347">
      <w:pPr>
        <w:pStyle w:val="Default"/>
        <w:jc w:val="both"/>
        <w:rPr>
          <w:rFonts w:asciiTheme="minorHAnsi" w:hAnsiTheme="minorHAnsi" w:cstheme="minorHAnsi"/>
          <w:color w:val="auto"/>
          <w:sz w:val="22"/>
          <w:szCs w:val="22"/>
          <w:lang w:val="en-US"/>
        </w:rPr>
      </w:pPr>
      <w:r w:rsidRPr="00A70860">
        <w:rPr>
          <w:rFonts w:asciiTheme="minorHAnsi" w:hAnsiTheme="minorHAnsi" w:cstheme="minorHAnsi"/>
          <w:color w:val="auto"/>
          <w:sz w:val="22"/>
          <w:szCs w:val="22"/>
          <w:lang w:val="en-US"/>
        </w:rPr>
        <w:t xml:space="preserve">In the case where a car is the only starter in its category, to score points, it must have covered at least 50% of the distance from the 1st of the race. </w:t>
      </w:r>
    </w:p>
    <w:p w:rsidR="00A76347" w:rsidRPr="00A70860" w:rsidRDefault="00A76347" w:rsidP="00A76347">
      <w:pPr>
        <w:pStyle w:val="Default"/>
        <w:jc w:val="both"/>
        <w:rPr>
          <w:rFonts w:asciiTheme="minorHAnsi" w:hAnsiTheme="minorHAnsi" w:cstheme="minorHAnsi"/>
          <w:color w:val="auto"/>
          <w:sz w:val="22"/>
          <w:szCs w:val="22"/>
          <w:lang w:val="en-US"/>
        </w:rPr>
      </w:pPr>
      <w:r w:rsidRPr="00A70860">
        <w:rPr>
          <w:rFonts w:asciiTheme="minorHAnsi" w:hAnsiTheme="minorHAnsi" w:cstheme="minorHAnsi"/>
          <w:color w:val="auto"/>
          <w:sz w:val="22"/>
          <w:szCs w:val="22"/>
          <w:lang w:val="en-US"/>
        </w:rPr>
        <w:t xml:space="preserve">In the case where a car is the only starter in its class, to score points, it must have covered at least 75% of the distance from the 1st in the general classification of the category. </w:t>
      </w:r>
    </w:p>
    <w:p w:rsidR="00A11514" w:rsidRPr="00A70860" w:rsidRDefault="005F7248" w:rsidP="00A76347">
      <w:pPr>
        <w:pStyle w:val="Titre2"/>
        <w:rPr>
          <w:rStyle w:val="Emphaseintense"/>
          <w:lang w:val="en-US"/>
        </w:rPr>
      </w:pPr>
      <w:bookmarkStart w:id="68" w:name="_Toc27070941"/>
      <w:r w:rsidRPr="00A70860">
        <w:rPr>
          <w:rStyle w:val="Emphaseintense"/>
          <w:lang w:val="en-US"/>
        </w:rPr>
        <w:t>9.4. CLASSIFICATION BY RACE</w:t>
      </w:r>
      <w:r w:rsidR="00696D90" w:rsidRPr="00A70860">
        <w:rPr>
          <w:rStyle w:val="Emphaseintense"/>
          <w:lang w:val="en-US"/>
        </w:rPr>
        <w:t>.</w:t>
      </w:r>
      <w:bookmarkEnd w:id="68"/>
      <w:r w:rsidR="00696D90" w:rsidRPr="00A70860">
        <w:rPr>
          <w:rStyle w:val="Emphaseintense"/>
          <w:lang w:val="en-US"/>
        </w:rPr>
        <w:t xml:space="preserve">  </w:t>
      </w:r>
    </w:p>
    <w:p w:rsidR="005F7248" w:rsidRPr="00A70860" w:rsidRDefault="00696D90" w:rsidP="00696D90">
      <w:pPr>
        <w:pStyle w:val="Titre2"/>
        <w:rPr>
          <w:rFonts w:asciiTheme="minorHAnsi" w:hAnsiTheme="minorHAnsi" w:cstheme="minorHAnsi"/>
          <w:b w:val="0"/>
          <w:bCs w:val="0"/>
          <w:i/>
          <w:iCs/>
          <w:lang w:val="en-US"/>
        </w:rPr>
      </w:pPr>
      <w:r w:rsidRPr="00A70860">
        <w:rPr>
          <w:rStyle w:val="Emphaseintense"/>
          <w:lang w:val="en-US"/>
        </w:rPr>
        <w:t xml:space="preserve"> </w:t>
      </w:r>
      <w:bookmarkStart w:id="69" w:name="_Toc27070942"/>
      <w:r w:rsidR="005F7248" w:rsidRPr="00A70860">
        <w:rPr>
          <w:rFonts w:asciiTheme="minorHAnsi" w:hAnsiTheme="minorHAnsi" w:cstheme="minorHAnsi"/>
          <w:b w:val="0"/>
          <w:color w:val="000000" w:themeColor="text1"/>
          <w:sz w:val="22"/>
          <w:szCs w:val="22"/>
          <w:lang w:val="en-US"/>
        </w:rPr>
        <w:t>It will be established per race</w:t>
      </w:r>
      <w:bookmarkEnd w:id="69"/>
    </w:p>
    <w:p w:rsidR="005F7248" w:rsidRPr="00A70860" w:rsidRDefault="005F7248" w:rsidP="005F7248">
      <w:pPr>
        <w:autoSpaceDE w:val="0"/>
        <w:autoSpaceDN w:val="0"/>
        <w:adjustRightInd w:val="0"/>
        <w:spacing w:after="0" w:line="240" w:lineRule="auto"/>
        <w:jc w:val="both"/>
        <w:rPr>
          <w:rFonts w:cstheme="minorHAnsi"/>
          <w:lang w:val="en-US"/>
        </w:rPr>
      </w:pPr>
      <w:r w:rsidRPr="00A70860">
        <w:rPr>
          <w:rFonts w:cstheme="minorHAnsi"/>
          <w:lang w:val="en-US"/>
        </w:rPr>
        <w:t>- a general classificatio</w:t>
      </w:r>
      <w:r w:rsidR="00793D63" w:rsidRPr="00A70860">
        <w:rPr>
          <w:rFonts w:cstheme="minorHAnsi"/>
          <w:lang w:val="en-US"/>
        </w:rPr>
        <w:t>n for each category (LMP3 – P4</w:t>
      </w:r>
      <w:r w:rsidRPr="00A70860">
        <w:rPr>
          <w:rFonts w:cstheme="minorHAnsi"/>
          <w:lang w:val="en-US"/>
        </w:rPr>
        <w:t>).</w:t>
      </w:r>
    </w:p>
    <w:p w:rsidR="005F7248" w:rsidRPr="00A70860" w:rsidRDefault="005F7248" w:rsidP="005F7248">
      <w:pPr>
        <w:autoSpaceDE w:val="0"/>
        <w:autoSpaceDN w:val="0"/>
        <w:adjustRightInd w:val="0"/>
        <w:spacing w:after="0" w:line="240" w:lineRule="auto"/>
        <w:jc w:val="both"/>
        <w:rPr>
          <w:rFonts w:cstheme="minorHAnsi"/>
          <w:lang w:val="en-US"/>
        </w:rPr>
      </w:pPr>
      <w:r w:rsidRPr="00A70860">
        <w:rPr>
          <w:rFonts w:cstheme="minorHAnsi"/>
          <w:lang w:val="en-US"/>
        </w:rPr>
        <w:t>- a classification by class in each category</w:t>
      </w:r>
      <w:r w:rsidR="00A11514" w:rsidRPr="00A70860">
        <w:rPr>
          <w:rFonts w:cstheme="minorHAnsi"/>
          <w:lang w:val="en-US"/>
        </w:rPr>
        <w:t xml:space="preserve"> </w:t>
      </w:r>
      <w:r w:rsidR="00A11514" w:rsidRPr="00A70860">
        <w:rPr>
          <w:rStyle w:val="tlid-translation"/>
          <w:lang w:val="en-US"/>
        </w:rPr>
        <w:t>(depending on the type of car engaged in each category)</w:t>
      </w:r>
    </w:p>
    <w:p w:rsidR="005F7248" w:rsidRPr="00A70860" w:rsidRDefault="005F7248" w:rsidP="005F7248">
      <w:pPr>
        <w:autoSpaceDE w:val="0"/>
        <w:autoSpaceDN w:val="0"/>
        <w:adjustRightInd w:val="0"/>
        <w:spacing w:after="0" w:line="240" w:lineRule="auto"/>
        <w:jc w:val="both"/>
        <w:rPr>
          <w:rFonts w:cstheme="minorHAnsi"/>
          <w:lang w:val="en-US"/>
        </w:rPr>
      </w:pPr>
      <w:r w:rsidRPr="00A70860">
        <w:rPr>
          <w:rFonts w:cstheme="minorHAnsi"/>
          <w:lang w:val="en-US"/>
        </w:rPr>
        <w:t xml:space="preserve">- an "Ultimate" ranking by category for 100% </w:t>
      </w:r>
      <w:r w:rsidR="00A11514" w:rsidRPr="00A70860">
        <w:rPr>
          <w:rFonts w:cstheme="minorHAnsi"/>
          <w:lang w:val="en-US"/>
        </w:rPr>
        <w:t xml:space="preserve">Bronze </w:t>
      </w:r>
      <w:r w:rsidRPr="00A70860">
        <w:rPr>
          <w:rFonts w:cstheme="minorHAnsi"/>
          <w:lang w:val="en-US"/>
        </w:rPr>
        <w:t>crews</w:t>
      </w:r>
    </w:p>
    <w:p w:rsidR="005F7248" w:rsidRPr="00A70860" w:rsidRDefault="005F7248" w:rsidP="005F7248">
      <w:pPr>
        <w:autoSpaceDE w:val="0"/>
        <w:autoSpaceDN w:val="0"/>
        <w:adjustRightInd w:val="0"/>
        <w:spacing w:after="0" w:line="240" w:lineRule="auto"/>
        <w:jc w:val="both"/>
        <w:rPr>
          <w:rFonts w:cstheme="minorHAnsi"/>
          <w:lang w:val="en-US"/>
        </w:rPr>
      </w:pPr>
      <w:r w:rsidRPr="00A70860">
        <w:rPr>
          <w:rFonts w:cstheme="minorHAnsi"/>
          <w:lang w:val="en-US"/>
        </w:rPr>
        <w:t>If during the season a crew loses its Ultimate designation due to the evolution of the drivers’ category, it will no longer have the possibility to accumulate points in this classification.</w:t>
      </w:r>
    </w:p>
    <w:p w:rsidR="00AF2FBC" w:rsidRPr="00A70860" w:rsidRDefault="00AF2FBC" w:rsidP="005F7248">
      <w:pPr>
        <w:autoSpaceDE w:val="0"/>
        <w:autoSpaceDN w:val="0"/>
        <w:adjustRightInd w:val="0"/>
        <w:spacing w:after="0" w:line="240" w:lineRule="auto"/>
        <w:jc w:val="both"/>
        <w:rPr>
          <w:rFonts w:cstheme="minorHAnsi"/>
          <w:lang w:val="en-US"/>
        </w:rPr>
      </w:pPr>
    </w:p>
    <w:p w:rsidR="00AF2FBC" w:rsidRPr="00A70860" w:rsidRDefault="00AF2FBC" w:rsidP="005F7248">
      <w:pPr>
        <w:autoSpaceDE w:val="0"/>
        <w:autoSpaceDN w:val="0"/>
        <w:adjustRightInd w:val="0"/>
        <w:spacing w:after="0" w:line="240" w:lineRule="auto"/>
        <w:jc w:val="both"/>
        <w:rPr>
          <w:rFonts w:cstheme="minorHAnsi"/>
          <w:lang w:val="en-US"/>
        </w:rPr>
      </w:pPr>
    </w:p>
    <w:p w:rsidR="000552EE" w:rsidRPr="00A70860" w:rsidRDefault="000552EE" w:rsidP="000552EE">
      <w:pPr>
        <w:pStyle w:val="Titre2"/>
        <w:rPr>
          <w:rStyle w:val="Emphaseintense"/>
          <w:lang w:val="en-US"/>
        </w:rPr>
      </w:pPr>
      <w:bookmarkStart w:id="70" w:name="_Toc27070943"/>
      <w:r w:rsidRPr="00A70860">
        <w:rPr>
          <w:rStyle w:val="Emphaseintense"/>
          <w:lang w:val="en-US"/>
        </w:rPr>
        <w:t>9.5. POINT ALLOCATION*</w:t>
      </w:r>
      <w:bookmarkEnd w:id="70"/>
    </w:p>
    <w:p w:rsidR="00A11514" w:rsidRPr="00A70860" w:rsidRDefault="00A11514" w:rsidP="00A11514">
      <w:pPr>
        <w:spacing w:after="0"/>
        <w:rPr>
          <w:lang w:val="en-US"/>
        </w:rPr>
      </w:pPr>
    </w:p>
    <w:p w:rsidR="000552EE" w:rsidRPr="00A70860" w:rsidRDefault="000552EE" w:rsidP="000552EE">
      <w:pPr>
        <w:autoSpaceDE w:val="0"/>
        <w:autoSpaceDN w:val="0"/>
        <w:adjustRightInd w:val="0"/>
        <w:spacing w:after="0" w:line="240" w:lineRule="auto"/>
        <w:jc w:val="both"/>
        <w:rPr>
          <w:rFonts w:cstheme="minorHAnsi"/>
          <w:bCs/>
          <w:iCs/>
          <w:color w:val="000000"/>
          <w:lang w:val="en-US"/>
        </w:rPr>
      </w:pPr>
      <w:r w:rsidRPr="00A70860">
        <w:rPr>
          <w:rFonts w:cstheme="minorHAnsi"/>
          <w:lang w:val="en-US"/>
        </w:rPr>
        <w:t>Points will be awarded to the general classification by category and class according to the scale below</w:t>
      </w:r>
    </w:p>
    <w:p w:rsidR="000552EE" w:rsidRPr="00A70860" w:rsidRDefault="000552EE" w:rsidP="000552EE">
      <w:pPr>
        <w:autoSpaceDE w:val="0"/>
        <w:autoSpaceDN w:val="0"/>
        <w:adjustRightInd w:val="0"/>
        <w:spacing w:after="0" w:line="240" w:lineRule="auto"/>
        <w:jc w:val="both"/>
        <w:rPr>
          <w:rFonts w:cstheme="minorHAnsi"/>
          <w:bCs/>
          <w:iCs/>
          <w:color w:val="000000"/>
          <w:lang w:val="en-US"/>
        </w:rPr>
      </w:pPr>
    </w:p>
    <w:tbl>
      <w:tblPr>
        <w:tblW w:w="5900" w:type="dxa"/>
        <w:tblInd w:w="1589" w:type="dxa"/>
        <w:tblCellMar>
          <w:left w:w="70" w:type="dxa"/>
          <w:right w:w="70" w:type="dxa"/>
        </w:tblCellMar>
        <w:tblLook w:val="04A0" w:firstRow="1" w:lastRow="0" w:firstColumn="1" w:lastColumn="0" w:noHBand="0" w:noVBand="1"/>
      </w:tblPr>
      <w:tblGrid>
        <w:gridCol w:w="2180"/>
        <w:gridCol w:w="1240"/>
        <w:gridCol w:w="1240"/>
        <w:gridCol w:w="1240"/>
      </w:tblGrid>
      <w:tr w:rsidR="000552EE" w:rsidRPr="00A70860" w:rsidTr="003A5FA2">
        <w:trPr>
          <w:trHeight w:val="330"/>
        </w:trPr>
        <w:tc>
          <w:tcPr>
            <w:tcW w:w="5900" w:type="dxa"/>
            <w:gridSpan w:val="4"/>
            <w:tcBorders>
              <w:top w:val="single" w:sz="8" w:space="0" w:color="auto"/>
              <w:left w:val="single" w:sz="8" w:space="0" w:color="auto"/>
              <w:bottom w:val="nil"/>
              <w:right w:val="single" w:sz="8" w:space="0" w:color="000000"/>
            </w:tcBorders>
            <w:shd w:val="clear" w:color="000000" w:fill="C5D9F1"/>
            <w:vAlign w:val="center"/>
            <w:hideMark/>
          </w:tcPr>
          <w:p w:rsidR="000552EE" w:rsidRPr="00A70860" w:rsidRDefault="008B6161" w:rsidP="003A5FA2">
            <w:pPr>
              <w:spacing w:after="0" w:line="240" w:lineRule="auto"/>
              <w:jc w:val="center"/>
              <w:rPr>
                <w:rFonts w:ascii="Calibri" w:eastAsia="Times New Roman" w:hAnsi="Calibri" w:cs="Calibri"/>
                <w:b/>
                <w:bCs/>
                <w:color w:val="000000"/>
                <w:lang w:val="en-US"/>
              </w:rPr>
            </w:pPr>
            <w:bookmarkStart w:id="71" w:name="RANGE!A2:A21"/>
            <w:bookmarkEnd w:id="71"/>
            <w:r w:rsidRPr="00A70860">
              <w:rPr>
                <w:rFonts w:ascii="Calibri" w:eastAsia="Times New Roman" w:hAnsi="Calibri" w:cs="Calibri"/>
                <w:b/>
                <w:bCs/>
                <w:color w:val="000000"/>
                <w:lang w:val="en-US"/>
              </w:rPr>
              <w:t>Challenge PROTO</w:t>
            </w:r>
            <w:r w:rsidR="000552EE" w:rsidRPr="00A70860">
              <w:rPr>
                <w:rFonts w:ascii="Calibri" w:eastAsia="Times New Roman" w:hAnsi="Calibri" w:cs="Calibri"/>
                <w:b/>
                <w:bCs/>
                <w:color w:val="000000"/>
                <w:lang w:val="en-US"/>
              </w:rPr>
              <w:t xml:space="preserve"> Ultimate Cup series</w:t>
            </w:r>
          </w:p>
        </w:tc>
      </w:tr>
      <w:tr w:rsidR="000552EE" w:rsidRPr="00A70860" w:rsidTr="003A5FA2">
        <w:trPr>
          <w:trHeight w:val="312"/>
        </w:trPr>
        <w:tc>
          <w:tcPr>
            <w:tcW w:w="2180" w:type="dxa"/>
            <w:vMerge w:val="restart"/>
            <w:tcBorders>
              <w:top w:val="single" w:sz="12" w:space="0" w:color="000000"/>
              <w:left w:val="single" w:sz="8" w:space="0" w:color="auto"/>
              <w:bottom w:val="single" w:sz="12" w:space="0" w:color="000000"/>
              <w:right w:val="single" w:sz="12" w:space="0" w:color="000000"/>
            </w:tcBorders>
            <w:shd w:val="clear" w:color="000000" w:fill="C5D9F1"/>
            <w:vAlign w:val="center"/>
            <w:hideMark/>
          </w:tcPr>
          <w:p w:rsidR="000552EE" w:rsidRPr="00A70860" w:rsidRDefault="000552EE" w:rsidP="003A5FA2">
            <w:pPr>
              <w:spacing w:after="0" w:line="240" w:lineRule="auto"/>
              <w:jc w:val="center"/>
              <w:rPr>
                <w:rFonts w:ascii="Calibri" w:eastAsia="Times New Roman" w:hAnsi="Calibri" w:cs="Calibri"/>
                <w:b/>
                <w:bCs/>
                <w:i/>
                <w:iCs/>
                <w:color w:val="000000"/>
                <w:sz w:val="18"/>
                <w:szCs w:val="18"/>
              </w:rPr>
            </w:pPr>
            <w:r w:rsidRPr="00A70860">
              <w:rPr>
                <w:rFonts w:ascii="Calibri" w:eastAsia="Times New Roman" w:hAnsi="Calibri" w:cs="Calibri"/>
                <w:b/>
                <w:bCs/>
                <w:color w:val="000000"/>
                <w:sz w:val="18"/>
                <w:szCs w:val="18"/>
              </w:rPr>
              <w:t xml:space="preserve">Classement    </w:t>
            </w:r>
            <w:r w:rsidRPr="00A70860">
              <w:rPr>
                <w:rFonts w:ascii="Calibri" w:eastAsia="Times New Roman" w:hAnsi="Calibri" w:cs="Calibri"/>
                <w:b/>
                <w:bCs/>
                <w:i/>
                <w:iCs/>
                <w:color w:val="000000"/>
                <w:sz w:val="18"/>
                <w:szCs w:val="18"/>
              </w:rPr>
              <w:t xml:space="preserve">                                                                                      Classification</w:t>
            </w:r>
          </w:p>
        </w:tc>
        <w:tc>
          <w:tcPr>
            <w:tcW w:w="1240" w:type="dxa"/>
            <w:vMerge w:val="restart"/>
            <w:tcBorders>
              <w:top w:val="single" w:sz="8" w:space="0" w:color="auto"/>
              <w:left w:val="single" w:sz="12" w:space="0" w:color="000000"/>
              <w:bottom w:val="single" w:sz="12" w:space="0" w:color="000000"/>
              <w:right w:val="single" w:sz="8" w:space="0" w:color="auto"/>
            </w:tcBorders>
            <w:shd w:val="clear" w:color="000000" w:fill="C5D9F1"/>
            <w:vAlign w:val="center"/>
            <w:hideMark/>
          </w:tcPr>
          <w:p w:rsidR="00152598" w:rsidRPr="00A70860" w:rsidRDefault="000552EE" w:rsidP="003A5FA2">
            <w:pPr>
              <w:spacing w:after="0" w:line="240" w:lineRule="auto"/>
              <w:jc w:val="center"/>
              <w:rPr>
                <w:rFonts w:ascii="Calibri" w:eastAsia="Times New Roman" w:hAnsi="Calibri" w:cs="Calibri"/>
                <w:b/>
                <w:bCs/>
                <w:i/>
                <w:iCs/>
                <w:color w:val="000000"/>
                <w:sz w:val="18"/>
                <w:szCs w:val="18"/>
                <w:lang w:val="en-US"/>
              </w:rPr>
            </w:pPr>
            <w:r w:rsidRPr="00A70860">
              <w:rPr>
                <w:rFonts w:ascii="Calibri" w:eastAsia="Times New Roman" w:hAnsi="Calibri" w:cs="Calibri"/>
                <w:b/>
                <w:bCs/>
                <w:i/>
                <w:iCs/>
                <w:color w:val="000000"/>
                <w:sz w:val="18"/>
                <w:szCs w:val="18"/>
                <w:lang w:val="en-US"/>
              </w:rPr>
              <w:t xml:space="preserve">Général </w:t>
            </w:r>
          </w:p>
          <w:p w:rsidR="000552EE" w:rsidRPr="00A70860" w:rsidRDefault="00152598" w:rsidP="00152598">
            <w:pPr>
              <w:spacing w:after="0" w:line="240" w:lineRule="auto"/>
              <w:jc w:val="center"/>
              <w:rPr>
                <w:rFonts w:ascii="Calibri" w:eastAsia="Times New Roman" w:hAnsi="Calibri" w:cs="Calibri"/>
                <w:b/>
                <w:bCs/>
                <w:i/>
                <w:iCs/>
                <w:color w:val="000000"/>
                <w:sz w:val="18"/>
                <w:szCs w:val="18"/>
                <w:lang w:val="en-US"/>
              </w:rPr>
            </w:pPr>
            <w:r w:rsidRPr="00A70860">
              <w:rPr>
                <w:rFonts w:ascii="Calibri" w:eastAsia="Times New Roman" w:hAnsi="Calibri" w:cs="Calibri"/>
                <w:b/>
                <w:bCs/>
                <w:i/>
                <w:iCs/>
                <w:color w:val="000000"/>
                <w:sz w:val="18"/>
                <w:szCs w:val="18"/>
                <w:lang w:val="en-US"/>
              </w:rPr>
              <w:t xml:space="preserve">par </w:t>
            </w:r>
            <w:r w:rsidR="003209CB" w:rsidRPr="00A70860">
              <w:rPr>
                <w:rFonts w:ascii="Calibri" w:eastAsia="Times New Roman" w:hAnsi="Calibri" w:cs="Calibri"/>
                <w:b/>
                <w:bCs/>
                <w:i/>
                <w:iCs/>
                <w:color w:val="000000"/>
                <w:sz w:val="18"/>
                <w:szCs w:val="18"/>
                <w:lang w:val="en-US"/>
              </w:rPr>
              <w:t>Category</w:t>
            </w:r>
            <w:r w:rsidR="000552EE" w:rsidRPr="00A70860">
              <w:rPr>
                <w:rFonts w:ascii="Calibri" w:eastAsia="Times New Roman" w:hAnsi="Calibri" w:cs="Calibri"/>
                <w:b/>
                <w:bCs/>
                <w:i/>
                <w:iCs/>
                <w:color w:val="000000"/>
                <w:sz w:val="18"/>
                <w:szCs w:val="18"/>
                <w:lang w:val="en-US"/>
              </w:rPr>
              <w:t xml:space="preserve">                                      Overall</w:t>
            </w:r>
          </w:p>
          <w:p w:rsidR="00152598" w:rsidRPr="00A70860" w:rsidRDefault="00152598" w:rsidP="00152598">
            <w:pPr>
              <w:spacing w:after="0" w:line="240" w:lineRule="auto"/>
              <w:jc w:val="center"/>
              <w:rPr>
                <w:rFonts w:ascii="Calibri" w:eastAsia="Times New Roman" w:hAnsi="Calibri" w:cs="Calibri"/>
                <w:b/>
                <w:bCs/>
                <w:i/>
                <w:iCs/>
                <w:color w:val="000000"/>
                <w:sz w:val="18"/>
                <w:szCs w:val="18"/>
                <w:lang w:val="en-US"/>
              </w:rPr>
            </w:pPr>
            <w:r w:rsidRPr="00A70860">
              <w:rPr>
                <w:rFonts w:ascii="Calibri" w:eastAsia="Times New Roman" w:hAnsi="Calibri" w:cs="Calibri"/>
                <w:b/>
                <w:bCs/>
                <w:i/>
                <w:iCs/>
                <w:color w:val="000000"/>
                <w:sz w:val="18"/>
                <w:szCs w:val="18"/>
                <w:lang w:val="en-US"/>
              </w:rPr>
              <w:t xml:space="preserve">by Category                                      </w:t>
            </w:r>
          </w:p>
        </w:tc>
        <w:tc>
          <w:tcPr>
            <w:tcW w:w="2480" w:type="dxa"/>
            <w:gridSpan w:val="2"/>
            <w:tcBorders>
              <w:top w:val="single" w:sz="8" w:space="0" w:color="auto"/>
              <w:left w:val="nil"/>
              <w:bottom w:val="single" w:sz="8" w:space="0" w:color="auto"/>
              <w:right w:val="single" w:sz="8" w:space="0" w:color="000000"/>
            </w:tcBorders>
            <w:shd w:val="clear" w:color="000000" w:fill="C5D9F1"/>
            <w:vAlign w:val="center"/>
            <w:hideMark/>
          </w:tcPr>
          <w:p w:rsidR="000552EE" w:rsidRPr="00A70860" w:rsidRDefault="00E10B5A" w:rsidP="003A5FA2">
            <w:pPr>
              <w:spacing w:after="0" w:line="240" w:lineRule="auto"/>
              <w:jc w:val="center"/>
              <w:rPr>
                <w:rFonts w:ascii="Calibri" w:eastAsia="Times New Roman" w:hAnsi="Calibri" w:cs="Calibri"/>
                <w:b/>
                <w:bCs/>
                <w:i/>
                <w:iCs/>
                <w:color w:val="000000"/>
                <w:sz w:val="18"/>
                <w:szCs w:val="18"/>
              </w:rPr>
            </w:pPr>
            <w:r w:rsidRPr="00A70860">
              <w:rPr>
                <w:rFonts w:ascii="Calibri" w:eastAsia="Times New Roman" w:hAnsi="Calibri" w:cs="Calibri"/>
                <w:b/>
                <w:bCs/>
                <w:i/>
                <w:iCs/>
                <w:color w:val="000000"/>
                <w:sz w:val="18"/>
                <w:szCs w:val="18"/>
              </w:rPr>
              <w:t xml:space="preserve">Par </w:t>
            </w:r>
            <w:r w:rsidR="000552EE" w:rsidRPr="00A70860">
              <w:rPr>
                <w:rFonts w:ascii="Calibri" w:eastAsia="Times New Roman" w:hAnsi="Calibri" w:cs="Calibri"/>
                <w:b/>
                <w:bCs/>
                <w:i/>
                <w:iCs/>
                <w:color w:val="000000"/>
                <w:sz w:val="18"/>
                <w:szCs w:val="18"/>
              </w:rPr>
              <w:t xml:space="preserve">classe / </w:t>
            </w:r>
            <w:r w:rsidRPr="00A70860">
              <w:rPr>
                <w:rFonts w:ascii="Calibri" w:eastAsia="Times New Roman" w:hAnsi="Calibri" w:cs="Calibri"/>
                <w:b/>
                <w:bCs/>
                <w:i/>
                <w:iCs/>
                <w:color w:val="000000"/>
                <w:sz w:val="18"/>
                <w:szCs w:val="18"/>
              </w:rPr>
              <w:t xml:space="preserve">By </w:t>
            </w:r>
            <w:r w:rsidR="000552EE" w:rsidRPr="00A70860">
              <w:rPr>
                <w:rFonts w:ascii="Calibri" w:eastAsia="Times New Roman" w:hAnsi="Calibri" w:cs="Calibri"/>
                <w:b/>
                <w:bCs/>
                <w:i/>
                <w:iCs/>
                <w:color w:val="000000"/>
                <w:sz w:val="18"/>
                <w:szCs w:val="18"/>
              </w:rPr>
              <w:t>class</w:t>
            </w:r>
          </w:p>
        </w:tc>
      </w:tr>
      <w:tr w:rsidR="000552EE" w:rsidRPr="00A70860" w:rsidTr="003A5FA2">
        <w:trPr>
          <w:trHeight w:val="408"/>
        </w:trPr>
        <w:tc>
          <w:tcPr>
            <w:tcW w:w="2180" w:type="dxa"/>
            <w:vMerge/>
            <w:tcBorders>
              <w:top w:val="single" w:sz="12" w:space="0" w:color="000000"/>
              <w:left w:val="single" w:sz="8" w:space="0" w:color="auto"/>
              <w:bottom w:val="single" w:sz="12" w:space="0" w:color="000000"/>
              <w:right w:val="single" w:sz="12" w:space="0" w:color="000000"/>
            </w:tcBorders>
            <w:vAlign w:val="center"/>
            <w:hideMark/>
          </w:tcPr>
          <w:p w:rsidR="000552EE" w:rsidRPr="00A70860" w:rsidRDefault="000552EE" w:rsidP="003A5FA2">
            <w:pPr>
              <w:spacing w:after="0" w:line="240" w:lineRule="auto"/>
              <w:jc w:val="both"/>
              <w:rPr>
                <w:rFonts w:ascii="Calibri" w:eastAsia="Times New Roman" w:hAnsi="Calibri" w:cs="Calibri"/>
                <w:b/>
                <w:bCs/>
                <w:i/>
                <w:iCs/>
                <w:color w:val="000000"/>
                <w:sz w:val="18"/>
                <w:szCs w:val="18"/>
              </w:rPr>
            </w:pPr>
          </w:p>
        </w:tc>
        <w:tc>
          <w:tcPr>
            <w:tcW w:w="1240" w:type="dxa"/>
            <w:vMerge/>
            <w:tcBorders>
              <w:top w:val="single" w:sz="8" w:space="0" w:color="auto"/>
              <w:left w:val="single" w:sz="12" w:space="0" w:color="000000"/>
              <w:bottom w:val="single" w:sz="12" w:space="0" w:color="000000"/>
              <w:right w:val="single" w:sz="8" w:space="0" w:color="auto"/>
            </w:tcBorders>
            <w:vAlign w:val="center"/>
            <w:hideMark/>
          </w:tcPr>
          <w:p w:rsidR="000552EE" w:rsidRPr="00A70860" w:rsidRDefault="000552EE" w:rsidP="003A5FA2">
            <w:pPr>
              <w:spacing w:after="0" w:line="240" w:lineRule="auto"/>
              <w:jc w:val="both"/>
              <w:rPr>
                <w:rFonts w:ascii="Calibri" w:eastAsia="Times New Roman" w:hAnsi="Calibri" w:cs="Calibri"/>
                <w:b/>
                <w:bCs/>
                <w:i/>
                <w:iCs/>
                <w:color w:val="000000"/>
                <w:sz w:val="18"/>
                <w:szCs w:val="18"/>
              </w:rPr>
            </w:pPr>
          </w:p>
        </w:tc>
        <w:tc>
          <w:tcPr>
            <w:tcW w:w="1240" w:type="dxa"/>
            <w:tcBorders>
              <w:top w:val="nil"/>
              <w:left w:val="nil"/>
              <w:bottom w:val="nil"/>
              <w:right w:val="single" w:sz="8" w:space="0" w:color="auto"/>
            </w:tcBorders>
            <w:shd w:val="clear" w:color="000000" w:fill="C5D9F1"/>
            <w:vAlign w:val="center"/>
            <w:hideMark/>
          </w:tcPr>
          <w:p w:rsidR="000552EE" w:rsidRPr="00A70860" w:rsidRDefault="000552EE" w:rsidP="003A5FA2">
            <w:pPr>
              <w:spacing w:after="0" w:line="240" w:lineRule="auto"/>
              <w:jc w:val="center"/>
              <w:rPr>
                <w:rFonts w:ascii="Calibri" w:eastAsia="Times New Roman" w:hAnsi="Calibri" w:cs="Calibri"/>
                <w:b/>
                <w:bCs/>
                <w:i/>
                <w:iCs/>
                <w:color w:val="000000"/>
                <w:sz w:val="16"/>
                <w:szCs w:val="16"/>
              </w:rPr>
            </w:pPr>
            <w:r w:rsidRPr="00A70860">
              <w:rPr>
                <w:rFonts w:ascii="Calibri" w:eastAsia="Times New Roman" w:hAnsi="Calibri" w:cs="Calibri"/>
                <w:b/>
                <w:bCs/>
                <w:i/>
                <w:iCs/>
                <w:color w:val="000000"/>
                <w:sz w:val="16"/>
                <w:szCs w:val="16"/>
              </w:rPr>
              <w:t>mini 4 partants</w:t>
            </w:r>
          </w:p>
        </w:tc>
        <w:tc>
          <w:tcPr>
            <w:tcW w:w="1240" w:type="dxa"/>
            <w:tcBorders>
              <w:top w:val="nil"/>
              <w:left w:val="nil"/>
              <w:bottom w:val="nil"/>
              <w:right w:val="single" w:sz="8" w:space="0" w:color="auto"/>
            </w:tcBorders>
            <w:shd w:val="clear" w:color="000000" w:fill="C5D9F1"/>
            <w:vAlign w:val="center"/>
            <w:hideMark/>
          </w:tcPr>
          <w:p w:rsidR="000552EE" w:rsidRPr="00A70860" w:rsidRDefault="000552EE" w:rsidP="003A5FA2">
            <w:pPr>
              <w:spacing w:after="0" w:line="240" w:lineRule="auto"/>
              <w:jc w:val="center"/>
              <w:rPr>
                <w:rFonts w:ascii="Calibri" w:eastAsia="Times New Roman" w:hAnsi="Calibri" w:cs="Calibri"/>
                <w:b/>
                <w:bCs/>
                <w:i/>
                <w:iCs/>
                <w:color w:val="000000"/>
                <w:sz w:val="16"/>
                <w:szCs w:val="16"/>
              </w:rPr>
            </w:pPr>
            <w:r w:rsidRPr="00A70860">
              <w:rPr>
                <w:rFonts w:ascii="Calibri" w:eastAsia="Times New Roman" w:hAnsi="Calibri" w:cs="Calibri"/>
                <w:b/>
                <w:bCs/>
                <w:i/>
                <w:iCs/>
                <w:color w:val="000000"/>
                <w:sz w:val="16"/>
                <w:szCs w:val="16"/>
              </w:rPr>
              <w:t>moins de            4 partants</w:t>
            </w:r>
          </w:p>
        </w:tc>
      </w:tr>
      <w:tr w:rsidR="000552EE" w:rsidRPr="00A70860" w:rsidTr="003A5FA2">
        <w:trPr>
          <w:trHeight w:val="420"/>
        </w:trPr>
        <w:tc>
          <w:tcPr>
            <w:tcW w:w="2180" w:type="dxa"/>
            <w:vMerge/>
            <w:tcBorders>
              <w:top w:val="single" w:sz="12" w:space="0" w:color="000000"/>
              <w:left w:val="single" w:sz="8" w:space="0" w:color="auto"/>
              <w:bottom w:val="single" w:sz="12" w:space="0" w:color="000000"/>
              <w:right w:val="single" w:sz="12" w:space="0" w:color="000000"/>
            </w:tcBorders>
            <w:vAlign w:val="center"/>
            <w:hideMark/>
          </w:tcPr>
          <w:p w:rsidR="000552EE" w:rsidRPr="00A70860" w:rsidRDefault="000552EE" w:rsidP="003A5FA2">
            <w:pPr>
              <w:spacing w:after="0" w:line="240" w:lineRule="auto"/>
              <w:jc w:val="both"/>
              <w:rPr>
                <w:rFonts w:ascii="Calibri" w:eastAsia="Times New Roman" w:hAnsi="Calibri" w:cs="Calibri"/>
                <w:b/>
                <w:bCs/>
                <w:i/>
                <w:iCs/>
                <w:color w:val="000000"/>
                <w:sz w:val="18"/>
                <w:szCs w:val="18"/>
              </w:rPr>
            </w:pPr>
          </w:p>
        </w:tc>
        <w:tc>
          <w:tcPr>
            <w:tcW w:w="1240" w:type="dxa"/>
            <w:vMerge/>
            <w:tcBorders>
              <w:top w:val="single" w:sz="8" w:space="0" w:color="auto"/>
              <w:left w:val="single" w:sz="12" w:space="0" w:color="000000"/>
              <w:bottom w:val="single" w:sz="12" w:space="0" w:color="000000"/>
              <w:right w:val="single" w:sz="8" w:space="0" w:color="auto"/>
            </w:tcBorders>
            <w:vAlign w:val="center"/>
            <w:hideMark/>
          </w:tcPr>
          <w:p w:rsidR="000552EE" w:rsidRPr="00A70860" w:rsidRDefault="000552EE" w:rsidP="003A5FA2">
            <w:pPr>
              <w:spacing w:after="0" w:line="240" w:lineRule="auto"/>
              <w:jc w:val="both"/>
              <w:rPr>
                <w:rFonts w:ascii="Calibri" w:eastAsia="Times New Roman" w:hAnsi="Calibri" w:cs="Calibri"/>
                <w:b/>
                <w:bCs/>
                <w:i/>
                <w:iCs/>
                <w:color w:val="000000"/>
                <w:sz w:val="18"/>
                <w:szCs w:val="18"/>
              </w:rPr>
            </w:pPr>
          </w:p>
        </w:tc>
        <w:tc>
          <w:tcPr>
            <w:tcW w:w="1240" w:type="dxa"/>
            <w:tcBorders>
              <w:top w:val="nil"/>
              <w:left w:val="nil"/>
              <w:bottom w:val="single" w:sz="8" w:space="0" w:color="auto"/>
              <w:right w:val="single" w:sz="8" w:space="0" w:color="auto"/>
            </w:tcBorders>
            <w:shd w:val="clear" w:color="000000" w:fill="C5D9F1"/>
            <w:vAlign w:val="center"/>
            <w:hideMark/>
          </w:tcPr>
          <w:p w:rsidR="000552EE" w:rsidRPr="00A70860" w:rsidRDefault="000552EE" w:rsidP="003A5FA2">
            <w:pPr>
              <w:spacing w:after="0" w:line="240" w:lineRule="auto"/>
              <w:jc w:val="center"/>
              <w:rPr>
                <w:rFonts w:ascii="Calibri" w:eastAsia="Times New Roman" w:hAnsi="Calibri" w:cs="Calibri"/>
                <w:b/>
                <w:bCs/>
                <w:i/>
                <w:iCs/>
                <w:color w:val="000000"/>
                <w:sz w:val="16"/>
                <w:szCs w:val="16"/>
              </w:rPr>
            </w:pPr>
            <w:r w:rsidRPr="00A70860">
              <w:rPr>
                <w:rFonts w:ascii="Calibri" w:eastAsia="Times New Roman" w:hAnsi="Calibri" w:cs="Calibri"/>
                <w:b/>
                <w:bCs/>
                <w:i/>
                <w:iCs/>
                <w:color w:val="000000"/>
                <w:sz w:val="16"/>
                <w:szCs w:val="16"/>
              </w:rPr>
              <w:t>at least               4 starters</w:t>
            </w:r>
          </w:p>
        </w:tc>
        <w:tc>
          <w:tcPr>
            <w:tcW w:w="1240" w:type="dxa"/>
            <w:tcBorders>
              <w:top w:val="nil"/>
              <w:left w:val="nil"/>
              <w:bottom w:val="single" w:sz="12" w:space="0" w:color="000000"/>
              <w:right w:val="single" w:sz="8" w:space="0" w:color="auto"/>
            </w:tcBorders>
            <w:shd w:val="clear" w:color="000000" w:fill="C5D9F1"/>
            <w:vAlign w:val="center"/>
            <w:hideMark/>
          </w:tcPr>
          <w:p w:rsidR="000552EE" w:rsidRPr="00A70860" w:rsidRDefault="000552EE" w:rsidP="003A5FA2">
            <w:pPr>
              <w:spacing w:after="0" w:line="240" w:lineRule="auto"/>
              <w:jc w:val="center"/>
              <w:rPr>
                <w:rFonts w:ascii="Calibri" w:eastAsia="Times New Roman" w:hAnsi="Calibri" w:cs="Calibri"/>
                <w:b/>
                <w:bCs/>
                <w:i/>
                <w:iCs/>
                <w:color w:val="000000"/>
                <w:sz w:val="16"/>
                <w:szCs w:val="16"/>
              </w:rPr>
            </w:pPr>
            <w:r w:rsidRPr="00A70860">
              <w:rPr>
                <w:rFonts w:ascii="Calibri" w:eastAsia="Times New Roman" w:hAnsi="Calibri" w:cs="Calibri"/>
                <w:b/>
                <w:bCs/>
                <w:i/>
                <w:iCs/>
                <w:color w:val="000000"/>
                <w:sz w:val="16"/>
                <w:szCs w:val="16"/>
              </w:rPr>
              <w:t>less than                 4 starters</w:t>
            </w:r>
          </w:p>
        </w:tc>
      </w:tr>
      <w:tr w:rsidR="000552EE" w:rsidRPr="00A70860" w:rsidTr="003A5FA2">
        <w:trPr>
          <w:trHeight w:val="312"/>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w:t>
            </w:r>
            <w:r w:rsidR="00A11514" w:rsidRPr="00A70860">
              <w:rPr>
                <w:rFonts w:ascii="Calibri" w:eastAsia="Times New Roman" w:hAnsi="Calibri" w:cs="Calibri"/>
                <w:color w:val="000000"/>
                <w:sz w:val="20"/>
                <w:szCs w:val="20"/>
                <w:vertAlign w:val="superscript"/>
              </w:rPr>
              <w:t>st</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25</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12</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6</w:t>
            </w: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2</w:t>
            </w:r>
            <w:r w:rsidR="00A11514" w:rsidRPr="00A70860">
              <w:rPr>
                <w:rFonts w:ascii="Calibri" w:eastAsia="Times New Roman" w:hAnsi="Calibri" w:cs="Calibri"/>
                <w:color w:val="000000"/>
                <w:sz w:val="20"/>
                <w:szCs w:val="20"/>
              </w:rPr>
              <w:t xml:space="preserve"> nd</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18</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9</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4</w:t>
            </w: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3 rd</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15</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7</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3</w:t>
            </w: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4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12</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6</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5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10</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5</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6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8</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4</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7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6</w:t>
            </w:r>
          </w:p>
        </w:tc>
        <w:tc>
          <w:tcPr>
            <w:tcW w:w="1240" w:type="dxa"/>
            <w:tcBorders>
              <w:top w:val="nil"/>
              <w:left w:val="nil"/>
              <w:bottom w:val="single" w:sz="8" w:space="0" w:color="000000"/>
              <w:right w:val="single" w:sz="12" w:space="0" w:color="000000"/>
            </w:tcBorders>
            <w:shd w:val="clear" w:color="auto" w:fill="auto"/>
            <w:vAlign w:val="center"/>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3</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lang w:val="en-US"/>
              </w:rPr>
            </w:pPr>
            <w:r w:rsidRPr="00A70860">
              <w:rPr>
                <w:rFonts w:ascii="Calibri" w:eastAsia="Times New Roman" w:hAnsi="Calibri" w:cs="Calibri"/>
                <w:color w:val="000000"/>
                <w:sz w:val="20"/>
                <w:szCs w:val="20"/>
                <w:lang w:val="en-US"/>
              </w:rPr>
              <w:t>8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4</w:t>
            </w:r>
          </w:p>
        </w:tc>
        <w:tc>
          <w:tcPr>
            <w:tcW w:w="1240" w:type="dxa"/>
            <w:tcBorders>
              <w:top w:val="nil"/>
              <w:left w:val="nil"/>
              <w:bottom w:val="single" w:sz="8" w:space="0" w:color="000000"/>
              <w:right w:val="single" w:sz="12" w:space="0" w:color="000000"/>
            </w:tcBorders>
            <w:shd w:val="clear" w:color="auto" w:fill="auto"/>
            <w:vAlign w:val="center"/>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2</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9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2</w:t>
            </w:r>
          </w:p>
        </w:tc>
        <w:tc>
          <w:tcPr>
            <w:tcW w:w="1240" w:type="dxa"/>
            <w:tcBorders>
              <w:top w:val="nil"/>
              <w:left w:val="nil"/>
              <w:bottom w:val="single" w:sz="8" w:space="0" w:color="000000"/>
              <w:right w:val="single" w:sz="12" w:space="0" w:color="000000"/>
            </w:tcBorders>
            <w:shd w:val="clear" w:color="auto" w:fill="auto"/>
            <w:vAlign w:val="center"/>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w:t>
            </w: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000000"/>
              <w:right w:val="single" w:sz="12" w:space="0" w:color="000000"/>
            </w:tcBorders>
            <w:shd w:val="clear" w:color="auto" w:fill="auto"/>
            <w:vAlign w:val="center"/>
            <w:hideMark/>
          </w:tcPr>
          <w:p w:rsidR="000552EE" w:rsidRPr="00A70860" w:rsidRDefault="00A11514"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10 th</w:t>
            </w:r>
          </w:p>
        </w:tc>
        <w:tc>
          <w:tcPr>
            <w:tcW w:w="1240" w:type="dxa"/>
            <w:tcBorders>
              <w:top w:val="nil"/>
              <w:left w:val="nil"/>
              <w:bottom w:val="single" w:sz="8" w:space="0" w:color="000000"/>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1</w:t>
            </w:r>
          </w:p>
        </w:tc>
        <w:tc>
          <w:tcPr>
            <w:tcW w:w="1240" w:type="dxa"/>
            <w:tcBorders>
              <w:top w:val="nil"/>
              <w:left w:val="nil"/>
              <w:bottom w:val="single" w:sz="8" w:space="0" w:color="000000"/>
              <w:right w:val="single" w:sz="12" w:space="0" w:color="000000"/>
            </w:tcBorders>
            <w:shd w:val="clear" w:color="auto" w:fill="auto"/>
            <w:vAlign w:val="center"/>
          </w:tcPr>
          <w:p w:rsidR="000552EE" w:rsidRPr="00A70860" w:rsidRDefault="000552EE" w:rsidP="003A5FA2">
            <w:pPr>
              <w:spacing w:after="0" w:line="240" w:lineRule="auto"/>
              <w:jc w:val="center"/>
              <w:rPr>
                <w:rFonts w:ascii="Calibri" w:eastAsia="Times New Roman" w:hAnsi="Calibri" w:cs="Calibri"/>
                <w:color w:val="000000"/>
                <w:sz w:val="20"/>
                <w:szCs w:val="20"/>
              </w:rPr>
            </w:pPr>
          </w:p>
        </w:tc>
        <w:tc>
          <w:tcPr>
            <w:tcW w:w="1240" w:type="dxa"/>
            <w:tcBorders>
              <w:top w:val="nil"/>
              <w:left w:val="nil"/>
              <w:bottom w:val="single" w:sz="8" w:space="0" w:color="000000"/>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r w:rsidR="000552EE" w:rsidRPr="00A70860" w:rsidTr="003A5FA2">
        <w:trPr>
          <w:trHeight w:val="300"/>
        </w:trPr>
        <w:tc>
          <w:tcPr>
            <w:tcW w:w="2180" w:type="dxa"/>
            <w:tcBorders>
              <w:top w:val="nil"/>
              <w:left w:val="single" w:sz="8" w:space="0" w:color="auto"/>
              <w:bottom w:val="single" w:sz="8" w:space="0" w:color="auto"/>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 xml:space="preserve">Au-delà / </w:t>
            </w:r>
            <w:r w:rsidRPr="00A70860">
              <w:rPr>
                <w:rFonts w:ascii="Calibri" w:eastAsia="Times New Roman" w:hAnsi="Calibri" w:cs="Calibri"/>
                <w:i/>
                <w:iCs/>
                <w:color w:val="000000"/>
                <w:sz w:val="20"/>
                <w:szCs w:val="20"/>
              </w:rPr>
              <w:t>over</w:t>
            </w:r>
          </w:p>
        </w:tc>
        <w:tc>
          <w:tcPr>
            <w:tcW w:w="1240" w:type="dxa"/>
            <w:tcBorders>
              <w:top w:val="nil"/>
              <w:left w:val="nil"/>
              <w:bottom w:val="single" w:sz="8" w:space="0" w:color="auto"/>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r w:rsidRPr="00A70860">
              <w:rPr>
                <w:rFonts w:ascii="Calibri" w:eastAsia="Times New Roman" w:hAnsi="Calibri" w:cs="Calibri"/>
                <w:color w:val="000000"/>
                <w:sz w:val="20"/>
                <w:szCs w:val="20"/>
              </w:rPr>
              <w:t>0.5</w:t>
            </w:r>
          </w:p>
        </w:tc>
        <w:tc>
          <w:tcPr>
            <w:tcW w:w="1240" w:type="dxa"/>
            <w:tcBorders>
              <w:top w:val="nil"/>
              <w:left w:val="nil"/>
              <w:bottom w:val="single" w:sz="8" w:space="0" w:color="auto"/>
              <w:right w:val="single" w:sz="12" w:space="0" w:color="000000"/>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hideMark/>
          </w:tcPr>
          <w:p w:rsidR="000552EE" w:rsidRPr="00A70860" w:rsidRDefault="000552EE" w:rsidP="003A5FA2">
            <w:pPr>
              <w:spacing w:after="0" w:line="240" w:lineRule="auto"/>
              <w:jc w:val="center"/>
              <w:rPr>
                <w:rFonts w:ascii="Calibri" w:eastAsia="Times New Roman" w:hAnsi="Calibri" w:cs="Calibri"/>
                <w:color w:val="000000"/>
                <w:sz w:val="20"/>
                <w:szCs w:val="20"/>
              </w:rPr>
            </w:pPr>
          </w:p>
        </w:tc>
      </w:tr>
    </w:tbl>
    <w:p w:rsidR="000552EE" w:rsidRPr="00A70860" w:rsidRDefault="00696D90" w:rsidP="000552EE">
      <w:pPr>
        <w:autoSpaceDE w:val="0"/>
        <w:autoSpaceDN w:val="0"/>
        <w:adjustRightInd w:val="0"/>
        <w:spacing w:after="0" w:line="240" w:lineRule="auto"/>
        <w:jc w:val="both"/>
        <w:rPr>
          <w:rFonts w:cstheme="minorHAnsi"/>
          <w:bCs/>
          <w:lang w:val="en-US"/>
        </w:rPr>
      </w:pPr>
      <w:r w:rsidRPr="00A70860">
        <w:rPr>
          <w:rFonts w:cstheme="minorHAnsi"/>
          <w:bCs/>
          <w:lang w:val="en-US"/>
        </w:rPr>
        <w:t xml:space="preserve">                               * By category, cumulative points "general classification + class".</w:t>
      </w:r>
    </w:p>
    <w:p w:rsidR="008F7670" w:rsidRPr="00154123" w:rsidRDefault="00154123" w:rsidP="000552EE">
      <w:pPr>
        <w:pStyle w:val="Titre2"/>
        <w:rPr>
          <w:rStyle w:val="tlid-translation"/>
          <w:rFonts w:asciiTheme="minorHAnsi" w:eastAsiaTheme="minorEastAsia" w:hAnsiTheme="minorHAnsi" w:cstheme="minorBidi"/>
          <w:i/>
          <w:iCs/>
          <w:color w:val="auto"/>
          <w:sz w:val="22"/>
          <w:szCs w:val="22"/>
          <w:lang w:val="en"/>
        </w:rPr>
      </w:pPr>
      <w:r w:rsidRPr="00154123">
        <w:rPr>
          <w:rStyle w:val="tlid-translation"/>
          <w:rFonts w:asciiTheme="minorHAnsi" w:eastAsiaTheme="minorEastAsia" w:hAnsiTheme="minorHAnsi" w:cstheme="minorBidi"/>
          <w:b w:val="0"/>
          <w:bCs w:val="0"/>
          <w:color w:val="auto"/>
          <w:sz w:val="22"/>
          <w:szCs w:val="22"/>
          <w:highlight w:val="yellow"/>
          <w:lang w:val="en"/>
        </w:rPr>
        <w:lastRenderedPageBreak/>
        <w:t>In addition, a general “Ultimate” classification will be established by category and by race for 100% bronze driver crews according to the same scale as the one used for the general category classification (1st “Ultimate”: 25 points, 2nd “Ultimate”: 18 points, etc.).</w:t>
      </w:r>
    </w:p>
    <w:p w:rsidR="000552EE" w:rsidRPr="00A70860" w:rsidRDefault="000552EE" w:rsidP="000552EE">
      <w:pPr>
        <w:pStyle w:val="Titre2"/>
        <w:rPr>
          <w:rStyle w:val="Emphaseintense"/>
          <w:lang w:val="en-US"/>
        </w:rPr>
      </w:pPr>
      <w:bookmarkStart w:id="72" w:name="_Toc27070944"/>
      <w:r w:rsidRPr="00A70860">
        <w:rPr>
          <w:rStyle w:val="Emphaseintense"/>
          <w:lang w:val="en-US"/>
        </w:rPr>
        <w:t>9.6. THE CHALLENGE FINAL RANKING</w:t>
      </w:r>
      <w:bookmarkEnd w:id="72"/>
    </w:p>
    <w:p w:rsidR="000552EE" w:rsidRPr="00A70860" w:rsidRDefault="008B6161" w:rsidP="000552EE">
      <w:pPr>
        <w:autoSpaceDE w:val="0"/>
        <w:autoSpaceDN w:val="0"/>
        <w:adjustRightInd w:val="0"/>
        <w:spacing w:after="0" w:line="240" w:lineRule="auto"/>
        <w:jc w:val="both"/>
        <w:rPr>
          <w:rFonts w:cstheme="minorHAnsi"/>
          <w:bCs/>
          <w:lang w:val="en-US"/>
        </w:rPr>
      </w:pPr>
      <w:r w:rsidRPr="00A70860">
        <w:rPr>
          <w:rFonts w:cstheme="minorHAnsi"/>
          <w:bCs/>
          <w:lang w:val="en-US"/>
        </w:rPr>
        <w:t>All races on the Challenge PROTO</w:t>
      </w:r>
      <w:r w:rsidR="000552EE" w:rsidRPr="00A70860">
        <w:rPr>
          <w:rFonts w:cstheme="minorHAnsi"/>
          <w:bCs/>
          <w:lang w:val="en-US"/>
        </w:rPr>
        <w:t xml:space="preserve"> Ultimate Cup Series mentioned in the Challenge calendar count towards the final challenge ranking</w:t>
      </w:r>
      <w:r w:rsidR="00F91C68" w:rsidRPr="00A70860">
        <w:rPr>
          <w:rFonts w:cstheme="minorHAnsi"/>
          <w:bCs/>
          <w:lang w:val="en-US"/>
        </w:rPr>
        <w:t xml:space="preserve"> </w:t>
      </w:r>
      <w:r w:rsidR="00F91C68" w:rsidRPr="00A70860">
        <w:rPr>
          <w:rStyle w:val="tlid-translation"/>
          <w:lang w:val="en"/>
        </w:rPr>
        <w:t>(no off-championship race)</w:t>
      </w:r>
      <w:r w:rsidR="000552EE" w:rsidRPr="00A70860">
        <w:rPr>
          <w:rFonts w:cstheme="minorHAnsi"/>
          <w:bCs/>
          <w:lang w:val="en-US"/>
        </w:rPr>
        <w:t>. Each driver of a crew will add the points obtained in the classification of each race, general category classification + class classification</w:t>
      </w:r>
      <w:r w:rsidR="00F91C68" w:rsidRPr="00A70860">
        <w:rPr>
          <w:rFonts w:cstheme="minorHAnsi"/>
          <w:bCs/>
          <w:lang w:val="en-US"/>
        </w:rPr>
        <w:t xml:space="preserve"> if needed</w:t>
      </w:r>
      <w:r w:rsidR="000552EE" w:rsidRPr="00A70860">
        <w:rPr>
          <w:rFonts w:cstheme="minorHAnsi"/>
          <w:bCs/>
          <w:lang w:val="en-US"/>
        </w:rPr>
        <w:t>.</w:t>
      </w:r>
    </w:p>
    <w:p w:rsidR="000552EE" w:rsidRPr="00A70860" w:rsidRDefault="000552EE" w:rsidP="000552EE">
      <w:pPr>
        <w:autoSpaceDE w:val="0"/>
        <w:autoSpaceDN w:val="0"/>
        <w:adjustRightInd w:val="0"/>
        <w:spacing w:after="0" w:line="240" w:lineRule="auto"/>
        <w:jc w:val="both"/>
        <w:rPr>
          <w:rFonts w:cstheme="minorHAnsi"/>
          <w:bCs/>
          <w:lang w:val="en-US"/>
        </w:rPr>
      </w:pPr>
    </w:p>
    <w:p w:rsidR="00C7749A" w:rsidRPr="00A70860" w:rsidRDefault="00B22831" w:rsidP="000552EE">
      <w:pPr>
        <w:autoSpaceDE w:val="0"/>
        <w:autoSpaceDN w:val="0"/>
        <w:adjustRightInd w:val="0"/>
        <w:spacing w:after="0" w:line="240" w:lineRule="auto"/>
        <w:jc w:val="both"/>
        <w:rPr>
          <w:rFonts w:cstheme="minorHAnsi"/>
          <w:bCs/>
          <w:lang w:val="en-US"/>
        </w:rPr>
      </w:pPr>
      <w:r w:rsidRPr="00A70860">
        <w:rPr>
          <w:rStyle w:val="tlid-translation"/>
          <w:lang w:val="en-US"/>
        </w:rPr>
        <w:t xml:space="preserve">At the end of the season </w:t>
      </w:r>
      <w:r w:rsidR="00F91C68" w:rsidRPr="00A70860">
        <w:rPr>
          <w:rStyle w:val="tlid-translation"/>
          <w:lang w:val="en"/>
        </w:rPr>
        <w:t>a bonus of 15 points will be awarded to the drivers who took part in all the meetings of the season. For the drivers of a car to score points in the last two meetings, a car must have participated in at least 2 of the first 4 meetings</w:t>
      </w:r>
      <w:r w:rsidRPr="00A70860">
        <w:rPr>
          <w:rStyle w:val="tlid-translation"/>
          <w:lang w:val="en-US"/>
        </w:rPr>
        <w:t>.</w:t>
      </w:r>
    </w:p>
    <w:p w:rsidR="00C7749A" w:rsidRPr="00A70860" w:rsidRDefault="00C7749A" w:rsidP="00C7749A">
      <w:pPr>
        <w:autoSpaceDE w:val="0"/>
        <w:autoSpaceDN w:val="0"/>
        <w:adjustRightInd w:val="0"/>
        <w:spacing w:after="0" w:line="240" w:lineRule="auto"/>
        <w:jc w:val="both"/>
        <w:rPr>
          <w:rFonts w:cstheme="minorHAnsi"/>
          <w:bCs/>
          <w:lang w:val="en-US"/>
        </w:rPr>
      </w:pPr>
      <w:r w:rsidRPr="00A70860">
        <w:rPr>
          <w:rFonts w:cstheme="minorHAnsi"/>
          <w:bCs/>
          <w:lang w:val="en-US"/>
        </w:rPr>
        <w:t xml:space="preserve">There will be a winner </w:t>
      </w:r>
      <w:r w:rsidR="003209CB" w:rsidRPr="00A70860">
        <w:rPr>
          <w:rFonts w:cstheme="minorHAnsi"/>
          <w:bCs/>
          <w:lang w:val="en-US"/>
        </w:rPr>
        <w:t>per</w:t>
      </w:r>
      <w:r w:rsidRPr="00A70860">
        <w:rPr>
          <w:rFonts w:cstheme="minorHAnsi"/>
          <w:bCs/>
          <w:lang w:val="en-US"/>
        </w:rPr>
        <w:t xml:space="preserve"> category</w:t>
      </w:r>
      <w:r w:rsidR="003209CB" w:rsidRPr="00A70860">
        <w:rPr>
          <w:rFonts w:cstheme="minorHAnsi"/>
          <w:bCs/>
          <w:lang w:val="en-US"/>
        </w:rPr>
        <w:t>.</w:t>
      </w:r>
    </w:p>
    <w:p w:rsidR="000552EE" w:rsidRPr="00A70860" w:rsidRDefault="000552EE" w:rsidP="000552EE">
      <w:pPr>
        <w:autoSpaceDE w:val="0"/>
        <w:autoSpaceDN w:val="0"/>
        <w:adjustRightInd w:val="0"/>
        <w:spacing w:after="0" w:line="240" w:lineRule="auto"/>
        <w:jc w:val="both"/>
        <w:rPr>
          <w:rFonts w:cstheme="minorHAnsi"/>
          <w:bCs/>
          <w:lang w:val="en-US"/>
        </w:rPr>
      </w:pPr>
    </w:p>
    <w:p w:rsidR="000552EE" w:rsidRPr="00A70860" w:rsidRDefault="000552EE" w:rsidP="000552EE">
      <w:pPr>
        <w:pStyle w:val="Titre2"/>
        <w:rPr>
          <w:rStyle w:val="Emphaseintense"/>
          <w:lang w:val="en-US"/>
        </w:rPr>
      </w:pPr>
      <w:bookmarkStart w:id="73" w:name="_Toc27070945"/>
      <w:r w:rsidRPr="00A70860">
        <w:rPr>
          <w:rStyle w:val="Emphaseintense"/>
          <w:lang w:val="en-US"/>
        </w:rPr>
        <w:t>9.7. EX AEQUO</w:t>
      </w:r>
      <w:bookmarkEnd w:id="73"/>
    </w:p>
    <w:p w:rsidR="00B22831" w:rsidRPr="00A70860" w:rsidRDefault="00B22831" w:rsidP="00B22831">
      <w:pPr>
        <w:spacing w:after="0"/>
        <w:rPr>
          <w:lang w:val="en-US"/>
        </w:rPr>
      </w:pPr>
    </w:p>
    <w:p w:rsidR="000552EE" w:rsidRPr="00A70860" w:rsidRDefault="00B22831" w:rsidP="000552EE">
      <w:pPr>
        <w:autoSpaceDE w:val="0"/>
        <w:autoSpaceDN w:val="0"/>
        <w:adjustRightInd w:val="0"/>
        <w:spacing w:after="0" w:line="240" w:lineRule="auto"/>
        <w:rPr>
          <w:rFonts w:cstheme="minorHAnsi"/>
          <w:lang w:val="en-US"/>
        </w:rPr>
      </w:pPr>
      <w:r w:rsidRPr="00A70860">
        <w:rPr>
          <w:rFonts w:ascii="Calibri" w:hAnsi="Calibri" w:cs="Calibri"/>
          <w:color w:val="000000"/>
          <w:lang w:val="en-US"/>
        </w:rPr>
        <w:t xml:space="preserve">Drivers who, as two or three, have formed a permanent crew throughout the Series season, will all score the same number of points and, if applicable, may all be awarded the Drivers’ title. However, two or more </w:t>
      </w:r>
      <w:r w:rsidR="00793D63" w:rsidRPr="00A70860">
        <w:rPr>
          <w:rFonts w:ascii="Calibri" w:hAnsi="Calibri" w:cs="Calibri"/>
          <w:color w:val="000000"/>
          <w:lang w:val="en-US"/>
        </w:rPr>
        <w:t>drivers of different crews will</w:t>
      </w:r>
      <w:r w:rsidR="000552EE" w:rsidRPr="00A70860">
        <w:rPr>
          <w:rFonts w:cstheme="minorHAnsi"/>
          <w:lang w:val="en-US"/>
        </w:rPr>
        <w:t xml:space="preserve"> finish the season with the same number of points, the highest place will be awarded to the Challenge:</w:t>
      </w:r>
    </w:p>
    <w:p w:rsidR="000552EE" w:rsidRPr="00A70860" w:rsidRDefault="000552EE" w:rsidP="000552EE">
      <w:pPr>
        <w:autoSpaceDE w:val="0"/>
        <w:autoSpaceDN w:val="0"/>
        <w:adjustRightInd w:val="0"/>
        <w:spacing w:after="0" w:line="240" w:lineRule="auto"/>
        <w:rPr>
          <w:rFonts w:cstheme="minorHAnsi"/>
          <w:lang w:val="en-US"/>
        </w:rPr>
      </w:pPr>
      <w:r w:rsidRPr="00A70860">
        <w:rPr>
          <w:rFonts w:cstheme="minorHAnsi"/>
          <w:lang w:val="en-US"/>
        </w:rPr>
        <w:t>- (a) the holder of the highest number of first places,</w:t>
      </w:r>
    </w:p>
    <w:p w:rsidR="000552EE" w:rsidRPr="00A70860" w:rsidRDefault="000552EE" w:rsidP="000552EE">
      <w:pPr>
        <w:autoSpaceDE w:val="0"/>
        <w:autoSpaceDN w:val="0"/>
        <w:adjustRightInd w:val="0"/>
        <w:spacing w:after="0" w:line="240" w:lineRule="auto"/>
        <w:rPr>
          <w:rFonts w:cstheme="minorHAnsi"/>
          <w:lang w:val="en-US"/>
        </w:rPr>
      </w:pPr>
      <w:r w:rsidRPr="00A70860">
        <w:rPr>
          <w:rFonts w:cstheme="minorHAnsi"/>
          <w:lang w:val="en-US"/>
        </w:rPr>
        <w:t>- (b) if the number of first places is the same, to the holder of the largest number of second places,</w:t>
      </w:r>
    </w:p>
    <w:p w:rsidR="000552EE" w:rsidRDefault="000552EE" w:rsidP="000552EE">
      <w:pPr>
        <w:autoSpaceDE w:val="0"/>
        <w:autoSpaceDN w:val="0"/>
        <w:adjustRightInd w:val="0"/>
        <w:spacing w:after="0" w:line="240" w:lineRule="auto"/>
        <w:rPr>
          <w:rFonts w:cstheme="minorHAnsi"/>
          <w:lang w:val="en-US"/>
        </w:rPr>
      </w:pPr>
      <w:r w:rsidRPr="00A70860">
        <w:rPr>
          <w:rFonts w:cstheme="minorHAnsi"/>
          <w:lang w:val="en-US"/>
        </w:rPr>
        <w:t>- (c) if the number of second places is the same, to the holder of the greatest number of third places, and so on until a winner emerges.</w:t>
      </w:r>
    </w:p>
    <w:p w:rsidR="007260AA" w:rsidRDefault="007260AA" w:rsidP="000552EE">
      <w:pPr>
        <w:autoSpaceDE w:val="0"/>
        <w:autoSpaceDN w:val="0"/>
        <w:adjustRightInd w:val="0"/>
        <w:spacing w:after="0" w:line="240" w:lineRule="auto"/>
        <w:rPr>
          <w:rFonts w:cstheme="minorHAnsi"/>
          <w:lang w:val="en-US"/>
        </w:rPr>
      </w:pPr>
    </w:p>
    <w:p w:rsidR="007260AA" w:rsidRPr="007260AA" w:rsidRDefault="007260AA" w:rsidP="007260AA">
      <w:pPr>
        <w:pStyle w:val="Titre2"/>
        <w:rPr>
          <w:b w:val="0"/>
          <w:bCs w:val="0"/>
          <w:i/>
          <w:iCs/>
          <w:lang w:val="en-US"/>
        </w:rPr>
      </w:pPr>
      <w:bookmarkStart w:id="74" w:name="_Toc27070946"/>
      <w:r>
        <w:rPr>
          <w:rStyle w:val="Emphaseintense"/>
          <w:lang w:val="en-US"/>
        </w:rPr>
        <w:t>9.8. TEAM RANKING</w:t>
      </w:r>
      <w:bookmarkEnd w:id="74"/>
    </w:p>
    <w:p w:rsidR="007260AA" w:rsidRDefault="007260AA" w:rsidP="000552EE">
      <w:pPr>
        <w:autoSpaceDE w:val="0"/>
        <w:autoSpaceDN w:val="0"/>
        <w:adjustRightInd w:val="0"/>
        <w:spacing w:after="0" w:line="240" w:lineRule="auto"/>
        <w:rPr>
          <w:rFonts w:cstheme="minorHAnsi"/>
          <w:lang w:val="en-US"/>
        </w:rPr>
      </w:pPr>
    </w:p>
    <w:p w:rsidR="007260AA" w:rsidRPr="00195F48" w:rsidRDefault="007260AA" w:rsidP="007260AA">
      <w:pPr>
        <w:autoSpaceDE w:val="0"/>
        <w:autoSpaceDN w:val="0"/>
        <w:adjustRightInd w:val="0"/>
        <w:spacing w:after="0" w:line="240" w:lineRule="auto"/>
        <w:jc w:val="both"/>
        <w:rPr>
          <w:i/>
          <w:iCs/>
          <w:lang w:val="en-US"/>
        </w:rPr>
      </w:pPr>
      <w:r w:rsidRPr="00195F48">
        <w:rPr>
          <w:rFonts w:cstheme="minorHAnsi"/>
          <w:lang w:val="en-US"/>
        </w:rPr>
        <w:t>The "Team" ranking will reward the team with the highest number of points, considering the results obtained by the car having scored the most points of each team in each race, regardless of the category in which this car obtained its points. If the category had fewer than 4 entries, only 50% of the points will be counted in the calculation.</w:t>
      </w:r>
    </w:p>
    <w:p w:rsidR="007260AA" w:rsidRPr="00A70860" w:rsidRDefault="007260AA" w:rsidP="000552EE">
      <w:pPr>
        <w:autoSpaceDE w:val="0"/>
        <w:autoSpaceDN w:val="0"/>
        <w:adjustRightInd w:val="0"/>
        <w:spacing w:after="0" w:line="240" w:lineRule="auto"/>
        <w:rPr>
          <w:rFonts w:cstheme="minorHAnsi"/>
          <w:lang w:val="en-US"/>
        </w:rPr>
      </w:pPr>
    </w:p>
    <w:p w:rsidR="00645E32" w:rsidRPr="00A70860" w:rsidRDefault="00645E32" w:rsidP="00645E32">
      <w:pPr>
        <w:pStyle w:val="Titre1"/>
        <w:pBdr>
          <w:top w:val="single" w:sz="4" w:space="1" w:color="auto"/>
          <w:left w:val="single" w:sz="4" w:space="4" w:color="auto"/>
          <w:bottom w:val="single" w:sz="4" w:space="1" w:color="auto"/>
          <w:right w:val="single" w:sz="4" w:space="4" w:color="auto"/>
        </w:pBdr>
        <w:shd w:val="clear" w:color="auto" w:fill="FF0000"/>
        <w:rPr>
          <w:color w:val="FFFFFF" w:themeColor="background1"/>
          <w:lang w:val="en-US"/>
        </w:rPr>
      </w:pPr>
      <w:bookmarkStart w:id="75" w:name="_Toc27070947"/>
      <w:r w:rsidRPr="00A70860">
        <w:rPr>
          <w:color w:val="FFFFFF" w:themeColor="background1"/>
          <w:lang w:val="en-US"/>
        </w:rPr>
        <w:t>ARTICLE 10. PRIZE</w:t>
      </w:r>
      <w:bookmarkEnd w:id="75"/>
      <w:r w:rsidRPr="00A70860">
        <w:rPr>
          <w:color w:val="FFFFFF" w:themeColor="background1"/>
          <w:lang w:val="en-US"/>
        </w:rPr>
        <w:t xml:space="preserve"> </w:t>
      </w:r>
    </w:p>
    <w:p w:rsidR="0015668D" w:rsidRPr="00A70860" w:rsidRDefault="0015668D" w:rsidP="00645E32">
      <w:pPr>
        <w:pStyle w:val="Titre2"/>
        <w:rPr>
          <w:rStyle w:val="Emphaseintense"/>
          <w:lang w:val="en-US"/>
        </w:rPr>
      </w:pPr>
    </w:p>
    <w:p w:rsidR="00645E32" w:rsidRPr="00A70860" w:rsidRDefault="00645E32" w:rsidP="0015668D">
      <w:pPr>
        <w:pStyle w:val="Titre2"/>
        <w:spacing w:before="0"/>
        <w:rPr>
          <w:rStyle w:val="Emphaseintense"/>
          <w:lang w:val="en-US"/>
        </w:rPr>
      </w:pPr>
      <w:bookmarkStart w:id="76" w:name="_Toc27070948"/>
      <w:r w:rsidRPr="00A70860">
        <w:rPr>
          <w:rStyle w:val="Emphaseintense"/>
          <w:lang w:val="en-US"/>
        </w:rPr>
        <w:t>10.1. PRIZE PER EVENT</w:t>
      </w:r>
      <w:bookmarkEnd w:id="76"/>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The prize-giving ceremony will take place during the podium, after the finish of the race.</w:t>
      </w: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 xml:space="preserve">There </w:t>
      </w:r>
      <w:r w:rsidR="0015668D" w:rsidRPr="00A70860">
        <w:rPr>
          <w:rFonts w:cstheme="minorHAnsi"/>
          <w:lang w:val="en-US"/>
        </w:rPr>
        <w:t>will be one podium per category.</w:t>
      </w:r>
    </w:p>
    <w:p w:rsidR="0015668D" w:rsidRPr="00A70860" w:rsidRDefault="0015668D" w:rsidP="00645E32">
      <w:pPr>
        <w:autoSpaceDE w:val="0"/>
        <w:autoSpaceDN w:val="0"/>
        <w:adjustRightInd w:val="0"/>
        <w:spacing w:after="0" w:line="240" w:lineRule="auto"/>
        <w:jc w:val="both"/>
        <w:rPr>
          <w:rFonts w:cstheme="minorHAnsi"/>
          <w:lang w:val="en-US"/>
        </w:rPr>
      </w:pPr>
      <w:r w:rsidRPr="00A70860">
        <w:rPr>
          <w:rFonts w:cstheme="minorHAnsi"/>
          <w:lang w:val="en-US"/>
        </w:rPr>
        <w:t>There will be one “ULTIMATE” podium for the crews composed only by Bronze drivers.</w:t>
      </w:r>
    </w:p>
    <w:p w:rsidR="0015668D" w:rsidRPr="00A70860" w:rsidRDefault="0015668D" w:rsidP="00645E32">
      <w:pPr>
        <w:autoSpaceDE w:val="0"/>
        <w:autoSpaceDN w:val="0"/>
        <w:adjustRightInd w:val="0"/>
        <w:spacing w:after="0" w:line="240" w:lineRule="auto"/>
        <w:jc w:val="both"/>
        <w:rPr>
          <w:rFonts w:cstheme="minorHAnsi"/>
          <w:lang w:val="en-US"/>
        </w:rPr>
      </w:pPr>
    </w:p>
    <w:p w:rsidR="0015668D" w:rsidRPr="00A70860" w:rsidRDefault="0015668D" w:rsidP="00645E32">
      <w:pPr>
        <w:autoSpaceDE w:val="0"/>
        <w:autoSpaceDN w:val="0"/>
        <w:adjustRightInd w:val="0"/>
        <w:spacing w:after="0" w:line="240" w:lineRule="auto"/>
        <w:jc w:val="both"/>
        <w:rPr>
          <w:rFonts w:cstheme="minorHAnsi"/>
          <w:lang w:val="en-US"/>
        </w:rPr>
      </w:pPr>
      <w:r w:rsidRPr="00A70860">
        <w:rPr>
          <w:rFonts w:cstheme="minorHAnsi"/>
          <w:b/>
          <w:bCs/>
          <w:iCs/>
          <w:color w:val="000000"/>
          <w:lang w:val="en-US"/>
        </w:rPr>
        <w:t>10.1.1</w:t>
      </w:r>
      <w:r w:rsidRPr="00A70860">
        <w:rPr>
          <w:rFonts w:cstheme="minorHAnsi"/>
          <w:lang w:val="en-US"/>
        </w:rPr>
        <w:t xml:space="preserve"> After each race, will be awared :</w:t>
      </w: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 the crews of the first three cars in each category of the PROTO challenge Ultimate Cup series</w:t>
      </w: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 xml:space="preserve">- </w:t>
      </w:r>
      <w:r w:rsidR="0015668D" w:rsidRPr="00A70860">
        <w:rPr>
          <w:rFonts w:cstheme="minorHAnsi"/>
          <w:lang w:val="en-US"/>
        </w:rPr>
        <w:t>the three first</w:t>
      </w:r>
      <w:r w:rsidR="00793D63" w:rsidRPr="00A70860">
        <w:rPr>
          <w:rFonts w:cstheme="minorHAnsi"/>
          <w:lang w:val="en-US"/>
        </w:rPr>
        <w:t xml:space="preserve"> crews</w:t>
      </w:r>
      <w:r w:rsidRPr="00A70860">
        <w:rPr>
          <w:rFonts w:cstheme="minorHAnsi"/>
          <w:lang w:val="en-US"/>
        </w:rPr>
        <w:t xml:space="preserve"> "Ultimate" (100% Bronze) of each category</w:t>
      </w:r>
      <w:r w:rsidR="0015668D" w:rsidRPr="00A70860">
        <w:rPr>
          <w:rFonts w:cstheme="minorHAnsi"/>
          <w:lang w:val="en-US"/>
        </w:rPr>
        <w:t xml:space="preserve"> </w:t>
      </w:r>
      <w:r w:rsidR="0015668D" w:rsidRPr="00A70860">
        <w:rPr>
          <w:rStyle w:val="tlid-translation"/>
          <w:lang w:val="en-US"/>
        </w:rPr>
        <w:t>(if more than 4 cars entered at the start of the race)</w:t>
      </w: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 the crews of the class winners. (Depen</w:t>
      </w:r>
      <w:r w:rsidR="0015668D" w:rsidRPr="00A70860">
        <w:rPr>
          <w:rFonts w:cstheme="minorHAnsi"/>
          <w:lang w:val="en-US"/>
        </w:rPr>
        <w:t>ding of the number of classes)</w:t>
      </w:r>
    </w:p>
    <w:p w:rsidR="00645E32" w:rsidRPr="00A70860" w:rsidRDefault="00645E32" w:rsidP="00645E32">
      <w:pPr>
        <w:autoSpaceDE w:val="0"/>
        <w:autoSpaceDN w:val="0"/>
        <w:adjustRightInd w:val="0"/>
        <w:spacing w:after="0" w:line="240" w:lineRule="auto"/>
        <w:jc w:val="both"/>
        <w:rPr>
          <w:rFonts w:cstheme="minorHAnsi"/>
          <w:lang w:val="en-US"/>
        </w:rPr>
      </w:pP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For categories with less than 4 starters only the first one will be called on the podium.</w:t>
      </w:r>
    </w:p>
    <w:p w:rsidR="00645E32" w:rsidRPr="00A70860" w:rsidRDefault="00645E32" w:rsidP="00645E32">
      <w:pPr>
        <w:autoSpaceDE w:val="0"/>
        <w:autoSpaceDN w:val="0"/>
        <w:adjustRightInd w:val="0"/>
        <w:spacing w:after="0" w:line="240" w:lineRule="auto"/>
        <w:jc w:val="both"/>
        <w:rPr>
          <w:rFonts w:cstheme="minorHAnsi"/>
          <w:lang w:val="en-US"/>
        </w:rPr>
      </w:pPr>
      <w:r w:rsidRPr="00A70860">
        <w:rPr>
          <w:rFonts w:cstheme="minorHAnsi"/>
          <w:lang w:val="en-US"/>
        </w:rPr>
        <w:t>Any driver applying for the podium must present himself in a suit identified in accordance with the identification plan of the Challenge Ultimate Cup series.</w:t>
      </w:r>
    </w:p>
    <w:p w:rsidR="00645E32" w:rsidRPr="00A70860" w:rsidRDefault="00645E32" w:rsidP="00645E32">
      <w:pPr>
        <w:autoSpaceDE w:val="0"/>
        <w:autoSpaceDN w:val="0"/>
        <w:adjustRightInd w:val="0"/>
        <w:spacing w:after="0" w:line="240" w:lineRule="auto"/>
        <w:jc w:val="both"/>
        <w:rPr>
          <w:rFonts w:cstheme="minorHAnsi"/>
          <w:lang w:val="en-US"/>
        </w:rPr>
      </w:pPr>
    </w:p>
    <w:p w:rsidR="00645E32" w:rsidRPr="00A70860" w:rsidRDefault="00645E32" w:rsidP="00645E32">
      <w:pPr>
        <w:autoSpaceDE w:val="0"/>
        <w:autoSpaceDN w:val="0"/>
        <w:adjustRightInd w:val="0"/>
        <w:spacing w:after="0" w:line="240" w:lineRule="auto"/>
        <w:jc w:val="both"/>
        <w:rPr>
          <w:rFonts w:ascii="Calibri" w:hAnsi="Calibri" w:cs="Times New Roman"/>
          <w:sz w:val="24"/>
          <w:szCs w:val="24"/>
          <w:lang w:val="en-US"/>
        </w:rPr>
      </w:pPr>
      <w:r w:rsidRPr="00A70860">
        <w:rPr>
          <w:rFonts w:cstheme="minorHAnsi"/>
          <w:b/>
          <w:bCs/>
          <w:iCs/>
          <w:color w:val="000000"/>
          <w:lang w:val="en-US"/>
        </w:rPr>
        <w:t>10.</w:t>
      </w:r>
      <w:r w:rsidR="0015668D" w:rsidRPr="00A70860">
        <w:rPr>
          <w:rFonts w:cstheme="minorHAnsi"/>
          <w:b/>
          <w:bCs/>
          <w:iCs/>
          <w:color w:val="000000"/>
          <w:lang w:val="en-US"/>
        </w:rPr>
        <w:t>1.</w:t>
      </w:r>
      <w:r w:rsidRPr="00A70860">
        <w:rPr>
          <w:rFonts w:cstheme="minorHAnsi"/>
          <w:b/>
          <w:bCs/>
          <w:iCs/>
          <w:color w:val="000000"/>
          <w:lang w:val="en-US"/>
        </w:rPr>
        <w:t xml:space="preserve">2. </w:t>
      </w:r>
      <w:r w:rsidRPr="00A70860">
        <w:rPr>
          <w:rFonts w:cstheme="minorHAnsi"/>
          <w:bCs/>
          <w:iCs/>
          <w:color w:val="000000"/>
          <w:lang w:val="en-US"/>
        </w:rPr>
        <w:t>The prizes at the finish, indicated in the category rules or in the special competition rules, are awarded to the competitor or the person designated by him/her on the entry form.</w:t>
      </w:r>
    </w:p>
    <w:p w:rsidR="00645E32" w:rsidRPr="00A70860" w:rsidRDefault="00645E32" w:rsidP="00645E32">
      <w:pPr>
        <w:autoSpaceDE w:val="0"/>
        <w:autoSpaceDN w:val="0"/>
        <w:adjustRightInd w:val="0"/>
        <w:spacing w:after="0" w:line="240" w:lineRule="auto"/>
        <w:jc w:val="both"/>
        <w:rPr>
          <w:b/>
          <w:bCs/>
          <w:iCs/>
          <w:lang w:val="en-US"/>
        </w:rPr>
      </w:pPr>
    </w:p>
    <w:p w:rsidR="00645E32" w:rsidRPr="00A70860" w:rsidRDefault="00645E32" w:rsidP="00645E32">
      <w:pPr>
        <w:autoSpaceDE w:val="0"/>
        <w:autoSpaceDN w:val="0"/>
        <w:adjustRightInd w:val="0"/>
        <w:spacing w:after="0" w:line="240" w:lineRule="auto"/>
        <w:jc w:val="both"/>
        <w:rPr>
          <w:lang w:val="en-US"/>
        </w:rPr>
      </w:pPr>
      <w:r w:rsidRPr="00A70860">
        <w:rPr>
          <w:b/>
          <w:bCs/>
          <w:iCs/>
          <w:lang w:val="en-US"/>
        </w:rPr>
        <w:t>10.</w:t>
      </w:r>
      <w:r w:rsidR="0015668D" w:rsidRPr="00A70860">
        <w:rPr>
          <w:b/>
          <w:bCs/>
          <w:iCs/>
          <w:lang w:val="en-US"/>
        </w:rPr>
        <w:t>1.</w:t>
      </w:r>
      <w:r w:rsidRPr="00A70860">
        <w:rPr>
          <w:b/>
          <w:bCs/>
          <w:iCs/>
          <w:lang w:val="en-US"/>
        </w:rPr>
        <w:t>3</w:t>
      </w:r>
      <w:r w:rsidR="00A728FD" w:rsidRPr="00A70860">
        <w:rPr>
          <w:b/>
          <w:bCs/>
          <w:iCs/>
          <w:lang w:val="en-US"/>
        </w:rPr>
        <w:t>.</w:t>
      </w:r>
      <w:r w:rsidRPr="00A70860">
        <w:rPr>
          <w:lang w:val="en-US"/>
        </w:rPr>
        <w:t xml:space="preserve"> </w:t>
      </w:r>
      <w:r w:rsidRPr="00A70860">
        <w:rPr>
          <w:bCs/>
          <w:iCs/>
          <w:lang w:val="en-US"/>
        </w:rPr>
        <w:t xml:space="preserve">Only drivers who have completed at least 75% of the number of laps </w:t>
      </w:r>
      <w:r w:rsidR="00793D63" w:rsidRPr="00A70860">
        <w:t xml:space="preserve">for the race (rounded to the lower round for odd-numbered races) or the number of laps </w:t>
      </w:r>
      <w:r w:rsidRPr="00A70860">
        <w:rPr>
          <w:bCs/>
          <w:iCs/>
          <w:lang w:val="en-US"/>
        </w:rPr>
        <w:t>completed by the winner</w:t>
      </w:r>
      <w:r w:rsidR="00F91C68" w:rsidRPr="00A70860">
        <w:rPr>
          <w:bCs/>
          <w:iCs/>
          <w:lang w:val="en-US"/>
        </w:rPr>
        <w:t xml:space="preserve"> of the category</w:t>
      </w:r>
      <w:r w:rsidRPr="00A70860">
        <w:rPr>
          <w:bCs/>
          <w:iCs/>
          <w:lang w:val="en-US"/>
        </w:rPr>
        <w:t xml:space="preserve"> for the</w:t>
      </w:r>
      <w:r w:rsidR="00793D63" w:rsidRPr="00A70860">
        <w:rPr>
          <w:bCs/>
          <w:iCs/>
          <w:lang w:val="en-US"/>
        </w:rPr>
        <w:t xml:space="preserve"> real-time</w:t>
      </w:r>
      <w:r w:rsidRPr="00A70860">
        <w:rPr>
          <w:bCs/>
          <w:iCs/>
          <w:lang w:val="en-US"/>
        </w:rPr>
        <w:t xml:space="preserve"> races will be eligible for the prizes awarded</w:t>
      </w:r>
    </w:p>
    <w:p w:rsidR="00645E32" w:rsidRPr="00A70860" w:rsidRDefault="00645E32" w:rsidP="00645E32">
      <w:pPr>
        <w:autoSpaceDE w:val="0"/>
        <w:autoSpaceDN w:val="0"/>
        <w:adjustRightInd w:val="0"/>
        <w:spacing w:after="0" w:line="240" w:lineRule="auto"/>
        <w:jc w:val="both"/>
        <w:rPr>
          <w:lang w:val="en-US"/>
        </w:rPr>
      </w:pPr>
    </w:p>
    <w:p w:rsidR="00645E32" w:rsidRPr="00A70860" w:rsidRDefault="00645E32" w:rsidP="0015668D">
      <w:pPr>
        <w:autoSpaceDE w:val="0"/>
        <w:autoSpaceDN w:val="0"/>
        <w:adjustRightInd w:val="0"/>
        <w:spacing w:after="0" w:line="240" w:lineRule="auto"/>
        <w:jc w:val="both"/>
        <w:rPr>
          <w:lang w:val="en-US"/>
        </w:rPr>
      </w:pPr>
      <w:r w:rsidRPr="00A70860">
        <w:rPr>
          <w:lang w:val="en-US"/>
        </w:rPr>
        <w:t>The promoter may al</w:t>
      </w:r>
      <w:r w:rsidR="0015668D" w:rsidRPr="00A70860">
        <w:rPr>
          <w:lang w:val="en-US"/>
        </w:rPr>
        <w:t>locate lots at its convenience.</w:t>
      </w:r>
    </w:p>
    <w:p w:rsidR="00645E32" w:rsidRPr="00A70860" w:rsidRDefault="00645E32" w:rsidP="00645E32">
      <w:pPr>
        <w:pStyle w:val="Titre2"/>
        <w:rPr>
          <w:rStyle w:val="Emphaseintense"/>
          <w:lang w:val="en-US"/>
        </w:rPr>
      </w:pPr>
      <w:bookmarkStart w:id="77" w:name="_Toc27070949"/>
      <w:r w:rsidRPr="00A70860">
        <w:rPr>
          <w:rStyle w:val="Emphaseintense"/>
          <w:lang w:val="en-US"/>
        </w:rPr>
        <w:t>10.2. TROPHIES</w:t>
      </w:r>
      <w:bookmarkEnd w:id="77"/>
    </w:p>
    <w:p w:rsidR="00645E32" w:rsidRPr="00AF2FBC" w:rsidRDefault="00645E32" w:rsidP="00645E32">
      <w:pPr>
        <w:autoSpaceDE w:val="0"/>
        <w:autoSpaceDN w:val="0"/>
        <w:adjustRightInd w:val="0"/>
        <w:spacing w:after="0" w:line="240" w:lineRule="auto"/>
        <w:rPr>
          <w:lang w:val="en-US"/>
        </w:rPr>
      </w:pPr>
      <w:r w:rsidRPr="00A70860">
        <w:rPr>
          <w:rFonts w:cstheme="minorHAnsi"/>
          <w:lang w:val="en-US"/>
        </w:rPr>
        <w:t>Trophies will be distributed to each driver competing for the podium of each race and the end of season ranking.</w:t>
      </w:r>
    </w:p>
    <w:p w:rsidR="00AC5EB2" w:rsidRPr="00AF2FBC" w:rsidRDefault="00AC5EB2" w:rsidP="000B3377">
      <w:pPr>
        <w:rPr>
          <w:rFonts w:ascii="Calibri" w:hAnsi="Calibri" w:cs="Calibri"/>
          <w:b/>
          <w:bCs/>
          <w:color w:val="000000"/>
          <w:sz w:val="23"/>
          <w:szCs w:val="23"/>
          <w:lang w:val="en-US"/>
        </w:rPr>
        <w:sectPr w:rsidR="00AC5EB2" w:rsidRPr="00AF2FBC" w:rsidSect="005012D7">
          <w:headerReference w:type="even" r:id="rId12"/>
          <w:headerReference w:type="default" r:id="rId13"/>
          <w:footerReference w:type="even" r:id="rId14"/>
          <w:footerReference w:type="default" r:id="rId15"/>
          <w:headerReference w:type="first" r:id="rId16"/>
          <w:footerReference w:type="first" r:id="rId17"/>
          <w:pgSz w:w="11906" w:h="16838" w:code="9"/>
          <w:pgMar w:top="573" w:right="709" w:bottom="1418" w:left="1418" w:header="709" w:footer="709" w:gutter="0"/>
          <w:cols w:space="709"/>
          <w:docGrid w:linePitch="360"/>
        </w:sectPr>
      </w:pPr>
    </w:p>
    <w:p w:rsidR="003B7E1A" w:rsidRPr="00AF2FBC" w:rsidRDefault="003B7E1A" w:rsidP="0015668D">
      <w:pPr>
        <w:pStyle w:val="Titre1"/>
        <w:jc w:val="center"/>
        <w:rPr>
          <w:lang w:val="en-US"/>
        </w:rPr>
      </w:pPr>
      <w:bookmarkStart w:id="79" w:name="_Toc529798592"/>
      <w:bookmarkStart w:id="80" w:name="_Toc529889278"/>
      <w:bookmarkStart w:id="81" w:name="_Toc27070950"/>
      <w:r w:rsidRPr="00AF2FBC">
        <w:rPr>
          <w:lang w:val="en-US"/>
        </w:rPr>
        <w:lastRenderedPageBreak/>
        <w:t>SPORTING AND TECHNICAL REGULATIONS APPENDIX</w:t>
      </w:r>
      <w:bookmarkEnd w:id="79"/>
      <w:bookmarkEnd w:id="80"/>
      <w:bookmarkEnd w:id="81"/>
    </w:p>
    <w:p w:rsidR="003B7E1A" w:rsidRPr="00AF2FBC" w:rsidRDefault="003B7E1A" w:rsidP="003B7E1A">
      <w:pPr>
        <w:spacing w:line="240" w:lineRule="auto"/>
        <w:jc w:val="both"/>
        <w:rPr>
          <w:rFonts w:cstheme="minorHAnsi"/>
          <w:b/>
          <w:bCs/>
          <w:i/>
          <w:iCs/>
          <w:color w:val="002060"/>
          <w:sz w:val="32"/>
          <w:szCs w:val="32"/>
          <w:lang w:val="en-US"/>
        </w:rPr>
      </w:pPr>
    </w:p>
    <w:p w:rsidR="003B7E1A" w:rsidRPr="00AF2FBC" w:rsidRDefault="003B7E1A" w:rsidP="003B7E1A">
      <w:pPr>
        <w:spacing w:line="240" w:lineRule="auto"/>
        <w:jc w:val="both"/>
        <w:rPr>
          <w:rFonts w:cstheme="minorHAnsi"/>
          <w:b/>
          <w:bCs/>
          <w:i/>
          <w:iCs/>
          <w:color w:val="002060"/>
          <w:sz w:val="32"/>
          <w:szCs w:val="32"/>
          <w:lang w:val="en-US"/>
        </w:rPr>
      </w:pPr>
    </w:p>
    <w:p w:rsidR="003B7E1A" w:rsidRPr="00AF2FBC" w:rsidRDefault="003B7E1A" w:rsidP="006650AE">
      <w:pPr>
        <w:rPr>
          <w:rStyle w:val="Emphaseintense"/>
          <w:b w:val="0"/>
          <w:sz w:val="28"/>
          <w:szCs w:val="28"/>
          <w:lang w:val="en-US"/>
        </w:rPr>
      </w:pPr>
      <w:bookmarkStart w:id="82" w:name="_Toc529889279"/>
      <w:bookmarkStart w:id="83" w:name="_Toc529798594"/>
      <w:r w:rsidRPr="00AF2FBC">
        <w:rPr>
          <w:rStyle w:val="Emphaseintense"/>
          <w:b w:val="0"/>
          <w:iCs w:val="0"/>
          <w:sz w:val="28"/>
          <w:szCs w:val="28"/>
          <w:lang w:val="en-US"/>
        </w:rPr>
        <w:t>APPENDIX 1 - Summary of penalties</w:t>
      </w:r>
      <w:bookmarkEnd w:id="82"/>
      <w:r w:rsidRPr="00AF2FBC">
        <w:rPr>
          <w:rStyle w:val="Emphaseintense"/>
          <w:b w:val="0"/>
          <w:sz w:val="28"/>
          <w:szCs w:val="28"/>
          <w:lang w:val="en-US"/>
        </w:rPr>
        <w:t xml:space="preserve"> </w:t>
      </w:r>
    </w:p>
    <w:p w:rsidR="003B7E1A" w:rsidRPr="00AF2FBC" w:rsidRDefault="003B7E1A" w:rsidP="006650AE">
      <w:pPr>
        <w:rPr>
          <w:rStyle w:val="Emphaseintense"/>
          <w:b w:val="0"/>
          <w:sz w:val="28"/>
          <w:szCs w:val="28"/>
          <w:lang w:val="en-US"/>
        </w:rPr>
      </w:pPr>
      <w:bookmarkStart w:id="84" w:name="_Toc529889280"/>
      <w:bookmarkStart w:id="85" w:name="_Toc529798595"/>
      <w:bookmarkEnd w:id="83"/>
      <w:r w:rsidRPr="00AF2FBC">
        <w:rPr>
          <w:rStyle w:val="Emphaseintense"/>
          <w:b w:val="0"/>
          <w:sz w:val="28"/>
          <w:szCs w:val="28"/>
          <w:lang w:val="en-US"/>
        </w:rPr>
        <w:t>APPE</w:t>
      </w:r>
      <w:r w:rsidRPr="00AF2FBC">
        <w:rPr>
          <w:rStyle w:val="Emphaseintense"/>
          <w:b w:val="0"/>
          <w:iCs w:val="0"/>
          <w:sz w:val="28"/>
          <w:szCs w:val="28"/>
          <w:lang w:val="en-US"/>
        </w:rPr>
        <w:t>NDIX 2 - Michelin tyres type and sizes</w:t>
      </w:r>
      <w:bookmarkEnd w:id="84"/>
    </w:p>
    <w:p w:rsidR="003B7E1A" w:rsidRPr="00AF2FBC" w:rsidRDefault="003B7E1A" w:rsidP="006650AE">
      <w:pPr>
        <w:rPr>
          <w:rStyle w:val="Emphaseintense"/>
          <w:b w:val="0"/>
          <w:sz w:val="28"/>
          <w:szCs w:val="28"/>
          <w:lang w:val="en-US"/>
        </w:rPr>
      </w:pPr>
      <w:bookmarkStart w:id="86" w:name="_Toc529889281"/>
      <w:r w:rsidRPr="00AF2FBC">
        <w:rPr>
          <w:rStyle w:val="Emphaseintense"/>
          <w:b w:val="0"/>
          <w:sz w:val="28"/>
          <w:szCs w:val="28"/>
          <w:lang w:val="en-US"/>
        </w:rPr>
        <w:t xml:space="preserve">APPENDIX 3 - </w:t>
      </w:r>
      <w:bookmarkEnd w:id="85"/>
      <w:r w:rsidR="00823D4D" w:rsidRPr="00AF2FBC">
        <w:rPr>
          <w:rStyle w:val="Emphaseintense"/>
          <w:b w:val="0"/>
          <w:i w:val="0"/>
          <w:iCs w:val="0"/>
          <w:sz w:val="28"/>
          <w:szCs w:val="28"/>
          <w:lang w:val="en-US"/>
        </w:rPr>
        <w:t xml:space="preserve">Categories </w:t>
      </w:r>
      <w:r w:rsidRPr="00AF2FBC">
        <w:rPr>
          <w:rStyle w:val="Emphaseintense"/>
          <w:b w:val="0"/>
          <w:i w:val="0"/>
          <w:iCs w:val="0"/>
          <w:sz w:val="28"/>
          <w:szCs w:val="28"/>
          <w:lang w:val="en-US"/>
        </w:rPr>
        <w:t>list</w:t>
      </w:r>
      <w:bookmarkEnd w:id="86"/>
    </w:p>
    <w:p w:rsidR="003B7E1A" w:rsidRPr="00AF2FBC" w:rsidRDefault="003B7E1A" w:rsidP="006650AE">
      <w:pPr>
        <w:rPr>
          <w:rStyle w:val="Emphaseintense"/>
          <w:b w:val="0"/>
          <w:sz w:val="28"/>
          <w:szCs w:val="28"/>
          <w:lang w:val="en-US"/>
        </w:rPr>
      </w:pPr>
      <w:bookmarkStart w:id="87" w:name="_Toc529889282"/>
      <w:bookmarkStart w:id="88" w:name="_Toc529798597"/>
      <w:r w:rsidRPr="00AF2FBC">
        <w:rPr>
          <w:rStyle w:val="Emphaseintense"/>
          <w:b w:val="0"/>
          <w:sz w:val="28"/>
          <w:szCs w:val="28"/>
          <w:lang w:val="en-US"/>
        </w:rPr>
        <w:t>APPENDIX 4 - Teams handicap</w:t>
      </w:r>
      <w:bookmarkEnd w:id="87"/>
    </w:p>
    <w:p w:rsidR="003B7E1A" w:rsidRPr="00AF2FBC" w:rsidRDefault="003B7E1A" w:rsidP="006650AE">
      <w:pPr>
        <w:rPr>
          <w:rStyle w:val="Emphaseintense"/>
          <w:b w:val="0"/>
          <w:sz w:val="28"/>
          <w:szCs w:val="28"/>
          <w:lang w:val="en-US"/>
        </w:rPr>
      </w:pPr>
      <w:bookmarkStart w:id="89" w:name="_Toc529889283"/>
      <w:r w:rsidRPr="00AF2FBC">
        <w:rPr>
          <w:rStyle w:val="Emphaseintense"/>
          <w:b w:val="0"/>
          <w:sz w:val="28"/>
          <w:szCs w:val="28"/>
          <w:lang w:val="en-US"/>
        </w:rPr>
        <w:t>APPENDIX 5 – Race stop and restart</w:t>
      </w:r>
      <w:bookmarkEnd w:id="88"/>
      <w:bookmarkEnd w:id="89"/>
    </w:p>
    <w:p w:rsidR="003B7E1A" w:rsidRPr="00AF2FBC" w:rsidRDefault="003B7E1A" w:rsidP="006650AE">
      <w:pPr>
        <w:rPr>
          <w:rStyle w:val="Emphaseintense"/>
          <w:b w:val="0"/>
          <w:sz w:val="28"/>
          <w:szCs w:val="28"/>
          <w:lang w:val="en-US"/>
        </w:rPr>
      </w:pPr>
      <w:bookmarkStart w:id="90" w:name="_Toc529798598"/>
      <w:bookmarkStart w:id="91" w:name="_Toc529889284"/>
      <w:r w:rsidRPr="00AF2FBC">
        <w:rPr>
          <w:rStyle w:val="Emphaseintense"/>
          <w:b w:val="0"/>
          <w:sz w:val="28"/>
          <w:szCs w:val="28"/>
          <w:lang w:val="en-US"/>
        </w:rPr>
        <w:t xml:space="preserve">APPENDIX 6 – </w:t>
      </w:r>
      <w:bookmarkEnd w:id="90"/>
      <w:r w:rsidRPr="00AF2FBC">
        <w:rPr>
          <w:rStyle w:val="Emphaseintense"/>
          <w:b w:val="0"/>
          <w:sz w:val="28"/>
          <w:szCs w:val="28"/>
          <w:lang w:val="en-US"/>
        </w:rPr>
        <w:t>Specific regulations</w:t>
      </w:r>
      <w:bookmarkEnd w:id="91"/>
    </w:p>
    <w:p w:rsidR="00AC5EB2" w:rsidRPr="00AF2FBC" w:rsidRDefault="003B7E1A" w:rsidP="006650AE">
      <w:pPr>
        <w:rPr>
          <w:sz w:val="28"/>
          <w:szCs w:val="28"/>
          <w:lang w:val="en-US"/>
        </w:rPr>
      </w:pPr>
      <w:bookmarkStart w:id="92" w:name="_Toc529798599"/>
      <w:bookmarkStart w:id="93" w:name="_Toc529889285"/>
      <w:r w:rsidRPr="00AF2FBC">
        <w:rPr>
          <w:rStyle w:val="Emphaseintense"/>
          <w:b w:val="0"/>
          <w:sz w:val="28"/>
          <w:szCs w:val="28"/>
          <w:lang w:val="en-US"/>
        </w:rPr>
        <w:t xml:space="preserve">APPENDIX 7 – </w:t>
      </w:r>
      <w:bookmarkEnd w:id="92"/>
      <w:r w:rsidRPr="00AF2FBC">
        <w:rPr>
          <w:rStyle w:val="Emphaseintense"/>
          <w:b w:val="0"/>
          <w:sz w:val="28"/>
          <w:szCs w:val="28"/>
          <w:lang w:val="en-US"/>
        </w:rPr>
        <w:t>Stickers installation</w:t>
      </w:r>
      <w:bookmarkEnd w:id="93"/>
      <w:r w:rsidRPr="00AF2FBC">
        <w:rPr>
          <w:rStyle w:val="Emphaseintense"/>
          <w:b w:val="0"/>
          <w:sz w:val="28"/>
          <w:szCs w:val="28"/>
          <w:lang w:val="en-US"/>
        </w:rPr>
        <w:br/>
      </w:r>
    </w:p>
    <w:p w:rsidR="00AC5EB2" w:rsidRPr="00AF2FBC" w:rsidRDefault="00AC5EB2" w:rsidP="00AC5EB2">
      <w:pPr>
        <w:pStyle w:val="Titre2"/>
        <w:rPr>
          <w:rStyle w:val="Emphaseintense"/>
          <w:b/>
          <w:bCs/>
          <w:i w:val="0"/>
          <w:iCs w:val="0"/>
          <w:lang w:val="en-US"/>
        </w:rPr>
      </w:pPr>
    </w:p>
    <w:p w:rsidR="00AC5EB2" w:rsidRPr="00AF2FBC" w:rsidRDefault="00AC5EB2" w:rsidP="00AC5EB2">
      <w:pPr>
        <w:autoSpaceDE w:val="0"/>
        <w:autoSpaceDN w:val="0"/>
        <w:adjustRightInd w:val="0"/>
        <w:spacing w:after="0" w:line="240" w:lineRule="auto"/>
        <w:jc w:val="both"/>
        <w:rPr>
          <w:rFonts w:cstheme="minorHAnsi"/>
          <w:b/>
          <w:bCs/>
          <w:i/>
          <w:color w:val="002060"/>
          <w:sz w:val="28"/>
          <w:szCs w:val="28"/>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AC5EB2" w:rsidRPr="00AF2FBC" w:rsidRDefault="00AC5EB2"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pPr>
    </w:p>
    <w:p w:rsidR="003B7AE6" w:rsidRPr="00AF2FBC" w:rsidRDefault="003B7AE6" w:rsidP="00AC5EB2">
      <w:pPr>
        <w:autoSpaceDE w:val="0"/>
        <w:autoSpaceDN w:val="0"/>
        <w:adjustRightInd w:val="0"/>
        <w:spacing w:after="0" w:line="240" w:lineRule="auto"/>
        <w:jc w:val="both"/>
        <w:rPr>
          <w:lang w:val="en-US"/>
        </w:rPr>
        <w:sectPr w:rsidR="003B7AE6" w:rsidRPr="00AF2FBC" w:rsidSect="0074194F">
          <w:headerReference w:type="even" r:id="rId18"/>
          <w:headerReference w:type="default" r:id="rId19"/>
          <w:footerReference w:type="default" r:id="rId20"/>
          <w:headerReference w:type="first" r:id="rId21"/>
          <w:pgSz w:w="11906" w:h="16838" w:code="9"/>
          <w:pgMar w:top="1418" w:right="709" w:bottom="1418" w:left="1418" w:header="709" w:footer="709" w:gutter="0"/>
          <w:cols w:space="709"/>
          <w:docGrid w:linePitch="360"/>
        </w:sectPr>
      </w:pPr>
    </w:p>
    <w:tbl>
      <w:tblPr>
        <w:tblpPr w:leftFromText="141" w:rightFromText="141" w:vertAnchor="page" w:horzAnchor="margin" w:tblpXSpec="center" w:tblpY="397"/>
        <w:tblW w:w="14812" w:type="dxa"/>
        <w:jc w:val="center"/>
        <w:tblCellMar>
          <w:left w:w="70" w:type="dxa"/>
          <w:right w:w="70" w:type="dxa"/>
        </w:tblCellMar>
        <w:tblLook w:val="04A0" w:firstRow="1" w:lastRow="0" w:firstColumn="1" w:lastColumn="0" w:noHBand="0" w:noVBand="1"/>
      </w:tblPr>
      <w:tblGrid>
        <w:gridCol w:w="1580"/>
        <w:gridCol w:w="2100"/>
        <w:gridCol w:w="4000"/>
        <w:gridCol w:w="4634"/>
        <w:gridCol w:w="2498"/>
      </w:tblGrid>
      <w:tr w:rsidR="00FD3DA2" w:rsidRPr="00AF2FBC" w:rsidTr="00A9701C">
        <w:trPr>
          <w:trHeight w:val="390"/>
          <w:jc w:val="center"/>
        </w:trPr>
        <w:tc>
          <w:tcPr>
            <w:tcW w:w="14812"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rFonts w:ascii="Calibri" w:eastAsia="Times New Roman" w:hAnsi="Calibri" w:cs="Times New Roman"/>
                <w:b/>
                <w:bCs/>
                <w:color w:val="000000"/>
                <w:sz w:val="28"/>
                <w:szCs w:val="28"/>
              </w:rPr>
              <w:lastRenderedPageBreak/>
              <w:t xml:space="preserve">APPENDIX 1 – </w:t>
            </w:r>
            <w:r w:rsidRPr="00AF2FBC">
              <w:rPr>
                <w:lang w:val="en-US"/>
              </w:rPr>
              <w:t xml:space="preserve"> </w:t>
            </w:r>
            <w:r w:rsidRPr="00AF2FBC">
              <w:rPr>
                <w:rFonts w:ascii="Calibri" w:eastAsia="Times New Roman" w:hAnsi="Calibri" w:cs="Times New Roman"/>
                <w:b/>
                <w:bCs/>
                <w:color w:val="000000"/>
                <w:sz w:val="28"/>
                <w:szCs w:val="28"/>
              </w:rPr>
              <w:t xml:space="preserve"> Penalties</w:t>
            </w:r>
            <w:r w:rsidRPr="00AF2FBC">
              <w:rPr>
                <w:lang w:val="en-US"/>
              </w:rPr>
              <w:t xml:space="preserve">  </w:t>
            </w:r>
            <w:r w:rsidRPr="00AF2FBC">
              <w:rPr>
                <w:rFonts w:ascii="Calibri" w:eastAsia="Times New Roman" w:hAnsi="Calibri" w:cs="Times New Roman"/>
                <w:b/>
                <w:bCs/>
                <w:color w:val="000000"/>
                <w:sz w:val="28"/>
                <w:szCs w:val="28"/>
              </w:rPr>
              <w:t>Page 1/6</w:t>
            </w:r>
          </w:p>
        </w:tc>
      </w:tr>
      <w:tr w:rsidR="00FD3DA2" w:rsidRPr="00AF2FBC" w:rsidTr="00A9701C">
        <w:trPr>
          <w:trHeight w:val="555"/>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40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4634"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Clerk of race</w:t>
            </w:r>
          </w:p>
        </w:tc>
        <w:tc>
          <w:tcPr>
            <w:tcW w:w="2498"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STEWARDS</w:t>
            </w:r>
          </w:p>
        </w:tc>
      </w:tr>
      <w:tr w:rsidR="00AF2FBC" w:rsidRPr="00AF2FBC" w:rsidTr="002139ED">
        <w:trPr>
          <w:trHeight w:val="323"/>
          <w:jc w:val="center"/>
        </w:trPr>
        <w:tc>
          <w:tcPr>
            <w:tcW w:w="1580" w:type="dxa"/>
            <w:tcBorders>
              <w:top w:val="nil"/>
              <w:left w:val="single" w:sz="8" w:space="0" w:color="000000"/>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8"/>
                <w:szCs w:val="18"/>
              </w:rPr>
            </w:pP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r w:rsidRPr="00AF2FBC">
              <w:rPr>
                <w:rFonts w:ascii="Calibri" w:eastAsia="Times New Roman" w:hAnsi="Calibri" w:cs="Times New Roman"/>
                <w:b/>
                <w:bCs/>
                <w:i/>
                <w:iCs/>
                <w:color w:val="000000"/>
                <w:sz w:val="20"/>
                <w:szCs w:val="20"/>
                <w:lang w:val="en-US"/>
              </w:rPr>
              <w:t>Teams - Driving time See Appendix  4</w:t>
            </w:r>
          </w:p>
        </w:tc>
        <w:tc>
          <w:tcPr>
            <w:tcW w:w="40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lang w:val="en-US"/>
              </w:rPr>
            </w:pPr>
          </w:p>
        </w:tc>
        <w:tc>
          <w:tcPr>
            <w:tcW w:w="4634" w:type="dxa"/>
            <w:tcBorders>
              <w:top w:val="nil"/>
              <w:left w:val="nil"/>
              <w:bottom w:val="nil"/>
              <w:right w:val="single" w:sz="8" w:space="0" w:color="000000"/>
            </w:tcBorders>
            <w:shd w:val="clear" w:color="auto" w:fill="auto"/>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lang w:val="en-US"/>
              </w:rPr>
            </w:pPr>
            <w:r w:rsidRPr="00AF2FBC">
              <w:rPr>
                <w:rFonts w:ascii="Calibri" w:eastAsia="Times New Roman" w:hAnsi="Calibri" w:cs="Times New Roman"/>
                <w:color w:val="000000"/>
                <w:sz w:val="16"/>
                <w:szCs w:val="16"/>
                <w:lang w:val="en-US"/>
              </w:rPr>
              <w:t>STOP &amp; GO 1' for each missing minute If penalty not carried out, add. 40"                                                                 + 1' for each missing minute &amp; removing 1 lap</w:t>
            </w:r>
          </w:p>
        </w:tc>
        <w:tc>
          <w:tcPr>
            <w:tcW w:w="2498"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2139ED">
        <w:trPr>
          <w:trHeight w:val="119"/>
          <w:jc w:val="center"/>
        </w:trPr>
        <w:tc>
          <w:tcPr>
            <w:tcW w:w="1580" w:type="dxa"/>
            <w:tcBorders>
              <w:top w:val="nil"/>
              <w:left w:val="single" w:sz="8" w:space="0" w:color="000000"/>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3.2</w:t>
            </w: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4634"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lang w:val="en-US"/>
              </w:rPr>
            </w:pPr>
            <w:r w:rsidRPr="00AF2FBC">
              <w:rPr>
                <w:rFonts w:ascii="Calibri" w:eastAsia="Times New Roman" w:hAnsi="Calibri" w:cs="Times New Roman"/>
                <w:color w:val="000000"/>
                <w:sz w:val="16"/>
                <w:szCs w:val="16"/>
                <w:lang w:val="en-US"/>
              </w:rPr>
              <w:t>STOP &amp; GO 1' for each missing minute If penalty not carried out, add. 40"                                                                 + 1' for each missing minute &amp; removing 1 lap</w:t>
            </w:r>
          </w:p>
        </w:tc>
        <w:tc>
          <w:tcPr>
            <w:tcW w:w="2498"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2139ED">
        <w:trPr>
          <w:trHeight w:val="550"/>
          <w:jc w:val="center"/>
        </w:trPr>
        <w:tc>
          <w:tcPr>
            <w:tcW w:w="1580" w:type="dxa"/>
            <w:tcBorders>
              <w:top w:val="nil"/>
              <w:left w:val="single" w:sz="8" w:space="0" w:color="000000"/>
              <w:bottom w:val="nil"/>
              <w:right w:val="single" w:sz="8" w:space="0" w:color="000000"/>
            </w:tcBorders>
            <w:shd w:val="clear" w:color="auto" w:fill="auto"/>
            <w:hideMark/>
          </w:tcPr>
          <w:p w:rsidR="00AF2FBC" w:rsidRPr="00AF2FBC" w:rsidRDefault="00AF2FBC" w:rsidP="00A9701C">
            <w:pPr>
              <w:spacing w:after="0" w:line="240" w:lineRule="auto"/>
              <w:jc w:val="center"/>
              <w:rPr>
                <w:rFonts w:ascii="Calibri" w:eastAsia="Times New Roman" w:hAnsi="Calibri" w:cs="Times New Roman"/>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respect the minimum driving time</w:t>
            </w:r>
          </w:p>
        </w:tc>
        <w:tc>
          <w:tcPr>
            <w:tcW w:w="4634" w:type="dxa"/>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STOP &amp; GO 1' for each missing minute If penalty not carried out, add. 40"                                                                 + 1' for each missing minute &amp; removing 1 lap</w:t>
            </w:r>
          </w:p>
        </w:tc>
        <w:tc>
          <w:tcPr>
            <w:tcW w:w="2498" w:type="dxa"/>
            <w:tcBorders>
              <w:top w:val="nil"/>
              <w:left w:val="single" w:sz="8" w:space="0" w:color="000000"/>
              <w:bottom w:val="single" w:sz="8" w:space="0" w:color="000000"/>
              <w:right w:val="single" w:sz="8" w:space="0" w:color="000000"/>
            </w:tcBorders>
            <w:shd w:val="clear" w:color="auto" w:fill="auto"/>
            <w:noWrap/>
            <w:vAlign w:val="bottom"/>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2139ED">
        <w:trPr>
          <w:trHeight w:val="323"/>
          <w:jc w:val="center"/>
        </w:trPr>
        <w:tc>
          <w:tcPr>
            <w:tcW w:w="1580" w:type="dxa"/>
            <w:tcBorders>
              <w:top w:val="nil"/>
              <w:left w:val="single" w:sz="8" w:space="0" w:color="000000"/>
              <w:bottom w:val="nil"/>
              <w:right w:val="single" w:sz="8" w:space="0" w:color="000000"/>
            </w:tcBorders>
            <w:shd w:val="clear" w:color="auto" w:fill="auto"/>
            <w:hideMark/>
          </w:tcPr>
          <w:p w:rsidR="00AF2FBC" w:rsidRPr="00AF2FBC" w:rsidRDefault="00AF2FBC" w:rsidP="00A9701C">
            <w:pPr>
              <w:spacing w:after="0" w:line="240" w:lineRule="auto"/>
              <w:jc w:val="center"/>
              <w:rPr>
                <w:rFonts w:ascii="Calibri" w:eastAsia="Times New Roman" w:hAnsi="Calibri" w:cs="Times New Roman"/>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Exceeding the maximum driving time</w:t>
            </w:r>
          </w:p>
        </w:tc>
        <w:tc>
          <w:tcPr>
            <w:tcW w:w="4634" w:type="dxa"/>
            <w:vMerge w:val="restart"/>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c>
          <w:tcPr>
            <w:tcW w:w="2498"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2139ED">
        <w:trPr>
          <w:trHeight w:val="211"/>
          <w:jc w:val="center"/>
        </w:trPr>
        <w:tc>
          <w:tcPr>
            <w:tcW w:w="1580" w:type="dxa"/>
            <w:tcBorders>
              <w:top w:val="nil"/>
              <w:left w:val="single" w:sz="8" w:space="0" w:color="000000"/>
              <w:bottom w:val="single" w:sz="8" w:space="0" w:color="000000"/>
              <w:right w:val="single" w:sz="8" w:space="0" w:color="000000"/>
            </w:tcBorders>
            <w:shd w:val="clear" w:color="auto" w:fill="auto"/>
            <w:hideMark/>
          </w:tcPr>
          <w:p w:rsidR="00AF2FBC" w:rsidRPr="00AF2FBC" w:rsidRDefault="00AF2FBC" w:rsidP="00A9701C">
            <w:pPr>
              <w:spacing w:after="0" w:line="240" w:lineRule="auto"/>
              <w:jc w:val="center"/>
              <w:rPr>
                <w:rFonts w:ascii="Calibri" w:eastAsia="Times New Roman" w:hAnsi="Calibri" w:cs="Times New Roman"/>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c>
          <w:tcPr>
            <w:tcW w:w="4634" w:type="dxa"/>
            <w:vMerge/>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A9701C">
        <w:trPr>
          <w:trHeight w:val="323"/>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3.5</w:t>
            </w:r>
          </w:p>
        </w:tc>
        <w:tc>
          <w:tcPr>
            <w:tcW w:w="2100" w:type="dxa"/>
            <w:tcBorders>
              <w:top w:val="nil"/>
              <w:left w:val="nil"/>
              <w:bottom w:val="single" w:sz="8" w:space="0" w:color="000000"/>
              <w:right w:val="nil"/>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Technical Scrutineering</w:t>
            </w:r>
          </w:p>
        </w:tc>
        <w:tc>
          <w:tcPr>
            <w:tcW w:w="4000"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Late arrival at the assigned scrutineering slot</w:t>
            </w:r>
          </w:p>
        </w:tc>
        <w:tc>
          <w:tcPr>
            <w:tcW w:w="4634"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4.2.1</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Cars and equipments Fuel</w:t>
            </w:r>
          </w:p>
        </w:tc>
        <w:tc>
          <w:tcPr>
            <w:tcW w:w="4000"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Technical non compliance</w:t>
            </w:r>
          </w:p>
        </w:tc>
        <w:tc>
          <w:tcPr>
            <w:tcW w:w="4634" w:type="dxa"/>
            <w:tcBorders>
              <w:top w:val="nil"/>
              <w:left w:val="nil"/>
              <w:bottom w:val="single" w:sz="8" w:space="0" w:color="000000"/>
              <w:right w:val="nil"/>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A9701C">
        <w:trPr>
          <w:trHeight w:val="323"/>
          <w:jc w:val="center"/>
        </w:trPr>
        <w:tc>
          <w:tcPr>
            <w:tcW w:w="158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Type of fuel non compliance</w:t>
            </w:r>
          </w:p>
        </w:tc>
        <w:tc>
          <w:tcPr>
            <w:tcW w:w="4634"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F2FB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Compliance or or not allowed to start</w:t>
            </w: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201"/>
          <w:jc w:val="center"/>
        </w:trPr>
        <w:tc>
          <w:tcPr>
            <w:tcW w:w="158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Additive in the fuel</w:t>
            </w:r>
          </w:p>
        </w:tc>
        <w:tc>
          <w:tcPr>
            <w:tcW w:w="4634" w:type="dxa"/>
            <w:tcBorders>
              <w:top w:val="nil"/>
              <w:left w:val="nil"/>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2498"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323"/>
          <w:jc w:val="center"/>
        </w:trPr>
        <w:tc>
          <w:tcPr>
            <w:tcW w:w="1580" w:type="dxa"/>
            <w:tcBorders>
              <w:top w:val="nil"/>
              <w:left w:val="single" w:sz="8" w:space="0" w:color="000000"/>
              <w:bottom w:val="single" w:sz="4"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4.2.1</w:t>
            </w:r>
          </w:p>
        </w:tc>
        <w:tc>
          <w:tcPr>
            <w:tcW w:w="2100" w:type="dxa"/>
            <w:tcBorders>
              <w:top w:val="nil"/>
              <w:left w:val="nil"/>
              <w:bottom w:val="single" w:sz="8" w:space="0" w:color="000000"/>
              <w:right w:val="nil"/>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Fuel tank</w:t>
            </w:r>
          </w:p>
        </w:tc>
        <w:tc>
          <w:tcPr>
            <w:tcW w:w="4000"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Improper fuel tank</w:t>
            </w:r>
          </w:p>
        </w:tc>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r>
      <w:tr w:rsidR="00AF2FBC" w:rsidRPr="00AF2FBC" w:rsidTr="002139ED">
        <w:trPr>
          <w:trHeight w:val="323"/>
          <w:jc w:val="center"/>
        </w:trPr>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7.4.1</w:t>
            </w:r>
          </w:p>
        </w:tc>
        <w:tc>
          <w:tcPr>
            <w:tcW w:w="2100" w:type="dxa"/>
            <w:vMerge w:val="restart"/>
            <w:tcBorders>
              <w:top w:val="nil"/>
              <w:left w:val="single" w:sz="4"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Refuelling</w:t>
            </w:r>
          </w:p>
        </w:tc>
        <w:tc>
          <w:tcPr>
            <w:tcW w:w="4000" w:type="dxa"/>
            <w:tcBorders>
              <w:top w:val="nil"/>
              <w:left w:val="nil"/>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Presence of fuel in the pits</w:t>
            </w:r>
          </w:p>
        </w:tc>
        <w:tc>
          <w:tcPr>
            <w:tcW w:w="4634" w:type="dxa"/>
            <w:tcBorders>
              <w:top w:val="single" w:sz="8" w:space="0" w:color="000000"/>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lang w:val="en-US"/>
              </w:rPr>
            </w:pPr>
          </w:p>
        </w:tc>
        <w:tc>
          <w:tcPr>
            <w:tcW w:w="4634" w:type="dxa"/>
            <w:vMerge w:val="restart"/>
            <w:tcBorders>
              <w:top w:val="nil"/>
              <w:left w:val="single" w:sz="8" w:space="0" w:color="000000"/>
              <w:bottom w:val="single" w:sz="8" w:space="0" w:color="000000"/>
              <w:right w:val="single" w:sz="8" w:space="0" w:color="000000"/>
            </w:tcBorders>
            <w:shd w:val="clear" w:color="auto" w:fill="auto"/>
            <w:vAlign w:val="bottom"/>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lang w:val="en-US"/>
              </w:rPr>
            </w:pPr>
          </w:p>
        </w:tc>
        <w:tc>
          <w:tcPr>
            <w:tcW w:w="24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strike/>
                <w:color w:val="000000"/>
                <w:sz w:val="16"/>
                <w:szCs w:val="16"/>
              </w:rPr>
            </w:pP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4634"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F2FB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No use of  authorized and/or homologated filling material </w:t>
            </w:r>
          </w:p>
        </w:tc>
        <w:tc>
          <w:tcPr>
            <w:tcW w:w="4634" w:type="dxa"/>
            <w:vMerge w:val="restart"/>
            <w:tcBorders>
              <w:top w:val="nil"/>
              <w:left w:val="nil"/>
              <w:bottom w:val="nil"/>
              <w:right w:val="single" w:sz="8" w:space="0" w:color="000000"/>
            </w:tcBorders>
            <w:shd w:val="clear" w:color="auto" w:fill="auto"/>
            <w:noWrap/>
            <w:vAlign w:val="center"/>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p w:rsidR="00AF2FBC" w:rsidRPr="00AF2FBC" w:rsidRDefault="00AF2FBC" w:rsidP="00A9701C">
            <w:pPr>
              <w:spacing w:after="0" w:line="240" w:lineRule="auto"/>
              <w:jc w:val="center"/>
              <w:rPr>
                <w:rFonts w:ascii="Calibri" w:eastAsia="Times New Roman" w:hAnsi="Calibri" w:cs="Times New Roman"/>
                <w:color w:val="000000"/>
                <w:lang w:val="en-US"/>
              </w:rPr>
            </w:pPr>
            <w:r w:rsidRPr="00AF2FBC">
              <w:rPr>
                <w:rFonts w:ascii="Calibri" w:eastAsia="Times New Roman" w:hAnsi="Calibri" w:cs="Times New Roman"/>
                <w:color w:val="000000"/>
                <w:sz w:val="16"/>
                <w:szCs w:val="16"/>
                <w:lang w:val="en-US"/>
              </w:rPr>
              <w:t>STOP &amp; GO + 10 seconds for each extra liter</w:t>
            </w:r>
          </w:p>
        </w:tc>
        <w:tc>
          <w:tcPr>
            <w:tcW w:w="24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c>
          <w:tcPr>
            <w:tcW w:w="4634" w:type="dxa"/>
            <w:vMerge/>
            <w:tcBorders>
              <w:top w:val="single" w:sz="8" w:space="0" w:color="000000"/>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rPr>
            </w:pPr>
          </w:p>
        </w:tc>
        <w:tc>
          <w:tcPr>
            <w:tcW w:w="2498" w:type="dxa"/>
            <w:vMerge/>
            <w:tcBorders>
              <w:top w:val="nil"/>
              <w:left w:val="single" w:sz="8"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p>
        </w:tc>
      </w:tr>
      <w:tr w:rsidR="00AF2FBC" w:rsidRPr="00AF2FBC" w:rsidTr="002139ED">
        <w:trPr>
          <w:trHeight w:val="323"/>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Refuelling outside authorized area</w:t>
            </w:r>
          </w:p>
        </w:tc>
        <w:tc>
          <w:tcPr>
            <w:tcW w:w="4634"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lang w:val="en-US"/>
              </w:rPr>
              <w:t xml:space="preserve">1 drive through if one  extra people </w:t>
            </w:r>
            <w:r w:rsidRPr="00AF2FBC">
              <w:rPr>
                <w:rFonts w:ascii="Calibri" w:eastAsia="Times New Roman" w:hAnsi="Calibri" w:cs="Times New Roman"/>
                <w:color w:val="000000"/>
                <w:sz w:val="16"/>
                <w:szCs w:val="16"/>
                <w:vertAlign w:val="subscript"/>
                <w:lang w:val="en-US"/>
              </w:rPr>
              <w:t xml:space="preserve"> </w:t>
            </w:r>
            <w:r w:rsidRPr="00AF2FBC">
              <w:rPr>
                <w:rFonts w:ascii="Calibri" w:eastAsia="Times New Roman" w:hAnsi="Calibri" w:cs="Times New Roman"/>
                <w:color w:val="000000"/>
                <w:sz w:val="16"/>
                <w:szCs w:val="16"/>
                <w:lang w:val="en-US"/>
              </w:rPr>
              <w:t xml:space="preserve">                                                                                                           + one STOP &amp; GO penalty for each extra people</w:t>
            </w:r>
          </w:p>
        </w:tc>
        <w:tc>
          <w:tcPr>
            <w:tcW w:w="2498" w:type="dxa"/>
            <w:tcBorders>
              <w:top w:val="nil"/>
              <w:left w:val="nil"/>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AF2FBC" w:rsidRPr="00AF2FBC" w:rsidTr="002139ED">
        <w:trPr>
          <w:trHeight w:val="323"/>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Exceeding the authorized litrage</w:t>
            </w:r>
          </w:p>
        </w:tc>
        <w:tc>
          <w:tcPr>
            <w:tcW w:w="4634"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1 drive through if one person not in compliance </w:t>
            </w:r>
            <w:r w:rsidRPr="00AF2FBC">
              <w:rPr>
                <w:rFonts w:ascii="Calibri" w:eastAsia="Times New Roman" w:hAnsi="Calibri" w:cs="Times New Roman"/>
                <w:strike/>
                <w:color w:val="000000"/>
                <w:sz w:val="16"/>
                <w:szCs w:val="16"/>
                <w:lang w:val="en-US"/>
              </w:rPr>
              <w:t xml:space="preserve">extra people </w:t>
            </w:r>
            <w:r w:rsidRPr="00AF2FBC">
              <w:rPr>
                <w:rFonts w:ascii="Calibri" w:eastAsia="Times New Roman" w:hAnsi="Calibri" w:cs="Times New Roman"/>
                <w:strike/>
                <w:color w:val="000000"/>
                <w:sz w:val="16"/>
                <w:szCs w:val="16"/>
                <w:vertAlign w:val="subscript"/>
                <w:lang w:val="en-US"/>
              </w:rPr>
              <w:t xml:space="preserve"> </w:t>
            </w:r>
            <w:r w:rsidRPr="00AF2FBC">
              <w:rPr>
                <w:rFonts w:ascii="Calibri" w:eastAsia="Times New Roman" w:hAnsi="Calibri" w:cs="Times New Roman"/>
                <w:strike/>
                <w:color w:val="000000"/>
                <w:sz w:val="16"/>
                <w:szCs w:val="16"/>
                <w:lang w:val="en-US"/>
              </w:rPr>
              <w:t xml:space="preserve">                                                                                                           </w:t>
            </w:r>
            <w:r w:rsidRPr="00AF2FBC">
              <w:rPr>
                <w:rFonts w:ascii="Calibri" w:eastAsia="Times New Roman" w:hAnsi="Calibri" w:cs="Times New Roman"/>
                <w:color w:val="000000"/>
                <w:sz w:val="16"/>
                <w:szCs w:val="16"/>
                <w:lang w:val="en-US"/>
              </w:rPr>
              <w:t xml:space="preserve">+ one STOP &amp; GO penalty for each extra </w:t>
            </w:r>
            <w:r w:rsidRPr="00AF2FBC">
              <w:rPr>
                <w:rFonts w:ascii="Calibri" w:eastAsia="Times New Roman" w:hAnsi="Calibri" w:cs="Times New Roman"/>
                <w:strike/>
                <w:color w:val="000000"/>
                <w:sz w:val="16"/>
                <w:szCs w:val="16"/>
                <w:lang w:val="en-US"/>
              </w:rPr>
              <w:t>people</w:t>
            </w:r>
            <w:r w:rsidRPr="00AF2FBC">
              <w:rPr>
                <w:rFonts w:ascii="Calibri" w:eastAsia="Times New Roman" w:hAnsi="Calibri" w:cs="Times New Roman"/>
                <w:color w:val="000000"/>
                <w:sz w:val="16"/>
                <w:szCs w:val="16"/>
                <w:lang w:val="en-US"/>
              </w:rPr>
              <w:t xml:space="preserve"> person</w:t>
            </w:r>
          </w:p>
        </w:tc>
        <w:tc>
          <w:tcPr>
            <w:tcW w:w="2498" w:type="dxa"/>
            <w:tcBorders>
              <w:top w:val="nil"/>
              <w:left w:val="nil"/>
              <w:bottom w:val="nil"/>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comply the number of mechanics                                                                            and/or people involved in the refuelling area</w:t>
            </w:r>
          </w:p>
        </w:tc>
        <w:tc>
          <w:tcPr>
            <w:tcW w:w="4634" w:type="dxa"/>
            <w:tcBorders>
              <w:top w:val="nil"/>
              <w:left w:val="single" w:sz="8" w:space="0" w:color="000000"/>
              <w:bottom w:val="single" w:sz="8" w:space="0" w:color="000000"/>
              <w:right w:val="single" w:sz="8" w:space="0" w:color="000000"/>
            </w:tcBorders>
            <w:shd w:val="clear" w:color="auto" w:fill="auto"/>
            <w:vAlign w:val="center"/>
          </w:tcPr>
          <w:p w:rsidR="00AF2FBC" w:rsidRPr="00AF2FBC" w:rsidRDefault="00AF2FBC" w:rsidP="008373C0">
            <w:pPr>
              <w:spacing w:after="0" w:line="240" w:lineRule="auto"/>
              <w:jc w:val="center"/>
              <w:rPr>
                <w:rFonts w:ascii="Calibri" w:eastAsia="Times New Roman" w:hAnsi="Calibri" w:cs="Times New Roman"/>
                <w:color w:val="000000"/>
                <w:sz w:val="16"/>
                <w:szCs w:val="16"/>
                <w:lang w:val="en-US"/>
              </w:rPr>
            </w:pPr>
          </w:p>
        </w:tc>
        <w:tc>
          <w:tcPr>
            <w:tcW w:w="249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r w:rsidR="00AF2FBC" w:rsidRPr="00AF2FBC" w:rsidTr="002139ED">
        <w:trPr>
          <w:trHeight w:val="509"/>
          <w:jc w:val="center"/>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4" w:space="0" w:color="000000"/>
              <w:bottom w:val="single" w:sz="8" w:space="0" w:color="000000"/>
              <w:right w:val="single" w:sz="8" w:space="0" w:color="000000"/>
            </w:tcBorders>
            <w:vAlign w:val="center"/>
            <w:hideMark/>
          </w:tcPr>
          <w:p w:rsidR="00AF2FBC" w:rsidRPr="00AF2FBC" w:rsidRDefault="00AF2FBC"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single" w:sz="8" w:space="0" w:color="000000"/>
              <w:bottom w:val="single" w:sz="8" w:space="0" w:color="000000"/>
              <w:right w:val="single" w:sz="8" w:space="0" w:color="000000"/>
            </w:tcBorders>
            <w:shd w:val="clear" w:color="auto" w:fill="auto"/>
            <w:vAlign w:val="center"/>
            <w:hideMark/>
          </w:tcPr>
          <w:p w:rsidR="00AF2FBC" w:rsidRPr="00AF2FBC" w:rsidRDefault="00AF2FBC"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comply the equipment of people                                                                            involved in the refueling area</w:t>
            </w:r>
          </w:p>
        </w:tc>
        <w:tc>
          <w:tcPr>
            <w:tcW w:w="4634" w:type="dxa"/>
            <w:tcBorders>
              <w:top w:val="nil"/>
              <w:left w:val="single" w:sz="8" w:space="0" w:color="000000"/>
              <w:bottom w:val="single" w:sz="8" w:space="0" w:color="000000"/>
              <w:right w:val="single" w:sz="8" w:space="0" w:color="000000"/>
            </w:tcBorders>
            <w:shd w:val="clear" w:color="auto" w:fill="auto"/>
            <w:vAlign w:val="center"/>
          </w:tcPr>
          <w:p w:rsidR="00AF2FBC" w:rsidRPr="00AF2FBC" w:rsidRDefault="00AF2FBC" w:rsidP="00AF5FC0">
            <w:pPr>
              <w:spacing w:after="0" w:line="240" w:lineRule="auto"/>
              <w:jc w:val="center"/>
              <w:rPr>
                <w:rFonts w:ascii="Calibri" w:eastAsia="Times New Roman" w:hAnsi="Calibri" w:cs="Times New Roman"/>
                <w:color w:val="000000"/>
                <w:sz w:val="16"/>
                <w:szCs w:val="16"/>
                <w:vertAlign w:val="subscript"/>
                <w:lang w:val="en-US"/>
              </w:rPr>
            </w:pPr>
          </w:p>
        </w:tc>
        <w:tc>
          <w:tcPr>
            <w:tcW w:w="2498" w:type="dxa"/>
            <w:tcBorders>
              <w:top w:val="nil"/>
              <w:left w:val="single" w:sz="8" w:space="0" w:color="000000"/>
              <w:bottom w:val="single" w:sz="8" w:space="0" w:color="000000"/>
              <w:right w:val="single" w:sz="8" w:space="0" w:color="000000"/>
            </w:tcBorders>
            <w:shd w:val="clear" w:color="auto" w:fill="auto"/>
            <w:noWrap/>
            <w:vAlign w:val="bottom"/>
            <w:hideMark/>
          </w:tcPr>
          <w:p w:rsidR="00AF2FBC" w:rsidRPr="00AF2FBC" w:rsidRDefault="00AF2FBC" w:rsidP="00A9701C">
            <w:pPr>
              <w:spacing w:after="0" w:line="240" w:lineRule="auto"/>
              <w:jc w:val="center"/>
              <w:rPr>
                <w:rFonts w:ascii="Calibri" w:eastAsia="Times New Roman" w:hAnsi="Calibri" w:cs="Times New Roman"/>
                <w:color w:val="000000"/>
                <w:lang w:val="en-US"/>
              </w:rPr>
            </w:pPr>
          </w:p>
        </w:tc>
      </w:tr>
    </w:tbl>
    <w:p w:rsidR="006650AE" w:rsidRPr="00AF2FBC" w:rsidRDefault="006650AE">
      <w:pPr>
        <w:rPr>
          <w:lang w:val="en-US"/>
        </w:rPr>
      </w:pPr>
      <w:r w:rsidRPr="00AF2FBC">
        <w:rPr>
          <w:lang w:val="en-US"/>
        </w:rPr>
        <w:br w:type="page"/>
      </w:r>
    </w:p>
    <w:tbl>
      <w:tblPr>
        <w:tblpPr w:leftFromText="141" w:rightFromText="141" w:vertAnchor="page" w:horzAnchor="margin" w:tblpXSpec="center" w:tblpY="397"/>
        <w:tblW w:w="14812" w:type="dxa"/>
        <w:jc w:val="center"/>
        <w:tblCellMar>
          <w:left w:w="70" w:type="dxa"/>
          <w:right w:w="70" w:type="dxa"/>
        </w:tblCellMar>
        <w:tblLook w:val="04A0" w:firstRow="1" w:lastRow="0" w:firstColumn="1" w:lastColumn="0" w:noHBand="0" w:noVBand="1"/>
      </w:tblPr>
      <w:tblGrid>
        <w:gridCol w:w="1580"/>
        <w:gridCol w:w="1467"/>
        <w:gridCol w:w="6379"/>
        <w:gridCol w:w="3544"/>
        <w:gridCol w:w="1842"/>
      </w:tblGrid>
      <w:tr w:rsidR="00FD3DA2" w:rsidRPr="00AF2FBC" w:rsidTr="00A9701C">
        <w:trPr>
          <w:trHeight w:val="390"/>
          <w:jc w:val="center"/>
        </w:trPr>
        <w:tc>
          <w:tcPr>
            <w:tcW w:w="14812"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rFonts w:ascii="Calibri" w:eastAsia="Times New Roman" w:hAnsi="Calibri" w:cs="Times New Roman"/>
                <w:b/>
                <w:bCs/>
                <w:color w:val="000000"/>
                <w:sz w:val="28"/>
                <w:szCs w:val="28"/>
              </w:rPr>
              <w:lastRenderedPageBreak/>
              <w:t>APPENDIX 1 -   Penalties</w:t>
            </w:r>
            <w:r w:rsidRPr="00AF2FBC">
              <w:rPr>
                <w:lang w:val="en-US"/>
              </w:rPr>
              <w:t xml:space="preserve">  </w:t>
            </w:r>
            <w:r w:rsidRPr="00AF2FBC">
              <w:rPr>
                <w:rFonts w:ascii="Calibri" w:eastAsia="Times New Roman" w:hAnsi="Calibri" w:cs="Times New Roman"/>
                <w:b/>
                <w:bCs/>
                <w:color w:val="000000"/>
                <w:sz w:val="28"/>
                <w:szCs w:val="28"/>
              </w:rPr>
              <w:t>Page 2/6</w:t>
            </w:r>
          </w:p>
        </w:tc>
      </w:tr>
      <w:tr w:rsidR="00FD3DA2" w:rsidRPr="00AF2FBC" w:rsidTr="00A9701C">
        <w:trPr>
          <w:trHeight w:val="417"/>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1467"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6379"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3544"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Clerk of race</w:t>
            </w:r>
          </w:p>
        </w:tc>
        <w:tc>
          <w:tcPr>
            <w:tcW w:w="1842"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STEWARDS</w:t>
            </w:r>
          </w:p>
        </w:tc>
      </w:tr>
      <w:tr w:rsidR="00FD3DA2" w:rsidRPr="00AF2FBC" w:rsidTr="00A9701C">
        <w:trPr>
          <w:trHeight w:val="220"/>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7.4.1</w:t>
            </w:r>
          </w:p>
        </w:tc>
        <w:tc>
          <w:tcPr>
            <w:tcW w:w="14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Refuelling</w:t>
            </w: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Participation in qualifying practice with fuel   not provided by the service provider</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Car stopped</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Cancellation                                                         of all practice times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follow the procedure for access to the pumps</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4"/>
                <w:szCs w:val="14"/>
                <w:lang w:val="en-US"/>
              </w:rPr>
            </w:pPr>
            <w:r w:rsidRPr="00AF2FBC">
              <w:rPr>
                <w:rFonts w:ascii="Calibri" w:eastAsia="Times New Roman" w:hAnsi="Calibri" w:cs="Times New Roman"/>
                <w:color w:val="000000"/>
                <w:sz w:val="14"/>
                <w:szCs w:val="14"/>
                <w:lang w:val="en-US"/>
              </w:rPr>
              <w:t>Rapport could be                                                     sent to the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follow the procedure for exit the fuel station</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Unauthorized intervention on the car in the refuelling area</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compliance with rules of deposit for fuel costs</w:t>
            </w:r>
          </w:p>
        </w:tc>
        <w:tc>
          <w:tcPr>
            <w:tcW w:w="354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220"/>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4.2.2</w:t>
            </w:r>
          </w:p>
        </w:tc>
        <w:tc>
          <w:tcPr>
            <w:tcW w:w="14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C508A8"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Ti</w:t>
            </w:r>
            <w:r w:rsidR="00FD3DA2" w:rsidRPr="00AF2FBC">
              <w:rPr>
                <w:rFonts w:ascii="Calibri" w:eastAsia="Times New Roman" w:hAnsi="Calibri" w:cs="Times New Roman"/>
                <w:b/>
                <w:bCs/>
                <w:i/>
                <w:iCs/>
                <w:color w:val="000000"/>
                <w:sz w:val="20"/>
                <w:szCs w:val="20"/>
              </w:rPr>
              <w:t>res</w:t>
            </w: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Use of heating blankets and/or other </w:t>
            </w:r>
            <w:r w:rsidR="00B328B9" w:rsidRPr="00AF2FBC">
              <w:rPr>
                <w:rFonts w:ascii="Calibri" w:eastAsia="Times New Roman" w:hAnsi="Calibri" w:cs="Times New Roman"/>
                <w:color w:val="000000"/>
                <w:sz w:val="16"/>
                <w:szCs w:val="16"/>
                <w:lang w:val="en-US"/>
              </w:rPr>
              <w:t xml:space="preserve">not allowed </w:t>
            </w:r>
            <w:r w:rsidRPr="00AF2FBC">
              <w:rPr>
                <w:rFonts w:ascii="Calibri" w:eastAsia="Times New Roman" w:hAnsi="Calibri" w:cs="Times New Roman"/>
                <w:color w:val="000000"/>
                <w:sz w:val="16"/>
                <w:szCs w:val="16"/>
                <w:lang w:val="en-US"/>
              </w:rPr>
              <w:t>systems to heat tyres, as well as any chemical treatment on tyres</w:t>
            </w:r>
          </w:p>
        </w:tc>
        <w:tc>
          <w:tcPr>
            <w:tcW w:w="354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31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No valve cap</w:t>
            </w:r>
          </w:p>
        </w:tc>
        <w:tc>
          <w:tcPr>
            <w:tcW w:w="3544"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STOP &amp; GO - 10 </w:t>
            </w:r>
            <w:r w:rsidRPr="00AF2FBC">
              <w:rPr>
                <w:lang w:val="en-US"/>
              </w:rPr>
              <w:t xml:space="preserve"> s</w:t>
            </w:r>
            <w:r w:rsidRPr="00AF2FBC">
              <w:rPr>
                <w:rFonts w:ascii="Calibri" w:eastAsia="Times New Roman" w:hAnsi="Calibri" w:cs="Times New Roman"/>
                <w:color w:val="000000"/>
                <w:sz w:val="16"/>
                <w:szCs w:val="16"/>
                <w:lang w:val="en-US"/>
              </w:rPr>
              <w:t>econdes for each missing cap</w:t>
            </w:r>
          </w:p>
        </w:tc>
        <w:tc>
          <w:tcPr>
            <w:tcW w:w="1842"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the mark, size and type of tyre referenced for the car in Table Appendix 2 of Regulations</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Car stopped</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Use of tyres unmarked and/or unreported for</w:t>
            </w:r>
            <w:r w:rsidR="00C12923" w:rsidRPr="00AF2FBC">
              <w:rPr>
                <w:rFonts w:ascii="Calibri" w:eastAsia="Times New Roman" w:hAnsi="Calibri" w:cs="Times New Roman"/>
                <w:color w:val="000000"/>
                <w:sz w:val="16"/>
                <w:szCs w:val="16"/>
                <w:lang w:val="en-US"/>
              </w:rPr>
              <w:t xml:space="preserve"> free practice,</w:t>
            </w:r>
            <w:r w:rsidRPr="00AF2FBC">
              <w:rPr>
                <w:rFonts w:ascii="Calibri" w:eastAsia="Times New Roman" w:hAnsi="Calibri" w:cs="Times New Roman"/>
                <w:color w:val="000000"/>
                <w:sz w:val="16"/>
                <w:szCs w:val="16"/>
                <w:lang w:val="en-US"/>
              </w:rPr>
              <w:t xml:space="preserve"> qualifying practice and race</w:t>
            </w:r>
          </w:p>
        </w:tc>
        <w:tc>
          <w:tcPr>
            <w:tcW w:w="3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Car stopped</w:t>
            </w:r>
          </w:p>
        </w:tc>
        <w:tc>
          <w:tcPr>
            <w:tcW w:w="184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354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1842"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4.2.3.2</w:t>
            </w:r>
          </w:p>
        </w:tc>
        <w:tc>
          <w:tcPr>
            <w:tcW w:w="14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Exhaust</w:t>
            </w:r>
          </w:p>
        </w:tc>
        <w:tc>
          <w:tcPr>
            <w:tcW w:w="6379" w:type="dxa"/>
            <w:vMerge w:val="restart"/>
            <w:tcBorders>
              <w:top w:val="nil"/>
              <w:left w:val="single" w:sz="8" w:space="0" w:color="000000"/>
              <w:bottom w:val="single" w:sz="4" w:space="0" w:color="000000"/>
              <w:right w:val="single" w:sz="8" w:space="0" w:color="000000"/>
            </w:tcBorders>
            <w:shd w:val="clear" w:color="auto" w:fill="auto"/>
            <w:vAlign w:val="center"/>
            <w:hideMark/>
          </w:tcPr>
          <w:p w:rsidR="00C12923" w:rsidRPr="00AF2FBC" w:rsidRDefault="00C12923" w:rsidP="00C12923">
            <w:pPr>
              <w:pStyle w:val="Default"/>
              <w:jc w:val="center"/>
              <w:rPr>
                <w:rFonts w:ascii="Calibri" w:eastAsia="Times New Roman" w:hAnsi="Calibri" w:cs="Times New Roman"/>
                <w:sz w:val="16"/>
                <w:szCs w:val="16"/>
                <w:lang w:val="en-US"/>
              </w:rPr>
            </w:pPr>
            <w:r w:rsidRPr="00AF2FBC">
              <w:rPr>
                <w:rFonts w:ascii="Calibri" w:eastAsia="Times New Roman" w:hAnsi="Calibri" w:cs="Times New Roman"/>
                <w:sz w:val="16"/>
                <w:szCs w:val="16"/>
                <w:lang w:val="en-US"/>
              </w:rPr>
              <w:t xml:space="preserve">Failure to observe the maximum allowed or tolerated noise </w:t>
            </w:r>
          </w:p>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3544" w:type="dxa"/>
            <w:vMerge w:val="restart"/>
            <w:tcBorders>
              <w:top w:val="nil"/>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Compliance or start refused</w:t>
            </w:r>
          </w:p>
        </w:tc>
        <w:tc>
          <w:tcPr>
            <w:tcW w:w="1842"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C12923" w:rsidP="00C12923">
            <w:pPr>
              <w:spacing w:after="0" w:line="240" w:lineRule="auto"/>
              <w:jc w:val="center"/>
              <w:rPr>
                <w:rFonts w:ascii="Calibri" w:eastAsia="Times New Roman" w:hAnsi="Calibri" w:cs="Times New Roman"/>
                <w:color w:val="000000"/>
              </w:rPr>
            </w:pPr>
            <w:r w:rsidRPr="00AF2FBC">
              <w:rPr>
                <w:rFonts w:ascii="Calibri" w:eastAsia="Times New Roman" w:hAnsi="Calibri" w:cs="Times New Roman"/>
                <w:color w:val="000000"/>
                <w:sz w:val="16"/>
                <w:szCs w:val="16"/>
              </w:rPr>
              <w:t>Report to Stewards</w:t>
            </w:r>
          </w:p>
        </w:tc>
      </w:tr>
      <w:tr w:rsidR="00FD3DA2" w:rsidRPr="00AF2FBC" w:rsidTr="00C12923">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3544" w:type="dxa"/>
            <w:vMerge/>
            <w:tcBorders>
              <w:top w:val="nil"/>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1842"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F2FBC">
        <w:trPr>
          <w:trHeight w:val="323"/>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6379" w:type="dxa"/>
            <w:tcBorders>
              <w:top w:val="nil"/>
              <w:left w:val="nil"/>
              <w:bottom w:val="nil"/>
              <w:right w:val="single" w:sz="8"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rPr>
            </w:pPr>
          </w:p>
        </w:tc>
        <w:tc>
          <w:tcPr>
            <w:tcW w:w="3544" w:type="dxa"/>
            <w:tcBorders>
              <w:top w:val="nil"/>
              <w:left w:val="nil"/>
              <w:bottom w:val="nil"/>
              <w:right w:val="nil"/>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rPr>
            </w:pPr>
          </w:p>
        </w:tc>
        <w:tc>
          <w:tcPr>
            <w:tcW w:w="1842" w:type="dxa"/>
            <w:vMerge w:val="restart"/>
            <w:tcBorders>
              <w:top w:val="nil"/>
              <w:left w:val="single" w:sz="4" w:space="0" w:color="000000"/>
              <w:bottom w:val="single" w:sz="4" w:space="0" w:color="000000"/>
              <w:right w:val="single" w:sz="8"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r>
      <w:tr w:rsidR="00FD3DA2" w:rsidRPr="00AF2FBC" w:rsidTr="00AF2FBC">
        <w:trPr>
          <w:trHeight w:val="255"/>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4" w:space="0" w:color="000000"/>
              <w:right w:val="single" w:sz="8"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3544" w:type="dxa"/>
            <w:tcBorders>
              <w:top w:val="nil"/>
              <w:left w:val="nil"/>
              <w:bottom w:val="nil"/>
              <w:right w:val="nil"/>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1842" w:type="dxa"/>
            <w:vMerge/>
            <w:tcBorders>
              <w:top w:val="nil"/>
              <w:left w:val="single" w:sz="4" w:space="0" w:color="000000"/>
              <w:bottom w:val="single" w:sz="4" w:space="0" w:color="000000"/>
              <w:right w:val="single" w:sz="8" w:space="0" w:color="000000"/>
            </w:tcBorders>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r>
      <w:tr w:rsidR="00FD3DA2" w:rsidRPr="00AF2FBC" w:rsidTr="00AF2FBC">
        <w:trPr>
          <w:trHeight w:val="75"/>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4" w:space="0" w:color="000000"/>
              <w:right w:val="single" w:sz="8" w:space="0" w:color="000000"/>
            </w:tcBorders>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3544" w:type="dxa"/>
            <w:tcBorders>
              <w:top w:val="nil"/>
              <w:left w:val="nil"/>
              <w:bottom w:val="nil"/>
              <w:right w:val="nil"/>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1842" w:type="dxa"/>
            <w:vMerge/>
            <w:tcBorders>
              <w:top w:val="nil"/>
              <w:left w:val="single" w:sz="4" w:space="0" w:color="000000"/>
              <w:bottom w:val="single" w:sz="4" w:space="0" w:color="000000"/>
              <w:right w:val="single" w:sz="8" w:space="0" w:color="000000"/>
            </w:tcBorders>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r>
      <w:tr w:rsidR="00FD3DA2" w:rsidRPr="00AF2FBC" w:rsidTr="00AF2FB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val="restart"/>
            <w:tcBorders>
              <w:top w:val="nil"/>
              <w:left w:val="single" w:sz="8" w:space="0" w:color="000000"/>
              <w:bottom w:val="single" w:sz="8" w:space="0" w:color="000000"/>
              <w:right w:val="single" w:sz="8"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3544"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1842" w:type="dxa"/>
            <w:vMerge w:val="restart"/>
            <w:tcBorders>
              <w:top w:val="nil"/>
              <w:left w:val="single" w:sz="4" w:space="0" w:color="000000"/>
              <w:bottom w:val="single" w:sz="8" w:space="0" w:color="000000"/>
              <w:right w:val="single" w:sz="8"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r>
      <w:tr w:rsidR="00FD3DA2" w:rsidRPr="00AF2FBC" w:rsidTr="00AF2FB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1467"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6379" w:type="dxa"/>
            <w:vMerge/>
            <w:tcBorders>
              <w:top w:val="nil"/>
              <w:left w:val="single" w:sz="8" w:space="0" w:color="000000"/>
              <w:bottom w:val="single" w:sz="8" w:space="0" w:color="000000"/>
              <w:right w:val="single" w:sz="8" w:space="0" w:color="000000"/>
            </w:tcBorders>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544" w:type="dxa"/>
            <w:vMerge/>
            <w:tcBorders>
              <w:top w:val="single" w:sz="4" w:space="0" w:color="000000"/>
              <w:left w:val="single" w:sz="8" w:space="0" w:color="000000"/>
              <w:bottom w:val="single" w:sz="8" w:space="0" w:color="000000"/>
              <w:right w:val="single" w:sz="4" w:space="0" w:color="000000"/>
            </w:tcBorders>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842" w:type="dxa"/>
            <w:vMerge/>
            <w:tcBorders>
              <w:top w:val="nil"/>
              <w:left w:val="single" w:sz="4" w:space="0" w:color="000000"/>
              <w:bottom w:val="single" w:sz="8" w:space="0" w:color="000000"/>
              <w:right w:val="single" w:sz="8" w:space="0" w:color="000000"/>
            </w:tcBorders>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bl>
    <w:p w:rsidR="006650AE" w:rsidRPr="00AF2FBC" w:rsidRDefault="006650AE">
      <w:pPr>
        <w:rPr>
          <w:lang w:val="en-US"/>
        </w:rPr>
      </w:pPr>
      <w:r w:rsidRPr="00AF2FBC">
        <w:rPr>
          <w:lang w:val="en-US"/>
        </w:rPr>
        <w:br w:type="page"/>
      </w:r>
    </w:p>
    <w:tbl>
      <w:tblPr>
        <w:tblpPr w:leftFromText="141" w:rightFromText="141" w:vertAnchor="page" w:horzAnchor="margin" w:tblpXSpec="center" w:tblpY="397"/>
        <w:tblW w:w="14812" w:type="dxa"/>
        <w:jc w:val="center"/>
        <w:tblCellMar>
          <w:left w:w="70" w:type="dxa"/>
          <w:right w:w="70" w:type="dxa"/>
        </w:tblCellMar>
        <w:tblLook w:val="04A0" w:firstRow="1" w:lastRow="0" w:firstColumn="1" w:lastColumn="0" w:noHBand="0" w:noVBand="1"/>
      </w:tblPr>
      <w:tblGrid>
        <w:gridCol w:w="1580"/>
        <w:gridCol w:w="2100"/>
        <w:gridCol w:w="359"/>
        <w:gridCol w:w="3641"/>
        <w:gridCol w:w="1037"/>
        <w:gridCol w:w="3597"/>
        <w:gridCol w:w="797"/>
        <w:gridCol w:w="1701"/>
      </w:tblGrid>
      <w:tr w:rsidR="00FD3DA2" w:rsidRPr="00AF2FBC" w:rsidTr="00A9701C">
        <w:trPr>
          <w:trHeight w:val="269"/>
          <w:jc w:val="center"/>
        </w:trPr>
        <w:tc>
          <w:tcPr>
            <w:tcW w:w="14812" w:type="dxa"/>
            <w:gridSpan w:val="8"/>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rFonts w:ascii="Calibri" w:eastAsia="Times New Roman" w:hAnsi="Calibri" w:cs="Times New Roman"/>
                <w:b/>
                <w:bCs/>
                <w:color w:val="000000"/>
                <w:sz w:val="28"/>
                <w:szCs w:val="28"/>
              </w:rPr>
              <w:lastRenderedPageBreak/>
              <w:t>APPENDIX 1 -   Penalties</w:t>
            </w:r>
            <w:r w:rsidRPr="00AF2FBC">
              <w:rPr>
                <w:lang w:val="en-US"/>
              </w:rPr>
              <w:t xml:space="preserve">  </w:t>
            </w:r>
            <w:r w:rsidRPr="00AF2FBC">
              <w:rPr>
                <w:rFonts w:ascii="Calibri" w:eastAsia="Times New Roman" w:hAnsi="Calibri" w:cs="Times New Roman"/>
                <w:b/>
                <w:bCs/>
                <w:color w:val="000000"/>
                <w:sz w:val="28"/>
                <w:szCs w:val="28"/>
              </w:rPr>
              <w:t>Page 3/6</w:t>
            </w:r>
          </w:p>
        </w:tc>
      </w:tr>
      <w:tr w:rsidR="00FD3DA2" w:rsidRPr="00AF2FBC" w:rsidTr="00A9701C">
        <w:trPr>
          <w:trHeight w:val="275"/>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2459"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4678"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4394"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Clerk of race</w:t>
            </w:r>
          </w:p>
        </w:tc>
        <w:tc>
          <w:tcPr>
            <w:tcW w:w="1701"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STEWARDS</w:t>
            </w: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4.2.3.3</w:t>
            </w:r>
          </w:p>
        </w:tc>
        <w:tc>
          <w:tcPr>
            <w:tcW w:w="2459"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Transponder</w:t>
            </w:r>
          </w:p>
        </w:tc>
        <w:tc>
          <w:tcPr>
            <w:tcW w:w="4678" w:type="dxa"/>
            <w:gridSpan w:val="2"/>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Transponder default</w:t>
            </w:r>
          </w:p>
        </w:tc>
        <w:tc>
          <w:tcPr>
            <w:tcW w:w="4394" w:type="dxa"/>
            <w:gridSpan w:val="2"/>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Stop the car by presentation of black flag with orange disc. and brought into conformity.</w:t>
            </w:r>
          </w:p>
        </w:tc>
        <w:tc>
          <w:tcPr>
            <w:tcW w:w="1701" w:type="dxa"/>
            <w:vMerge w:val="restart"/>
            <w:tcBorders>
              <w:top w:val="nil"/>
              <w:left w:val="single" w:sz="8"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Wrong Identification of the driver in the car</w:t>
            </w:r>
          </w:p>
        </w:tc>
        <w:tc>
          <w:tcPr>
            <w:tcW w:w="439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Stop the car by presentation of black flag with  orange disc. and brought into conformity. Qualifying:  All of misidentified driver’s lap times are cancelled</w:t>
            </w:r>
            <w:r w:rsidR="00C12923" w:rsidRPr="00AF2FBC">
              <w:rPr>
                <w:rFonts w:ascii="Calibri" w:eastAsia="Times New Roman" w:hAnsi="Calibri" w:cs="Times New Roman"/>
                <w:color w:val="000000"/>
                <w:sz w:val="16"/>
                <w:szCs w:val="16"/>
                <w:lang w:val="en-US"/>
              </w:rPr>
              <w:t xml:space="preserve"> if not declared</w:t>
            </w:r>
          </w:p>
        </w:tc>
        <w:tc>
          <w:tcPr>
            <w:tcW w:w="1701"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C12923" w:rsidP="00AF2FBC">
            <w:pPr>
              <w:spacing w:after="0" w:line="240" w:lineRule="auto"/>
              <w:rPr>
                <w:rFonts w:ascii="Calibri" w:eastAsia="Times New Roman" w:hAnsi="Calibri" w:cs="Times New Roman"/>
                <w:b/>
                <w:bCs/>
                <w:i/>
                <w:iCs/>
                <w:strike/>
                <w:color w:val="000000"/>
                <w:sz w:val="18"/>
                <w:szCs w:val="18"/>
              </w:rPr>
            </w:pPr>
            <w:r w:rsidRPr="00AF2FBC">
              <w:rPr>
                <w:rFonts w:ascii="Calibri" w:eastAsia="Times New Roman" w:hAnsi="Calibri" w:cs="Times New Roman"/>
                <w:b/>
                <w:bCs/>
                <w:i/>
                <w:iCs/>
                <w:strike/>
                <w:color w:val="000000"/>
                <w:sz w:val="18"/>
                <w:szCs w:val="18"/>
              </w:rPr>
              <w:t xml:space="preserve"> </w:t>
            </w:r>
            <w:r w:rsidRPr="00AF2FBC">
              <w:rPr>
                <w:rFonts w:ascii="Calibri" w:eastAsia="Times New Roman" w:hAnsi="Calibri" w:cs="Times New Roman"/>
                <w:b/>
                <w:bCs/>
                <w:i/>
                <w:iCs/>
                <w:color w:val="000000"/>
                <w:sz w:val="18"/>
                <w:szCs w:val="18"/>
              </w:rPr>
              <w:t>Article 7</w:t>
            </w:r>
          </w:p>
        </w:tc>
        <w:tc>
          <w:tcPr>
            <w:tcW w:w="2459"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rPr>
            </w:pPr>
            <w:r w:rsidRPr="00AF2FBC">
              <w:rPr>
                <w:rFonts w:ascii="Calibri" w:eastAsia="Times New Roman" w:hAnsi="Calibri" w:cs="Times New Roman"/>
                <w:b/>
                <w:bCs/>
                <w:i/>
                <w:iCs/>
                <w:color w:val="000000"/>
                <w:sz w:val="20"/>
                <w:szCs w:val="20"/>
              </w:rPr>
              <w:t>Racing nets</w:t>
            </w:r>
          </w:p>
        </w:tc>
        <w:tc>
          <w:tcPr>
            <w:tcW w:w="467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Non-compliance with rules regarding the</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positioning of nets in practices and races</w:t>
            </w:r>
          </w:p>
        </w:tc>
        <w:tc>
          <w:tcPr>
            <w:tcW w:w="439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Car stopped by presentation of black flag with</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orange circle and brought into conformity.</w:t>
            </w:r>
          </w:p>
        </w:tc>
        <w:tc>
          <w:tcPr>
            <w:tcW w:w="1701"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lang w:val="en-US"/>
              </w:rPr>
            </w:pPr>
          </w:p>
        </w:tc>
        <w:tc>
          <w:tcPr>
            <w:tcW w:w="467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195"/>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4.2.3.5</w:t>
            </w:r>
          </w:p>
        </w:tc>
        <w:tc>
          <w:tcPr>
            <w:tcW w:w="2459"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Telemetry &amp; scrutineers</w:t>
            </w:r>
          </w:p>
        </w:tc>
        <w:tc>
          <w:tcPr>
            <w:tcW w:w="4678" w:type="dxa"/>
            <w:gridSpan w:val="2"/>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Data transfer via telemetry</w:t>
            </w:r>
          </w:p>
        </w:tc>
        <w:tc>
          <w:tcPr>
            <w:tcW w:w="4394" w:type="dxa"/>
            <w:gridSpan w:val="2"/>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1701"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67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 statement to the scrutineers of frequencies                                                                  used for radio links by car</w:t>
            </w:r>
          </w:p>
        </w:tc>
        <w:tc>
          <w:tcPr>
            <w:tcW w:w="4394" w:type="dxa"/>
            <w:gridSpan w:val="2"/>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67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439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1701"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4.2.3.6</w:t>
            </w:r>
          </w:p>
        </w:tc>
        <w:tc>
          <w:tcPr>
            <w:tcW w:w="2459"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Lighting</w:t>
            </w:r>
          </w:p>
        </w:tc>
        <w:tc>
          <w:tcPr>
            <w:tcW w:w="467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Total or partial absence of lighting                                                                     and/or signaling, or non-conformity</w:t>
            </w:r>
          </w:p>
        </w:tc>
        <w:tc>
          <w:tcPr>
            <w:tcW w:w="439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Car stopped by presentation of black flag with</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orange circle and brought into conformity.</w:t>
            </w:r>
          </w:p>
        </w:tc>
        <w:tc>
          <w:tcPr>
            <w:tcW w:w="1701"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Wiper</w:t>
            </w:r>
          </w:p>
        </w:tc>
        <w:tc>
          <w:tcPr>
            <w:tcW w:w="467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Wiper absent or not working</w:t>
            </w:r>
          </w:p>
        </w:tc>
        <w:tc>
          <w:tcPr>
            <w:tcW w:w="439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Car stopped by presentation of black flag with</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orange circle and brought into conformity.</w:t>
            </w:r>
          </w:p>
        </w:tc>
        <w:tc>
          <w:tcPr>
            <w:tcW w:w="1701"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4.2.3.7</w:t>
            </w:r>
          </w:p>
        </w:tc>
        <w:tc>
          <w:tcPr>
            <w:tcW w:w="245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Specificities                       Starting up</w:t>
            </w:r>
          </w:p>
        </w:tc>
        <w:tc>
          <w:tcPr>
            <w:tcW w:w="4678" w:type="dxa"/>
            <w:gridSpan w:val="2"/>
            <w:vMerge w:val="restart"/>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follow the procedure in case of</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breakdown on the track</w:t>
            </w:r>
          </w:p>
        </w:tc>
        <w:tc>
          <w:tcPr>
            <w:tcW w:w="4394" w:type="dxa"/>
            <w:gridSpan w:val="2"/>
            <w:vMerge w:val="restart"/>
            <w:tcBorders>
              <w:top w:val="nil"/>
              <w:left w:val="single" w:sz="4" w:space="0" w:color="000000"/>
              <w:bottom w:val="single" w:sz="4" w:space="0" w:color="000000"/>
              <w:right w:val="single" w:sz="4"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1701" w:type="dxa"/>
            <w:vMerge w:val="restart"/>
            <w:tcBorders>
              <w:top w:val="nil"/>
              <w:left w:val="single" w:sz="4"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nil"/>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the procedure in the pit lane</w:t>
            </w:r>
          </w:p>
        </w:tc>
        <w:tc>
          <w:tcPr>
            <w:tcW w:w="4394" w:type="dxa"/>
            <w:gridSpan w:val="2"/>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1701" w:type="dxa"/>
            <w:vMerge w:val="restart"/>
            <w:tcBorders>
              <w:top w:val="nil"/>
              <w:left w:val="single" w:sz="4"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val="restart"/>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Starting aid by pushing unauthorized</w:t>
            </w:r>
          </w:p>
        </w:tc>
        <w:tc>
          <w:tcPr>
            <w:tcW w:w="439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Car stopped by presentation of black flag with</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orange circle and brought into conformity.</w:t>
            </w: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nil"/>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val="restart"/>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Non-compliance with the minimum number of</w:t>
            </w:r>
          </w:p>
          <w:p w:rsidR="00FD3DA2" w:rsidRPr="00AF2FBC" w:rsidRDefault="00C12923" w:rsidP="00AF2FB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valid pit-stops (article 7.7)</w:t>
            </w:r>
          </w:p>
        </w:tc>
        <w:tc>
          <w:tcPr>
            <w:tcW w:w="439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C12923" w:rsidP="00A9701C">
            <w:pPr>
              <w:spacing w:after="0" w:line="240" w:lineRule="auto"/>
              <w:jc w:val="center"/>
              <w:rPr>
                <w:rFonts w:ascii="Calibri" w:eastAsia="Times New Roman" w:hAnsi="Calibri" w:cs="Times New Roman"/>
                <w:strike/>
                <w:color w:val="000000"/>
                <w:sz w:val="16"/>
                <w:szCs w:val="16"/>
                <w:lang w:val="en-US"/>
              </w:rPr>
            </w:pPr>
            <w:r w:rsidRPr="00AF2FBC">
              <w:rPr>
                <w:rFonts w:ascii="Calibri" w:eastAsia="Times New Roman" w:hAnsi="Calibri" w:cs="Times New Roman"/>
                <w:color w:val="000000"/>
                <w:sz w:val="16"/>
                <w:szCs w:val="16"/>
                <w:lang w:val="en-US"/>
              </w:rPr>
              <w:t xml:space="preserve">1 STOP &amp; GO + missing time compared to the “minimum pit-stop time” rounded up to the next higher second </w:t>
            </w:r>
          </w:p>
          <w:p w:rsidR="00FD3DA2" w:rsidRPr="00AF2FBC" w:rsidRDefault="00FD3DA2" w:rsidP="00AF2FB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If penalty not carried out, add. 40" </w:t>
            </w:r>
            <w:r w:rsidR="00C12923" w:rsidRPr="00AF2FBC">
              <w:rPr>
                <w:rFonts w:ascii="Calibri" w:eastAsia="Times New Roman" w:hAnsi="Calibri" w:cs="Times New Roman"/>
                <w:color w:val="000000"/>
                <w:sz w:val="16"/>
                <w:szCs w:val="16"/>
                <w:lang w:val="en-US"/>
              </w:rPr>
              <w:t>+ missing time</w:t>
            </w:r>
            <w:r w:rsidRPr="00AF2FBC">
              <w:rPr>
                <w:rFonts w:ascii="Calibri" w:eastAsia="Times New Roman" w:hAnsi="Calibri" w:cs="Times New Roman"/>
                <w:color w:val="000000"/>
                <w:sz w:val="16"/>
                <w:szCs w:val="16"/>
                <w:lang w:val="en-US"/>
              </w:rPr>
              <w:t xml:space="preserve">                                                                                                                                              </w:t>
            </w:r>
          </w:p>
        </w:tc>
        <w:tc>
          <w:tcPr>
            <w:tcW w:w="1701"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tcBorders>
              <w:top w:val="nil"/>
              <w:left w:val="nil"/>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394" w:type="dxa"/>
            <w:gridSpan w:val="2"/>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vMerge w:val="restart"/>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Non-compliance with rules                                                                                       governing the use of stands</w:t>
            </w:r>
          </w:p>
        </w:tc>
        <w:tc>
          <w:tcPr>
            <w:tcW w:w="4394"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1701"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220"/>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678" w:type="dxa"/>
            <w:gridSpan w:val="2"/>
            <w:vMerge/>
            <w:tcBorders>
              <w:top w:val="nil"/>
              <w:left w:val="nil"/>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4394" w:type="dxa"/>
            <w:gridSpan w:val="2"/>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75"/>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678" w:type="dxa"/>
            <w:gridSpan w:val="2"/>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Driver change during a refueling</w:t>
            </w:r>
          </w:p>
        </w:tc>
        <w:tc>
          <w:tcPr>
            <w:tcW w:w="4394" w:type="dxa"/>
            <w:gridSpan w:val="2"/>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strike/>
                <w:color w:val="000000"/>
                <w:sz w:val="16"/>
                <w:szCs w:val="16"/>
              </w:rPr>
            </w:pPr>
          </w:p>
        </w:tc>
        <w:tc>
          <w:tcPr>
            <w:tcW w:w="1701" w:type="dxa"/>
            <w:tcBorders>
              <w:top w:val="nil"/>
              <w:left w:val="nil"/>
              <w:bottom w:val="single" w:sz="4" w:space="0" w:color="000000"/>
              <w:right w:val="single" w:sz="8" w:space="0" w:color="000000"/>
            </w:tcBorders>
            <w:shd w:val="clear" w:color="auto" w:fill="auto"/>
            <w:vAlign w:val="center"/>
            <w:hideMark/>
          </w:tcPr>
          <w:p w:rsidR="00FD3DA2" w:rsidRPr="00AF2FBC" w:rsidRDefault="006F2AA9"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C12923">
        <w:trPr>
          <w:trHeight w:val="269"/>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tcBorders>
              <w:top w:val="nil"/>
              <w:left w:val="nil"/>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tc>
        <w:tc>
          <w:tcPr>
            <w:tcW w:w="4394" w:type="dxa"/>
            <w:gridSpan w:val="2"/>
            <w:tcBorders>
              <w:top w:val="nil"/>
              <w:left w:val="nil"/>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rPr>
            </w:pPr>
          </w:p>
        </w:tc>
        <w:tc>
          <w:tcPr>
            <w:tcW w:w="1701" w:type="dxa"/>
            <w:vMerge w:val="restart"/>
            <w:tcBorders>
              <w:top w:val="nil"/>
              <w:left w:val="single" w:sz="4"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strike/>
                <w:color w:val="000000"/>
                <w:sz w:val="16"/>
                <w:szCs w:val="16"/>
                <w:lang w:val="en-US"/>
              </w:rPr>
            </w:pPr>
          </w:p>
          <w:p w:rsidR="00C12923" w:rsidRPr="00AF2FBC" w:rsidRDefault="00C12923" w:rsidP="00A9701C">
            <w:pPr>
              <w:spacing w:after="0" w:line="240" w:lineRule="auto"/>
              <w:jc w:val="center"/>
              <w:rPr>
                <w:rFonts w:ascii="Calibri" w:eastAsia="Times New Roman" w:hAnsi="Calibri" w:cs="Times New Roman"/>
                <w:strike/>
                <w:color w:val="000000"/>
                <w:sz w:val="16"/>
                <w:szCs w:val="16"/>
                <w:lang w:val="en-US"/>
              </w:rPr>
            </w:pPr>
          </w:p>
          <w:p w:rsidR="00C12923" w:rsidRPr="00AF2FBC" w:rsidRDefault="00C12923" w:rsidP="00A9701C">
            <w:pPr>
              <w:spacing w:after="0" w:line="240" w:lineRule="auto"/>
              <w:jc w:val="center"/>
              <w:rPr>
                <w:rFonts w:ascii="Calibri" w:eastAsia="Times New Roman" w:hAnsi="Calibri" w:cs="Times New Roman"/>
                <w:strike/>
                <w:color w:val="000000"/>
                <w:sz w:val="16"/>
                <w:szCs w:val="16"/>
                <w:lang w:val="en-US"/>
              </w:rPr>
            </w:pPr>
          </w:p>
          <w:p w:rsidR="00C12923" w:rsidRPr="00AF2FBC" w:rsidRDefault="00C12923" w:rsidP="00A9701C">
            <w:pPr>
              <w:spacing w:after="0" w:line="240" w:lineRule="auto"/>
              <w:jc w:val="center"/>
              <w:rPr>
                <w:rFonts w:ascii="Calibri" w:eastAsia="Times New Roman" w:hAnsi="Calibri" w:cs="Times New Roman"/>
                <w:strike/>
                <w:color w:val="000000"/>
                <w:sz w:val="16"/>
                <w:szCs w:val="16"/>
                <w:lang w:val="en-US"/>
              </w:rPr>
            </w:pPr>
          </w:p>
          <w:p w:rsidR="00C12923" w:rsidRPr="00AF2FBC" w:rsidRDefault="00C12923" w:rsidP="00A9701C">
            <w:pPr>
              <w:spacing w:after="0" w:line="240" w:lineRule="auto"/>
              <w:jc w:val="center"/>
              <w:rPr>
                <w:rFonts w:ascii="Calibri" w:eastAsia="Times New Roman" w:hAnsi="Calibri" w:cs="Times New Roman"/>
                <w:strike/>
                <w:color w:val="000000"/>
                <w:sz w:val="16"/>
                <w:szCs w:val="16"/>
                <w:lang w:val="en-US"/>
              </w:rPr>
            </w:pPr>
          </w:p>
          <w:p w:rsidR="00C12923" w:rsidRPr="00AF2FBC" w:rsidRDefault="00C12923" w:rsidP="00C12923">
            <w:pPr>
              <w:spacing w:after="0" w:line="240" w:lineRule="auto"/>
              <w:rPr>
                <w:rFonts w:ascii="Calibri" w:eastAsia="Times New Roman" w:hAnsi="Calibri" w:cs="Times New Roman"/>
                <w:strike/>
                <w:color w:val="000000"/>
                <w:sz w:val="16"/>
                <w:szCs w:val="16"/>
                <w:lang w:val="en-US"/>
              </w:rPr>
            </w:pPr>
          </w:p>
        </w:tc>
      </w:tr>
      <w:tr w:rsidR="00FD3DA2" w:rsidRPr="00AF2FBC" w:rsidTr="00C12923">
        <w:trPr>
          <w:trHeight w:val="609"/>
          <w:jc w:val="center"/>
        </w:trPr>
        <w:tc>
          <w:tcPr>
            <w:tcW w:w="1580" w:type="dxa"/>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459" w:type="dxa"/>
            <w:gridSpan w:val="2"/>
            <w:vMerge/>
            <w:tcBorders>
              <w:top w:val="single" w:sz="8" w:space="0" w:color="auto"/>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678" w:type="dxa"/>
            <w:gridSpan w:val="2"/>
            <w:tcBorders>
              <w:top w:val="nil"/>
              <w:left w:val="nil"/>
              <w:bottom w:val="single" w:sz="4" w:space="0" w:color="000000"/>
              <w:right w:val="single" w:sz="4" w:space="0" w:color="000000"/>
            </w:tcBorders>
            <w:shd w:val="clear" w:color="auto" w:fill="auto"/>
            <w:vAlign w:val="center"/>
          </w:tcPr>
          <w:p w:rsidR="00FD3DA2" w:rsidRDefault="00FD3DA2" w:rsidP="00A9701C">
            <w:pPr>
              <w:spacing w:after="0" w:line="240" w:lineRule="auto"/>
              <w:jc w:val="center"/>
              <w:rPr>
                <w:rFonts w:ascii="Calibri" w:eastAsia="Times New Roman" w:hAnsi="Calibri" w:cs="Times New Roman"/>
                <w:strike/>
                <w:color w:val="000000"/>
                <w:sz w:val="16"/>
                <w:szCs w:val="16"/>
                <w:lang w:val="en-US"/>
              </w:rPr>
            </w:pPr>
          </w:p>
          <w:p w:rsidR="007260AA" w:rsidRDefault="007260AA" w:rsidP="00A9701C">
            <w:pPr>
              <w:spacing w:after="0" w:line="240" w:lineRule="auto"/>
              <w:jc w:val="center"/>
              <w:rPr>
                <w:rFonts w:ascii="Calibri" w:eastAsia="Times New Roman" w:hAnsi="Calibri" w:cs="Times New Roman"/>
                <w:strike/>
                <w:color w:val="000000"/>
                <w:sz w:val="16"/>
                <w:szCs w:val="16"/>
                <w:lang w:val="en-US"/>
              </w:rPr>
            </w:pPr>
          </w:p>
          <w:p w:rsidR="007260AA" w:rsidRDefault="007260AA" w:rsidP="00A9701C">
            <w:pPr>
              <w:spacing w:after="0" w:line="240" w:lineRule="auto"/>
              <w:jc w:val="center"/>
              <w:rPr>
                <w:rFonts w:ascii="Calibri" w:eastAsia="Times New Roman" w:hAnsi="Calibri" w:cs="Times New Roman"/>
                <w:strike/>
                <w:color w:val="000000"/>
                <w:sz w:val="16"/>
                <w:szCs w:val="16"/>
                <w:lang w:val="en-US"/>
              </w:rPr>
            </w:pPr>
          </w:p>
          <w:p w:rsidR="007260AA" w:rsidRDefault="007260AA" w:rsidP="00A9701C">
            <w:pPr>
              <w:spacing w:after="0" w:line="240" w:lineRule="auto"/>
              <w:jc w:val="center"/>
              <w:rPr>
                <w:rFonts w:ascii="Calibri" w:eastAsia="Times New Roman" w:hAnsi="Calibri" w:cs="Times New Roman"/>
                <w:strike/>
                <w:color w:val="000000"/>
                <w:sz w:val="16"/>
                <w:szCs w:val="16"/>
                <w:lang w:val="en-US"/>
              </w:rPr>
            </w:pPr>
          </w:p>
          <w:p w:rsidR="007260AA" w:rsidRPr="00AF2FBC" w:rsidRDefault="007260AA" w:rsidP="00A9701C">
            <w:pPr>
              <w:spacing w:after="0" w:line="240" w:lineRule="auto"/>
              <w:jc w:val="center"/>
              <w:rPr>
                <w:rFonts w:ascii="Calibri" w:eastAsia="Times New Roman" w:hAnsi="Calibri" w:cs="Times New Roman"/>
                <w:strike/>
                <w:color w:val="000000"/>
                <w:sz w:val="16"/>
                <w:szCs w:val="16"/>
                <w:lang w:val="en-US"/>
              </w:rPr>
            </w:pPr>
          </w:p>
        </w:tc>
        <w:tc>
          <w:tcPr>
            <w:tcW w:w="4394" w:type="dxa"/>
            <w:gridSpan w:val="2"/>
            <w:tcBorders>
              <w:top w:val="nil"/>
              <w:left w:val="nil"/>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strike/>
                <w:color w:val="000000"/>
                <w:sz w:val="16"/>
                <w:szCs w:val="16"/>
              </w:rPr>
            </w:pPr>
          </w:p>
        </w:tc>
        <w:tc>
          <w:tcPr>
            <w:tcW w:w="1701"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113"/>
          <w:jc w:val="center"/>
        </w:trPr>
        <w:tc>
          <w:tcPr>
            <w:tcW w:w="14812" w:type="dxa"/>
            <w:gridSpan w:val="8"/>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rFonts w:ascii="Calibri" w:eastAsia="Times New Roman" w:hAnsi="Calibri" w:cs="Times New Roman"/>
                <w:b/>
                <w:bCs/>
                <w:color w:val="000000"/>
                <w:sz w:val="28"/>
                <w:szCs w:val="28"/>
              </w:rPr>
              <w:lastRenderedPageBreak/>
              <w:t>APPENDIX 1 -   Penalties</w:t>
            </w:r>
            <w:r w:rsidRPr="00AF2FBC">
              <w:rPr>
                <w:lang w:val="en-US"/>
              </w:rPr>
              <w:t xml:space="preserve">  </w:t>
            </w:r>
            <w:r w:rsidRPr="00AF2FBC">
              <w:rPr>
                <w:rFonts w:ascii="Calibri" w:eastAsia="Times New Roman" w:hAnsi="Calibri" w:cs="Times New Roman"/>
                <w:b/>
                <w:bCs/>
                <w:color w:val="000000"/>
                <w:sz w:val="28"/>
                <w:szCs w:val="28"/>
              </w:rPr>
              <w:t>Page 4/6</w:t>
            </w:r>
          </w:p>
        </w:tc>
      </w:tr>
      <w:tr w:rsidR="00FD3DA2" w:rsidRPr="00AF2FBC" w:rsidTr="00A9701C">
        <w:trPr>
          <w:trHeight w:val="283"/>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4000"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4634"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Clerk of race</w:t>
            </w:r>
          </w:p>
        </w:tc>
        <w:tc>
          <w:tcPr>
            <w:tcW w:w="2498"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STEWARDS</w:t>
            </w:r>
          </w:p>
        </w:tc>
      </w:tr>
      <w:tr w:rsidR="00FD3DA2" w:rsidRPr="00AF2FBC" w:rsidTr="00A9701C">
        <w:trPr>
          <w:trHeight w:val="220"/>
          <w:jc w:val="center"/>
        </w:trPr>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strike/>
                <w:color w:val="000000"/>
                <w:sz w:val="20"/>
                <w:szCs w:val="20"/>
              </w:rPr>
            </w:pPr>
          </w:p>
        </w:tc>
        <w:tc>
          <w:tcPr>
            <w:tcW w:w="4000" w:type="dxa"/>
            <w:gridSpan w:val="2"/>
            <w:vMerge w:val="restart"/>
            <w:tcBorders>
              <w:top w:val="single" w:sz="4" w:space="0" w:color="000000"/>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Exceeding the number of people                                                                                  working on a car in front of the pits</w:t>
            </w:r>
          </w:p>
        </w:tc>
        <w:tc>
          <w:tcPr>
            <w:tcW w:w="46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930227"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1 drive through if one  extra people </w:t>
            </w:r>
            <w:r w:rsidRPr="00AF2FBC">
              <w:rPr>
                <w:rFonts w:ascii="Calibri" w:eastAsia="Times New Roman" w:hAnsi="Calibri" w:cs="Times New Roman"/>
                <w:color w:val="000000"/>
                <w:sz w:val="16"/>
                <w:szCs w:val="16"/>
                <w:vertAlign w:val="subscript"/>
                <w:lang w:val="en-US"/>
              </w:rPr>
              <w:t xml:space="preserve"> </w:t>
            </w:r>
            <w:r w:rsidRPr="00AF2FBC">
              <w:rPr>
                <w:rFonts w:ascii="Calibri" w:eastAsia="Times New Roman" w:hAnsi="Calibri" w:cs="Times New Roman"/>
                <w:color w:val="000000"/>
                <w:sz w:val="16"/>
                <w:szCs w:val="16"/>
                <w:lang w:val="en-US"/>
              </w:rPr>
              <w:t xml:space="preserve">                                                                                                           + one STOP &amp; GO penalty for each extra peopl</w:t>
            </w:r>
            <w:r w:rsidR="0077506B" w:rsidRPr="00AF2FBC">
              <w:rPr>
                <w:rFonts w:ascii="Calibri" w:eastAsia="Times New Roman" w:hAnsi="Calibri" w:cs="Times New Roman"/>
                <w:color w:val="000000"/>
                <w:sz w:val="16"/>
                <w:szCs w:val="16"/>
                <w:lang w:val="en-US"/>
              </w:rPr>
              <w:t>e</w:t>
            </w:r>
          </w:p>
        </w:tc>
        <w:tc>
          <w:tcPr>
            <w:tcW w:w="2498" w:type="dxa"/>
            <w:gridSpan w:val="2"/>
            <w:vMerge w:val="restart"/>
            <w:tcBorders>
              <w:top w:val="single" w:sz="4" w:space="0" w:color="000000"/>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single" w:sz="4" w:space="0" w:color="000000"/>
              <w:left w:val="nil"/>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single" w:sz="4" w:space="0" w:color="000000"/>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single" w:sz="4" w:space="0" w:color="000000"/>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val="restart"/>
            <w:tcBorders>
              <w:top w:val="nil"/>
              <w:left w:val="nil"/>
              <w:bottom w:val="single" w:sz="8"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Exceeding the number of people                                                                                 per car in the signalling area</w:t>
            </w:r>
          </w:p>
        </w:tc>
        <w:tc>
          <w:tcPr>
            <w:tcW w:w="4634" w:type="dxa"/>
            <w:gridSpan w:val="2"/>
            <w:vMerge w:val="restart"/>
            <w:tcBorders>
              <w:top w:val="nil"/>
              <w:left w:val="single" w:sz="4" w:space="0" w:color="000000"/>
              <w:bottom w:val="single" w:sz="8" w:space="0" w:color="000000"/>
              <w:right w:val="single" w:sz="4" w:space="0" w:color="000000"/>
            </w:tcBorders>
            <w:shd w:val="clear" w:color="auto" w:fill="auto"/>
            <w:vAlign w:val="center"/>
            <w:hideMark/>
          </w:tcPr>
          <w:p w:rsidR="00FD3DA2" w:rsidRPr="00AF2FBC" w:rsidRDefault="009D1140"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1 drive through if one  extra people </w:t>
            </w:r>
            <w:r w:rsidRPr="00AF2FBC">
              <w:rPr>
                <w:rFonts w:ascii="Calibri" w:eastAsia="Times New Roman" w:hAnsi="Calibri" w:cs="Times New Roman"/>
                <w:color w:val="000000"/>
                <w:sz w:val="16"/>
                <w:szCs w:val="16"/>
                <w:vertAlign w:val="subscript"/>
                <w:lang w:val="en-US"/>
              </w:rPr>
              <w:t xml:space="preserve"> </w:t>
            </w:r>
            <w:r w:rsidRPr="00AF2FBC">
              <w:rPr>
                <w:rFonts w:ascii="Calibri" w:eastAsia="Times New Roman" w:hAnsi="Calibri" w:cs="Times New Roman"/>
                <w:color w:val="000000"/>
                <w:sz w:val="16"/>
                <w:szCs w:val="16"/>
                <w:lang w:val="en-US"/>
              </w:rPr>
              <w:t xml:space="preserve">                                                                                                           + one STOP &amp; GO penalty for each extra peopl</w:t>
            </w:r>
            <w:r w:rsidR="0077506B" w:rsidRPr="00AF2FBC">
              <w:rPr>
                <w:rFonts w:ascii="Calibri" w:eastAsia="Times New Roman" w:hAnsi="Calibri" w:cs="Times New Roman"/>
                <w:color w:val="000000"/>
                <w:sz w:val="16"/>
                <w:szCs w:val="16"/>
                <w:lang w:val="en-US"/>
              </w:rPr>
              <w:t>e</w:t>
            </w:r>
          </w:p>
        </w:tc>
        <w:tc>
          <w:tcPr>
            <w:tcW w:w="2498" w:type="dxa"/>
            <w:gridSpan w:val="2"/>
            <w:vMerge w:val="restart"/>
            <w:tcBorders>
              <w:top w:val="nil"/>
              <w:left w:val="single" w:sz="4"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auto"/>
              <w:bottom w:val="single" w:sz="8" w:space="0" w:color="000000"/>
              <w:right w:val="single" w:sz="8" w:space="0" w:color="auto"/>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nil"/>
              <w:left w:val="nil"/>
              <w:bottom w:val="single" w:sz="8"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nil"/>
              <w:left w:val="single" w:sz="4" w:space="0" w:color="000000"/>
              <w:bottom w:val="single" w:sz="8"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nil"/>
              <w:left w:val="single" w:sz="4"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436"/>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4.2.3.9</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Towing ring</w:t>
            </w:r>
          </w:p>
        </w:tc>
        <w:tc>
          <w:tcPr>
            <w:tcW w:w="4000"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Absence or non respect of conformity</w:t>
            </w:r>
          </w:p>
        </w:tc>
        <w:tc>
          <w:tcPr>
            <w:tcW w:w="4634"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Compliance or start refused</w:t>
            </w:r>
          </w:p>
        </w:tc>
        <w:tc>
          <w:tcPr>
            <w:tcW w:w="2498"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220"/>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4.3</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Race Number</w:t>
            </w:r>
          </w:p>
        </w:tc>
        <w:tc>
          <w:tcPr>
            <w:tcW w:w="4000"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compliance                                                                              and readability of race number on the car</w:t>
            </w:r>
          </w:p>
        </w:tc>
        <w:tc>
          <w:tcPr>
            <w:tcW w:w="463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Car stopped by presentation of black flag with</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orange circle and brought into conformity</w:t>
            </w:r>
          </w:p>
        </w:tc>
        <w:tc>
          <w:tcPr>
            <w:tcW w:w="2498" w:type="dxa"/>
            <w:gridSpan w:val="2"/>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20"/>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5.1</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Compulsory advertising</w:t>
            </w:r>
          </w:p>
        </w:tc>
        <w:tc>
          <w:tcPr>
            <w:tcW w:w="4000" w:type="dxa"/>
            <w:gridSpan w:val="2"/>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Non-compliance with the advertising</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identification plan</w:t>
            </w:r>
          </w:p>
        </w:tc>
        <w:tc>
          <w:tcPr>
            <w:tcW w:w="4634" w:type="dxa"/>
            <w:gridSpan w:val="2"/>
            <w:vMerge w:val="restart"/>
            <w:tcBorders>
              <w:top w:val="nil"/>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Start refused and/or car stopped by presentation</w:t>
            </w:r>
          </w:p>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of black flag with orange circle and brought into</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conformity</w:t>
            </w:r>
          </w:p>
        </w:tc>
        <w:tc>
          <w:tcPr>
            <w:tcW w:w="2498" w:type="dxa"/>
            <w:gridSpan w:val="2"/>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270"/>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gridSpan w:val="2"/>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4634" w:type="dxa"/>
            <w:gridSpan w:val="2"/>
            <w:vMerge/>
            <w:tcBorders>
              <w:top w:val="nil"/>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gridSpan w:val="2"/>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252"/>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Non-compliance with the opposition advertising rules</w:t>
            </w:r>
          </w:p>
        </w:tc>
        <w:tc>
          <w:tcPr>
            <w:tcW w:w="4634"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323"/>
          <w:jc w:val="center"/>
        </w:trPr>
        <w:tc>
          <w:tcPr>
            <w:tcW w:w="1580" w:type="dxa"/>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6.3</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Pit lane</w:t>
            </w:r>
          </w:p>
        </w:tc>
        <w:tc>
          <w:tcPr>
            <w:tcW w:w="4000" w:type="dxa"/>
            <w:gridSpan w:val="2"/>
            <w:vMerge w:val="restart"/>
            <w:tcBorders>
              <w:top w:val="single" w:sz="8" w:space="0" w:color="000000"/>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Speeding in the pit lane</w:t>
            </w:r>
          </w:p>
        </w:tc>
        <w:tc>
          <w:tcPr>
            <w:tcW w:w="4634" w:type="dxa"/>
            <w:gridSpan w:val="2"/>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4037E3" w:rsidRPr="00AF2FBC" w:rsidRDefault="004037E3" w:rsidP="004037E3">
            <w:pPr>
              <w:spacing w:after="0" w:line="240" w:lineRule="auto"/>
              <w:jc w:val="center"/>
              <w:rPr>
                <w:rFonts w:eastAsia="Times New Roman" w:cstheme="minorHAnsi"/>
                <w:sz w:val="16"/>
                <w:szCs w:val="16"/>
                <w:lang w:val="en-US"/>
              </w:rPr>
            </w:pPr>
            <w:r w:rsidRPr="00AF2FBC">
              <w:rPr>
                <w:rFonts w:eastAsia="Times New Roman" w:cstheme="minorHAnsi"/>
                <w:sz w:val="16"/>
                <w:szCs w:val="16"/>
                <w:lang w:val="en-US"/>
              </w:rPr>
              <w:t>STOP &amp; GO of 5 seconds per Km / h higher during the race,</w:t>
            </w:r>
          </w:p>
          <w:p w:rsidR="00FD3DA2" w:rsidRPr="00AF2FBC" w:rsidRDefault="00726F3A" w:rsidP="004037E3">
            <w:pPr>
              <w:spacing w:after="0" w:line="240" w:lineRule="auto"/>
              <w:jc w:val="center"/>
              <w:rPr>
                <w:rFonts w:eastAsia="Times New Roman" w:cstheme="minorHAnsi"/>
                <w:sz w:val="16"/>
                <w:szCs w:val="16"/>
                <w:lang w:val="en-US"/>
              </w:rPr>
            </w:pPr>
            <w:r w:rsidRPr="00AF2FBC">
              <w:rPr>
                <w:rFonts w:eastAsia="Times New Roman" w:cstheme="minorHAnsi"/>
                <w:sz w:val="16"/>
                <w:szCs w:val="16"/>
                <w:lang w:val="en-US"/>
              </w:rPr>
              <w:t xml:space="preserve"> 50 € per additional km/ h during the  practice ses</w:t>
            </w:r>
            <w:r w:rsidR="004037E3" w:rsidRPr="00AF2FBC">
              <w:rPr>
                <w:rFonts w:eastAsia="Times New Roman" w:cstheme="minorHAnsi"/>
                <w:sz w:val="16"/>
                <w:szCs w:val="16"/>
                <w:lang w:val="en-US"/>
              </w:rPr>
              <w:t>sions</w:t>
            </w:r>
          </w:p>
        </w:tc>
        <w:tc>
          <w:tcPr>
            <w:tcW w:w="2498" w:type="dxa"/>
            <w:gridSpan w:val="2"/>
            <w:vMerge w:val="restart"/>
            <w:tcBorders>
              <w:top w:val="single" w:sz="8" w:space="0" w:color="000000"/>
              <w:left w:val="single" w:sz="4"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60"/>
          <w:jc w:val="center"/>
        </w:trPr>
        <w:tc>
          <w:tcPr>
            <w:tcW w:w="1580" w:type="dxa"/>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single" w:sz="8" w:space="0" w:color="000000"/>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single" w:sz="8" w:space="0" w:color="000000"/>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single" w:sz="8" w:space="0" w:color="000000"/>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323"/>
          <w:jc w:val="center"/>
        </w:trPr>
        <w:tc>
          <w:tcPr>
            <w:tcW w:w="1580" w:type="dxa"/>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6.3.7</w:t>
            </w: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gridSpan w:val="2"/>
            <w:vMerge w:val="restart"/>
            <w:tcBorders>
              <w:top w:val="nil"/>
              <w:left w:val="single" w:sz="8" w:space="0" w:color="000000"/>
              <w:bottom w:val="single" w:sz="8" w:space="0" w:color="000000"/>
              <w:right w:val="single" w:sz="4" w:space="0" w:color="000000"/>
            </w:tcBorders>
            <w:shd w:val="clear" w:color="auto" w:fill="auto"/>
            <w:vAlign w:val="center"/>
            <w:hideMark/>
          </w:tcPr>
          <w:p w:rsidR="00FD3DA2" w:rsidRPr="00AF2FBC" w:rsidRDefault="00726F3A"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Irr</w:t>
            </w:r>
            <w:r w:rsidR="00FD3DA2" w:rsidRPr="00AF2FBC">
              <w:rPr>
                <w:rFonts w:ascii="Calibri" w:eastAsia="Times New Roman" w:hAnsi="Calibri" w:cs="Times New Roman"/>
                <w:color w:val="000000"/>
                <w:sz w:val="16"/>
                <w:szCs w:val="16"/>
                <w:lang w:val="en-US"/>
              </w:rPr>
              <w:t>egular use of the pit area                                                                               (access, speed, traffic, stop, exit, etc.)</w:t>
            </w:r>
          </w:p>
        </w:tc>
        <w:tc>
          <w:tcPr>
            <w:tcW w:w="4634" w:type="dxa"/>
            <w:gridSpan w:val="2"/>
            <w:vMerge w:val="restart"/>
            <w:tcBorders>
              <w:top w:val="nil"/>
              <w:left w:val="single" w:sz="4" w:space="0" w:color="000000"/>
              <w:bottom w:val="single" w:sz="8" w:space="0" w:color="000000"/>
              <w:right w:val="single" w:sz="4" w:space="0" w:color="000000"/>
            </w:tcBorders>
            <w:shd w:val="clear" w:color="auto" w:fill="auto"/>
            <w:vAlign w:val="center"/>
            <w:hideMark/>
          </w:tcPr>
          <w:p w:rsidR="00FD3DA2" w:rsidRPr="00AF2FBC" w:rsidRDefault="00AB6451" w:rsidP="00AF2FBC">
            <w:pPr>
              <w:spacing w:after="0" w:line="240" w:lineRule="auto"/>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one STOP &amp; GO penalty </w:t>
            </w:r>
          </w:p>
        </w:tc>
        <w:tc>
          <w:tcPr>
            <w:tcW w:w="2498" w:type="dxa"/>
            <w:gridSpan w:val="2"/>
            <w:vMerge w:val="restart"/>
            <w:tcBorders>
              <w:top w:val="nil"/>
              <w:left w:val="single" w:sz="4"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106"/>
          <w:jc w:val="center"/>
        </w:trPr>
        <w:tc>
          <w:tcPr>
            <w:tcW w:w="1580" w:type="dxa"/>
            <w:tcBorders>
              <w:top w:val="nil"/>
              <w:left w:val="single" w:sz="8" w:space="0" w:color="000000"/>
              <w:bottom w:val="single" w:sz="8" w:space="0" w:color="000000"/>
              <w:right w:val="single" w:sz="8" w:space="0" w:color="000000"/>
            </w:tcBorders>
            <w:shd w:val="clear" w:color="auto" w:fill="auto"/>
            <w:hideMark/>
          </w:tcPr>
          <w:p w:rsidR="00FD3DA2" w:rsidRPr="00AF2FBC" w:rsidRDefault="00FD3DA2" w:rsidP="00A9701C">
            <w:pPr>
              <w:spacing w:after="0" w:line="240" w:lineRule="auto"/>
              <w:jc w:val="center"/>
              <w:rPr>
                <w:rFonts w:ascii="Calibri" w:eastAsia="Times New Roman" w:hAnsi="Calibri" w:cs="Times New Roman"/>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nil"/>
              <w:left w:val="single" w:sz="8" w:space="0" w:color="000000"/>
              <w:bottom w:val="single" w:sz="8"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nil"/>
              <w:left w:val="single" w:sz="4" w:space="0" w:color="000000"/>
              <w:bottom w:val="single" w:sz="8"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nil"/>
              <w:left w:val="single" w:sz="4"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323"/>
          <w:jc w:val="center"/>
        </w:trPr>
        <w:tc>
          <w:tcPr>
            <w:tcW w:w="1580" w:type="dxa"/>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6.4</w:t>
            </w:r>
          </w:p>
        </w:tc>
        <w:tc>
          <w:tcPr>
            <w:tcW w:w="21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Trackside support</w:t>
            </w:r>
          </w:p>
        </w:tc>
        <w:tc>
          <w:tcPr>
            <w:tcW w:w="4000" w:type="dxa"/>
            <w:gridSpan w:val="2"/>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Failure to identify signalers</w:t>
            </w:r>
          </w:p>
        </w:tc>
        <w:tc>
          <w:tcPr>
            <w:tcW w:w="4634" w:type="dxa"/>
            <w:gridSpan w:val="2"/>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1 DRIVE THROUGH for each concerned person</w:t>
            </w:r>
          </w:p>
        </w:tc>
        <w:tc>
          <w:tcPr>
            <w:tcW w:w="2498" w:type="dxa"/>
            <w:gridSpan w:val="2"/>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323"/>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Briefing</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Absence or late arrival at briefing</w:t>
            </w:r>
          </w:p>
        </w:tc>
        <w:tc>
          <w:tcPr>
            <w:tcW w:w="46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323"/>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Practices</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follow the procedure in practices</w:t>
            </w:r>
          </w:p>
        </w:tc>
        <w:tc>
          <w:tcPr>
            <w:tcW w:w="46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20"/>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w:t>
            </w:r>
            <w:r w:rsidRPr="00AF2FBC">
              <w:rPr>
                <w:rFonts w:ascii="Calibri" w:eastAsia="Times New Roman" w:hAnsi="Calibri" w:cs="Times New Roman"/>
                <w:b/>
                <w:bCs/>
                <w:i/>
                <w:iCs/>
                <w:strike/>
                <w:color w:val="000000"/>
                <w:sz w:val="18"/>
                <w:szCs w:val="18"/>
              </w:rPr>
              <w:t>3</w:t>
            </w:r>
            <w:r w:rsidR="00726F3A" w:rsidRPr="00AF2FBC">
              <w:rPr>
                <w:rFonts w:ascii="Calibri" w:eastAsia="Times New Roman" w:hAnsi="Calibri" w:cs="Times New Roman"/>
                <w:b/>
                <w:bCs/>
                <w:i/>
                <w:iCs/>
                <w:color w:val="000000"/>
                <w:sz w:val="18"/>
                <w:szCs w:val="18"/>
              </w:rPr>
              <w:t>5</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Race</w:t>
            </w:r>
          </w:p>
        </w:tc>
        <w:tc>
          <w:tcPr>
            <w:tcW w:w="4000"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Failture to hand                                                                                   in the starting driver declaration form</w:t>
            </w:r>
          </w:p>
        </w:tc>
        <w:tc>
          <w:tcPr>
            <w:tcW w:w="4634"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1 DRIVE THROUGH</w:t>
            </w:r>
          </w:p>
        </w:tc>
        <w:tc>
          <w:tcPr>
            <w:tcW w:w="2498"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323"/>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7.5.2.1</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Starting procedure</w:t>
            </w:r>
          </w:p>
        </w:tc>
        <w:tc>
          <w:tcPr>
            <w:tcW w:w="4000"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respect the line up of cars                                                                      in planned schedule</w:t>
            </w:r>
          </w:p>
        </w:tc>
        <w:tc>
          <w:tcPr>
            <w:tcW w:w="4634"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2498"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203"/>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7.5.2.2</w:t>
            </w:r>
          </w:p>
        </w:tc>
        <w:tc>
          <w:tcPr>
            <w:tcW w:w="2100" w:type="dxa"/>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20"/>
                <w:szCs w:val="20"/>
              </w:rPr>
            </w:pPr>
          </w:p>
        </w:tc>
        <w:tc>
          <w:tcPr>
            <w:tcW w:w="4000"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Unauthorized intervention on the car                                                 on the start grid</w:t>
            </w:r>
          </w:p>
        </w:tc>
        <w:tc>
          <w:tcPr>
            <w:tcW w:w="4634"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Start from the pit lane</w:t>
            </w:r>
          </w:p>
        </w:tc>
        <w:tc>
          <w:tcPr>
            <w:tcW w:w="2498" w:type="dxa"/>
            <w:gridSpan w:val="2"/>
            <w:tcBorders>
              <w:top w:val="nil"/>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323"/>
          <w:jc w:val="center"/>
        </w:trPr>
        <w:tc>
          <w:tcPr>
            <w:tcW w:w="1580" w:type="dxa"/>
            <w:tcBorders>
              <w:top w:val="nil"/>
              <w:left w:val="single" w:sz="8" w:space="0" w:color="000000"/>
              <w:bottom w:val="single" w:sz="8" w:space="0" w:color="000000"/>
              <w:right w:val="nil"/>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7.5.2.4</w:t>
            </w:r>
          </w:p>
        </w:tc>
        <w:tc>
          <w:tcPr>
            <w:tcW w:w="2100" w:type="dxa"/>
            <w:tcBorders>
              <w:top w:val="single" w:sz="8" w:space="0" w:color="000000"/>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Substitutes</w:t>
            </w:r>
          </w:p>
        </w:tc>
        <w:tc>
          <w:tcPr>
            <w:tcW w:w="4000" w:type="dxa"/>
            <w:gridSpan w:val="2"/>
            <w:tcBorders>
              <w:top w:val="single" w:sz="8" w:space="0" w:color="000000"/>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No declaration of retirement</w:t>
            </w:r>
          </w:p>
        </w:tc>
        <w:tc>
          <w:tcPr>
            <w:tcW w:w="4634" w:type="dxa"/>
            <w:gridSpan w:val="2"/>
            <w:tcBorders>
              <w:top w:val="single" w:sz="8" w:space="0" w:color="000000"/>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gridSpan w:val="2"/>
            <w:tcBorders>
              <w:top w:val="single" w:sz="8" w:space="0" w:color="000000"/>
              <w:left w:val="nil"/>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323"/>
          <w:jc w:val="center"/>
        </w:trPr>
        <w:tc>
          <w:tcPr>
            <w:tcW w:w="1580" w:type="dxa"/>
            <w:tcBorders>
              <w:top w:val="nil"/>
              <w:left w:val="single" w:sz="8" w:space="0" w:color="000000"/>
              <w:bottom w:val="nil"/>
              <w:right w:val="nil"/>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7.10</w:t>
            </w:r>
          </w:p>
        </w:tc>
        <w:tc>
          <w:tcPr>
            <w:tcW w:w="21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Finish</w:t>
            </w:r>
          </w:p>
        </w:tc>
        <w:tc>
          <w:tcPr>
            <w:tcW w:w="4000" w:type="dxa"/>
            <w:gridSpan w:val="2"/>
            <w:tcBorders>
              <w:top w:val="single" w:sz="8" w:space="0" w:color="000000"/>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Several passing under the checkered flag</w:t>
            </w:r>
          </w:p>
        </w:tc>
        <w:tc>
          <w:tcPr>
            <w:tcW w:w="4634" w:type="dxa"/>
            <w:gridSpan w:val="2"/>
            <w:tcBorders>
              <w:top w:val="single" w:sz="8" w:space="0" w:color="000000"/>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tcBorders>
              <w:top w:val="single" w:sz="8" w:space="0" w:color="000000"/>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20"/>
          <w:jc w:val="center"/>
        </w:trPr>
        <w:tc>
          <w:tcPr>
            <w:tcW w:w="1580" w:type="dxa"/>
            <w:tcBorders>
              <w:top w:val="nil"/>
              <w:left w:val="single" w:sz="8" w:space="0" w:color="000000"/>
              <w:bottom w:val="single" w:sz="8" w:space="0" w:color="000000"/>
              <w:right w:val="nil"/>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7.11</w:t>
            </w:r>
          </w:p>
        </w:tc>
        <w:tc>
          <w:tcPr>
            <w:tcW w:w="210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Parc fermé</w:t>
            </w:r>
          </w:p>
        </w:tc>
        <w:tc>
          <w:tcPr>
            <w:tcW w:w="4000"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the parc fermé rules</w:t>
            </w:r>
          </w:p>
        </w:tc>
        <w:tc>
          <w:tcPr>
            <w:tcW w:w="4634"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gridSpan w:val="2"/>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bl>
    <w:p w:rsidR="006650AE" w:rsidRPr="00AF2FBC" w:rsidRDefault="006650AE">
      <w:r w:rsidRPr="00AF2FBC">
        <w:br w:type="page"/>
      </w:r>
    </w:p>
    <w:tbl>
      <w:tblPr>
        <w:tblpPr w:leftFromText="141" w:rightFromText="141" w:vertAnchor="page" w:horzAnchor="margin" w:tblpXSpec="center" w:tblpY="397"/>
        <w:tblW w:w="14812" w:type="dxa"/>
        <w:jc w:val="center"/>
        <w:tblCellMar>
          <w:left w:w="70" w:type="dxa"/>
          <w:right w:w="70" w:type="dxa"/>
        </w:tblCellMar>
        <w:tblLook w:val="04A0" w:firstRow="1" w:lastRow="0" w:firstColumn="1" w:lastColumn="0" w:noHBand="0" w:noVBand="1"/>
      </w:tblPr>
      <w:tblGrid>
        <w:gridCol w:w="1580"/>
        <w:gridCol w:w="2100"/>
        <w:gridCol w:w="4000"/>
        <w:gridCol w:w="4634"/>
        <w:gridCol w:w="2498"/>
      </w:tblGrid>
      <w:tr w:rsidR="00FD3DA2" w:rsidRPr="00AF2FBC" w:rsidTr="00A9701C">
        <w:trPr>
          <w:trHeight w:val="390"/>
          <w:jc w:val="center"/>
        </w:trPr>
        <w:tc>
          <w:tcPr>
            <w:tcW w:w="14812"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rFonts w:ascii="Calibri" w:eastAsia="Times New Roman" w:hAnsi="Calibri" w:cs="Times New Roman"/>
                <w:b/>
                <w:bCs/>
                <w:color w:val="000000"/>
                <w:sz w:val="28"/>
                <w:szCs w:val="28"/>
              </w:rPr>
              <w:lastRenderedPageBreak/>
              <w:t>APPENDIX 1 -   Penalties</w:t>
            </w:r>
            <w:r w:rsidRPr="00AF2FBC">
              <w:rPr>
                <w:lang w:val="en-US"/>
              </w:rPr>
              <w:t xml:space="preserve">  </w:t>
            </w:r>
            <w:r w:rsidRPr="00AF2FBC">
              <w:rPr>
                <w:rFonts w:ascii="Calibri" w:eastAsia="Times New Roman" w:hAnsi="Calibri" w:cs="Times New Roman"/>
                <w:b/>
                <w:bCs/>
                <w:color w:val="000000"/>
                <w:sz w:val="28"/>
                <w:szCs w:val="28"/>
              </w:rPr>
              <w:t>Page 5/6</w:t>
            </w:r>
          </w:p>
        </w:tc>
      </w:tr>
      <w:tr w:rsidR="00FD3DA2" w:rsidRPr="00AF2FBC" w:rsidTr="00A9701C">
        <w:trPr>
          <w:trHeight w:val="495"/>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40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4634"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DIRECTEUR DE COURSE</w:t>
            </w:r>
          </w:p>
        </w:tc>
        <w:tc>
          <w:tcPr>
            <w:tcW w:w="2498"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STEWARDS</w:t>
            </w:r>
          </w:p>
        </w:tc>
      </w:tr>
      <w:tr w:rsidR="00FD3DA2" w:rsidRPr="00AF2FBC" w:rsidTr="00A9701C">
        <w:trPr>
          <w:trHeight w:val="300"/>
          <w:jc w:val="center"/>
        </w:trPr>
        <w:tc>
          <w:tcPr>
            <w:tcW w:w="1580" w:type="dxa"/>
            <w:vMerge w:val="restart"/>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8</w:t>
            </w:r>
          </w:p>
        </w:tc>
        <w:tc>
          <w:tcPr>
            <w:tcW w:w="2100" w:type="dxa"/>
            <w:vMerge w:val="restart"/>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Driver who:</w:t>
            </w:r>
          </w:p>
        </w:tc>
        <w:tc>
          <w:tcPr>
            <w:tcW w:w="40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&gt; caused the suspension of a race under 150 article</w:t>
            </w:r>
          </w:p>
        </w:tc>
        <w:tc>
          <w:tcPr>
            <w:tcW w:w="46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STOP &amp; GO                                                                                                       Investigation Penalty automatically transformed into a 40-second penalty in the last three rounds</w:t>
            </w:r>
          </w:p>
        </w:tc>
        <w:tc>
          <w:tcPr>
            <w:tcW w:w="249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Rapport could be                                                     sent to the Stewards                                                                          OU                                                                 </w:t>
            </w:r>
            <w:r w:rsidRPr="00AF2FBC">
              <w:rPr>
                <w:lang w:val="en-US"/>
              </w:rPr>
              <w:t xml:space="preserve"> </w:t>
            </w:r>
            <w:r w:rsidRPr="00AF2FBC">
              <w:rPr>
                <w:rFonts w:ascii="Calibri" w:eastAsia="Times New Roman" w:hAnsi="Calibri" w:cs="Times New Roman"/>
                <w:color w:val="000000"/>
                <w:sz w:val="16"/>
                <w:szCs w:val="16"/>
                <w:lang w:val="en-US"/>
              </w:rPr>
              <w:t>Other sanction on the following event(s)</w:t>
            </w:r>
          </w:p>
        </w:tc>
      </w:tr>
      <w:tr w:rsidR="00FD3DA2" w:rsidRPr="00AF2FBC" w:rsidTr="00A9701C">
        <w:trPr>
          <w:trHeight w:val="50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22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&gt;  breached these Sporting Regulations or the Code</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22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&gt;  fait prendre un faux départ à une ou plusieurs voitures</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22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&gt;  caused a collision</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22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&gt;   forced a driver off the track</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50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lang w:val="en-US"/>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FD3DA2">
            <w:pPr>
              <w:pStyle w:val="Paragraphedeliste"/>
              <w:numPr>
                <w:ilvl w:val="0"/>
                <w:numId w:val="15"/>
              </w:num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illegitimately prevented a legitimate overtaking</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move by a driver</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509"/>
          <w:jc w:val="center"/>
        </w:trPr>
        <w:tc>
          <w:tcPr>
            <w:tcW w:w="158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vMerge/>
            <w:tcBorders>
              <w:top w:val="nil"/>
              <w:left w:val="single" w:sz="8" w:space="0" w:color="000000"/>
              <w:bottom w:val="nil"/>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394"/>
          <w:jc w:val="center"/>
        </w:trPr>
        <w:tc>
          <w:tcPr>
            <w:tcW w:w="1580" w:type="dxa"/>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p>
        </w:tc>
        <w:tc>
          <w:tcPr>
            <w:tcW w:w="2100" w:type="dxa"/>
            <w:tcBorders>
              <w:top w:val="nil"/>
              <w:left w:val="nil"/>
              <w:bottom w:val="nil"/>
              <w:right w:val="nil"/>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single" w:sz="8" w:space="0" w:color="000000"/>
              <w:bottom w:val="nil"/>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&gt;  illegitimately impeded another driver during</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overtaking.</w:t>
            </w:r>
          </w:p>
        </w:tc>
        <w:tc>
          <w:tcPr>
            <w:tcW w:w="4634"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r>
      <w:tr w:rsidR="00FD3DA2" w:rsidRPr="00AF2FBC" w:rsidTr="00A9701C">
        <w:trPr>
          <w:trHeight w:val="323"/>
          <w:jc w:val="center"/>
        </w:trPr>
        <w:tc>
          <w:tcPr>
            <w:tcW w:w="158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r w:rsidRPr="00AF2FBC">
              <w:rPr>
                <w:rFonts w:ascii="Calibri" w:eastAsia="Times New Roman" w:hAnsi="Calibri" w:cs="Times New Roman"/>
                <w:color w:val="000000"/>
              </w:rPr>
              <w:t>8.3.1</w:t>
            </w:r>
          </w:p>
        </w:tc>
        <w:tc>
          <w:tcPr>
            <w:tcW w:w="21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and/or                                                  During practices</w:t>
            </w:r>
          </w:p>
        </w:tc>
        <w:tc>
          <w:tcPr>
            <w:tcW w:w="4000"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respect of safety instructions in the pit lane</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and signaling area</w:t>
            </w:r>
          </w:p>
        </w:tc>
        <w:tc>
          <w:tcPr>
            <w:tcW w:w="46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2498"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509"/>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vMerge/>
            <w:tcBorders>
              <w:top w:val="single" w:sz="8" w:space="0" w:color="000000"/>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4634" w:type="dxa"/>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509"/>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respect of flags signals</w:t>
            </w:r>
          </w:p>
        </w:tc>
        <w:tc>
          <w:tcPr>
            <w:tcW w:w="46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Cancellation of the time of the round during which the infringement was detected</w:t>
            </w:r>
          </w:p>
        </w:tc>
        <w:tc>
          <w:tcPr>
            <w:tcW w:w="2498" w:type="dxa"/>
            <w:vMerge w:val="restart"/>
            <w:tcBorders>
              <w:top w:val="nil"/>
              <w:left w:val="single" w:sz="4" w:space="0" w:color="000000"/>
              <w:bottom w:val="single" w:sz="4"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40"/>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Repeat offense</w:t>
            </w:r>
          </w:p>
        </w:tc>
        <w:tc>
          <w:tcPr>
            <w:tcW w:w="4634" w:type="dxa"/>
            <w:tcBorders>
              <w:top w:val="nil"/>
              <w:left w:val="nil"/>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498"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509"/>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respect of flags signals</w:t>
            </w:r>
          </w:p>
        </w:tc>
        <w:tc>
          <w:tcPr>
            <w:tcW w:w="46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 xml:space="preserve">STOP &amp; GO </w:t>
            </w:r>
            <w:r w:rsidRPr="00AF2FBC">
              <w:rPr>
                <w:lang w:val="en-US"/>
              </w:rPr>
              <w:t xml:space="preserve"> a</w:t>
            </w:r>
            <w:r w:rsidRPr="00AF2FBC">
              <w:rPr>
                <w:rFonts w:ascii="Calibri" w:eastAsia="Times New Roman" w:hAnsi="Calibri" w:cs="Times New Roman"/>
                <w:color w:val="000000"/>
                <w:sz w:val="16"/>
                <w:szCs w:val="16"/>
                <w:lang w:val="en-US"/>
              </w:rPr>
              <w:t>nd cancellation of the best time of the test session</w:t>
            </w:r>
          </w:p>
        </w:tc>
        <w:tc>
          <w:tcPr>
            <w:tcW w:w="2498" w:type="dxa"/>
            <w:vMerge w:val="restart"/>
            <w:tcBorders>
              <w:top w:val="nil"/>
              <w:left w:val="single" w:sz="4"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r w:rsidR="00FD3DA2" w:rsidRPr="00AF2FBC" w:rsidTr="00A9701C">
        <w:trPr>
          <w:trHeight w:val="509"/>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4634" w:type="dxa"/>
            <w:vMerge/>
            <w:tcBorders>
              <w:top w:val="nil"/>
              <w:left w:val="single" w:sz="4" w:space="0" w:color="000000"/>
              <w:bottom w:val="single" w:sz="4" w:space="0" w:color="000000"/>
              <w:right w:val="single" w:sz="4"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498" w:type="dxa"/>
            <w:vMerge/>
            <w:tcBorders>
              <w:top w:val="nil"/>
              <w:left w:val="single" w:sz="4"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r>
      <w:tr w:rsidR="00FD3DA2" w:rsidRPr="00AF2FBC" w:rsidTr="00A9701C">
        <w:trPr>
          <w:trHeight w:val="1144"/>
          <w:jc w:val="center"/>
        </w:trPr>
        <w:tc>
          <w:tcPr>
            <w:tcW w:w="158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single" w:sz="8" w:space="0" w:color="000000"/>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8"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Unsporting behavior</w:t>
            </w:r>
          </w:p>
        </w:tc>
        <w:tc>
          <w:tcPr>
            <w:tcW w:w="4634" w:type="dxa"/>
            <w:tcBorders>
              <w:top w:val="nil"/>
              <w:left w:val="nil"/>
              <w:bottom w:val="single" w:sz="8" w:space="0" w:color="000000"/>
              <w:right w:val="single" w:sz="4"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STOP &amp; GO</w:t>
            </w:r>
          </w:p>
        </w:tc>
        <w:tc>
          <w:tcPr>
            <w:tcW w:w="2498"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Rapport could be                                                     sent to the Stewards</w:t>
            </w:r>
          </w:p>
        </w:tc>
      </w:tr>
    </w:tbl>
    <w:p w:rsidR="006650AE" w:rsidRPr="00AF2FBC" w:rsidRDefault="006650AE">
      <w:pPr>
        <w:rPr>
          <w:lang w:val="en-US"/>
        </w:rPr>
      </w:pPr>
      <w:r w:rsidRPr="00AF2FBC">
        <w:rPr>
          <w:lang w:val="en-US"/>
        </w:rPr>
        <w:br w:type="page"/>
      </w:r>
    </w:p>
    <w:tbl>
      <w:tblPr>
        <w:tblW w:w="13380" w:type="dxa"/>
        <w:jc w:val="center"/>
        <w:tblCellMar>
          <w:left w:w="70" w:type="dxa"/>
          <w:right w:w="70" w:type="dxa"/>
        </w:tblCellMar>
        <w:tblLook w:val="04A0" w:firstRow="1" w:lastRow="0" w:firstColumn="1" w:lastColumn="0" w:noHBand="0" w:noVBand="1"/>
      </w:tblPr>
      <w:tblGrid>
        <w:gridCol w:w="1580"/>
        <w:gridCol w:w="2100"/>
        <w:gridCol w:w="4000"/>
        <w:gridCol w:w="3680"/>
        <w:gridCol w:w="2020"/>
      </w:tblGrid>
      <w:tr w:rsidR="00FD3DA2" w:rsidRPr="00AF2FBC" w:rsidTr="00A9701C">
        <w:trPr>
          <w:trHeight w:val="390"/>
          <w:jc w:val="center"/>
        </w:trPr>
        <w:tc>
          <w:tcPr>
            <w:tcW w:w="13380"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8"/>
                <w:szCs w:val="28"/>
              </w:rPr>
            </w:pPr>
            <w:r w:rsidRPr="00AF2FBC">
              <w:rPr>
                <w:noProof/>
                <w:lang w:val="en-US"/>
              </w:rPr>
              <w:lastRenderedPageBreak/>
              <w:br w:type="page"/>
            </w:r>
            <w:r w:rsidRPr="00AF2FBC">
              <w:rPr>
                <w:rFonts w:ascii="Calibri" w:eastAsia="Times New Roman" w:hAnsi="Calibri" w:cs="Times New Roman"/>
                <w:b/>
                <w:bCs/>
                <w:color w:val="000000"/>
                <w:sz w:val="28"/>
                <w:szCs w:val="28"/>
              </w:rPr>
              <w:t>APPENDIX 1 – Penalties</w:t>
            </w:r>
            <w:r w:rsidRPr="00AF2FBC">
              <w:rPr>
                <w:lang w:val="en-US"/>
              </w:rPr>
              <w:t xml:space="preserve"> </w:t>
            </w:r>
            <w:r w:rsidRPr="00AF2FBC">
              <w:rPr>
                <w:rFonts w:ascii="Calibri" w:eastAsia="Times New Roman" w:hAnsi="Calibri" w:cs="Times New Roman"/>
                <w:b/>
                <w:bCs/>
                <w:color w:val="000000"/>
                <w:sz w:val="28"/>
                <w:szCs w:val="28"/>
              </w:rPr>
              <w:t>Page 6/6</w:t>
            </w:r>
          </w:p>
        </w:tc>
      </w:tr>
      <w:tr w:rsidR="00FD3DA2" w:rsidRPr="00AF2FBC" w:rsidTr="00A9701C">
        <w:trPr>
          <w:trHeight w:val="495"/>
          <w:jc w:val="center"/>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8"/>
                <w:szCs w:val="18"/>
              </w:rPr>
            </w:pPr>
            <w:r w:rsidRPr="00AF2FBC">
              <w:rPr>
                <w:rFonts w:ascii="Calibri" w:eastAsia="Times New Roman" w:hAnsi="Calibri" w:cs="Times New Roman"/>
                <w:b/>
                <w:bCs/>
                <w:color w:val="000000"/>
                <w:sz w:val="18"/>
                <w:szCs w:val="18"/>
              </w:rPr>
              <w:t>Ultimate Cup Séries regulations</w:t>
            </w:r>
          </w:p>
        </w:tc>
        <w:tc>
          <w:tcPr>
            <w:tcW w:w="21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20"/>
                <w:szCs w:val="20"/>
              </w:rPr>
            </w:pPr>
            <w:r w:rsidRPr="00AF2FBC">
              <w:rPr>
                <w:rFonts w:ascii="Calibri" w:eastAsia="Times New Roman" w:hAnsi="Calibri" w:cs="Times New Roman"/>
                <w:b/>
                <w:bCs/>
                <w:color w:val="000000"/>
                <w:sz w:val="20"/>
                <w:szCs w:val="20"/>
              </w:rPr>
              <w:t>DESIGNATION</w:t>
            </w:r>
          </w:p>
        </w:tc>
        <w:tc>
          <w:tcPr>
            <w:tcW w:w="40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INFRACTION</w:t>
            </w:r>
          </w:p>
        </w:tc>
        <w:tc>
          <w:tcPr>
            <w:tcW w:w="368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DIRECTEUR DE COURSE</w:t>
            </w:r>
          </w:p>
        </w:tc>
        <w:tc>
          <w:tcPr>
            <w:tcW w:w="202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color w:val="000000"/>
                <w:sz w:val="16"/>
                <w:szCs w:val="16"/>
              </w:rPr>
            </w:pPr>
            <w:r w:rsidRPr="00AF2FBC">
              <w:rPr>
                <w:rFonts w:ascii="Calibri" w:eastAsia="Times New Roman" w:hAnsi="Calibri" w:cs="Times New Roman"/>
                <w:b/>
                <w:bCs/>
                <w:color w:val="000000"/>
                <w:sz w:val="16"/>
                <w:szCs w:val="16"/>
              </w:rPr>
              <w:t>COMMISSAIRES SPORTIFS</w:t>
            </w: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r w:rsidRPr="00AF2FBC">
              <w:rPr>
                <w:rFonts w:ascii="Calibri" w:eastAsia="Times New Roman" w:hAnsi="Calibri" w:cs="Times New Roman"/>
                <w:color w:val="000000"/>
              </w:rPr>
              <w:t>8.3.2</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and/or                                                  During practices</w:t>
            </w: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Jump start</w:t>
            </w:r>
          </w:p>
        </w:tc>
        <w:tc>
          <w:tcPr>
            <w:tcW w:w="36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DRIVE THROUGH                                                                                                                                                                                                                                                                                                           Penalty automatically converted to a 30-second penalty in the last three rounds</w:t>
            </w:r>
          </w:p>
        </w:tc>
        <w:tc>
          <w:tcPr>
            <w:tcW w:w="2020"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263"/>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Start simulation during the formation lap</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the gap imposed during the rolling start or under Safety Car procedure</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val="restart"/>
            <w:tcBorders>
              <w:top w:val="nil"/>
              <w:left w:val="single" w:sz="8" w:space="0" w:color="000000"/>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Overtaking during the formation lap before the rolling start or under Safety Car procedure,</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4"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323"/>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to respect position on the starting grid</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323"/>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Failure of the racing line</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323"/>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Unsporting behavior</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252"/>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Failure of flags signals</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p>
        </w:tc>
        <w:tc>
          <w:tcPr>
            <w:tcW w:w="40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respect of safety instructions in the pit lane signalisation and signaling area</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509"/>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lang w:val="en-US"/>
              </w:rPr>
            </w:pPr>
          </w:p>
        </w:tc>
        <w:tc>
          <w:tcPr>
            <w:tcW w:w="40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jc w:val="center"/>
              <w:rPr>
                <w:rFonts w:ascii="Calibri" w:eastAsia="Times New Roman" w:hAnsi="Calibri" w:cs="Times New Roman"/>
                <w:color w:val="000000"/>
                <w:lang w:val="en-US"/>
              </w:rPr>
            </w:pPr>
          </w:p>
        </w:tc>
      </w:tr>
      <w:tr w:rsidR="00FD3DA2" w:rsidRPr="00AF2FBC" w:rsidTr="00A9701C">
        <w:trPr>
          <w:trHeight w:val="323"/>
          <w:jc w:val="center"/>
        </w:trPr>
        <w:tc>
          <w:tcPr>
            <w:tcW w:w="15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18"/>
                <w:szCs w:val="18"/>
              </w:rPr>
            </w:pPr>
            <w:r w:rsidRPr="00AF2FBC">
              <w:rPr>
                <w:rFonts w:ascii="Calibri" w:eastAsia="Times New Roman" w:hAnsi="Calibri" w:cs="Times New Roman"/>
                <w:b/>
                <w:bCs/>
                <w:i/>
                <w:iCs/>
                <w:color w:val="000000"/>
                <w:sz w:val="18"/>
                <w:szCs w:val="18"/>
              </w:rPr>
              <w:t>10</w:t>
            </w:r>
          </w:p>
        </w:tc>
        <w:tc>
          <w:tcPr>
            <w:tcW w:w="21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b/>
                <w:bCs/>
                <w:i/>
                <w:iCs/>
                <w:color w:val="000000"/>
                <w:sz w:val="20"/>
                <w:szCs w:val="20"/>
              </w:rPr>
            </w:pPr>
            <w:r w:rsidRPr="00AF2FBC">
              <w:rPr>
                <w:rFonts w:ascii="Calibri" w:eastAsia="Times New Roman" w:hAnsi="Calibri" w:cs="Times New Roman"/>
                <w:b/>
                <w:bCs/>
                <w:i/>
                <w:iCs/>
                <w:color w:val="000000"/>
                <w:sz w:val="20"/>
                <w:szCs w:val="20"/>
              </w:rPr>
              <w:t>Prize-giving</w:t>
            </w:r>
          </w:p>
        </w:tc>
        <w:tc>
          <w:tcPr>
            <w:tcW w:w="4000" w:type="dxa"/>
            <w:tcBorders>
              <w:top w:val="nil"/>
              <w:left w:val="nil"/>
              <w:bottom w:val="single" w:sz="4"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Non attendance at the podium at the end of the race</w:t>
            </w:r>
          </w:p>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race.</w:t>
            </w:r>
          </w:p>
        </w:tc>
        <w:tc>
          <w:tcPr>
            <w:tcW w:w="3680" w:type="dxa"/>
            <w:vMerge w:val="restart"/>
            <w:tcBorders>
              <w:top w:val="nil"/>
              <w:left w:val="single" w:sz="8" w:space="0" w:color="000000"/>
              <w:bottom w:val="single" w:sz="8" w:space="0" w:color="000000"/>
              <w:right w:val="single" w:sz="8" w:space="0" w:color="000000"/>
            </w:tcBorders>
            <w:shd w:val="clear" w:color="auto" w:fill="auto"/>
            <w:noWrap/>
            <w:vAlign w:val="bottom"/>
            <w:hideMark/>
          </w:tcPr>
          <w:p w:rsidR="00FD3DA2" w:rsidRPr="00AF2FBC" w:rsidRDefault="00FD3DA2" w:rsidP="00A9701C">
            <w:pPr>
              <w:spacing w:after="0" w:line="240" w:lineRule="auto"/>
              <w:jc w:val="center"/>
              <w:rPr>
                <w:rFonts w:ascii="Calibri" w:eastAsia="Times New Roman" w:hAnsi="Calibri" w:cs="Times New Roman"/>
                <w:color w:val="000000"/>
              </w:rPr>
            </w:pPr>
          </w:p>
        </w:tc>
        <w:tc>
          <w:tcPr>
            <w:tcW w:w="20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rPr>
            </w:pPr>
            <w:r w:rsidRPr="00AF2FBC">
              <w:rPr>
                <w:rFonts w:ascii="Calibri" w:eastAsia="Times New Roman" w:hAnsi="Calibri" w:cs="Times New Roman"/>
                <w:color w:val="000000"/>
                <w:sz w:val="16"/>
                <w:szCs w:val="16"/>
              </w:rPr>
              <w:t>Report to Stewards</w:t>
            </w:r>
          </w:p>
        </w:tc>
      </w:tr>
      <w:tr w:rsidR="00FD3DA2" w:rsidRPr="00AF2FBC" w:rsidTr="00A9701C">
        <w:trPr>
          <w:trHeight w:val="315"/>
          <w:jc w:val="center"/>
        </w:trPr>
        <w:tc>
          <w:tcPr>
            <w:tcW w:w="15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rPr>
                <w:rFonts w:ascii="Calibri" w:eastAsia="Times New Roman" w:hAnsi="Calibri" w:cs="Times New Roman"/>
                <w:b/>
                <w:bCs/>
                <w:i/>
                <w:iCs/>
                <w:color w:val="000000"/>
                <w:sz w:val="18"/>
                <w:szCs w:val="18"/>
              </w:rPr>
            </w:pPr>
          </w:p>
        </w:tc>
        <w:tc>
          <w:tcPr>
            <w:tcW w:w="210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rPr>
                <w:rFonts w:ascii="Calibri" w:eastAsia="Times New Roman" w:hAnsi="Calibri" w:cs="Times New Roman"/>
                <w:b/>
                <w:bCs/>
                <w:i/>
                <w:iCs/>
                <w:color w:val="000000"/>
                <w:sz w:val="20"/>
                <w:szCs w:val="20"/>
              </w:rPr>
            </w:pPr>
          </w:p>
        </w:tc>
        <w:tc>
          <w:tcPr>
            <w:tcW w:w="4000" w:type="dxa"/>
            <w:tcBorders>
              <w:top w:val="nil"/>
              <w:left w:val="nil"/>
              <w:bottom w:val="single" w:sz="8" w:space="0" w:color="000000"/>
              <w:right w:val="single" w:sz="8" w:space="0" w:color="000000"/>
            </w:tcBorders>
            <w:shd w:val="clear" w:color="auto" w:fill="auto"/>
            <w:vAlign w:val="center"/>
            <w:hideMark/>
          </w:tcPr>
          <w:p w:rsidR="00FD3DA2" w:rsidRPr="00AF2FBC" w:rsidRDefault="00FD3DA2" w:rsidP="00A9701C">
            <w:pPr>
              <w:spacing w:after="0" w:line="240" w:lineRule="auto"/>
              <w:jc w:val="center"/>
              <w:rPr>
                <w:rFonts w:ascii="Calibri" w:eastAsia="Times New Roman" w:hAnsi="Calibri" w:cs="Times New Roman"/>
                <w:color w:val="000000"/>
                <w:sz w:val="16"/>
                <w:szCs w:val="16"/>
                <w:lang w:val="en-US"/>
              </w:rPr>
            </w:pPr>
            <w:r w:rsidRPr="00AF2FBC">
              <w:rPr>
                <w:rFonts w:ascii="Calibri" w:eastAsia="Times New Roman" w:hAnsi="Calibri" w:cs="Times New Roman"/>
                <w:color w:val="000000"/>
                <w:sz w:val="16"/>
                <w:szCs w:val="16"/>
                <w:lang w:val="en-US"/>
              </w:rPr>
              <w:t>Unsporting behavior on the podium</w:t>
            </w:r>
          </w:p>
        </w:tc>
        <w:tc>
          <w:tcPr>
            <w:tcW w:w="368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rPr>
                <w:rFonts w:ascii="Calibri" w:eastAsia="Times New Roman" w:hAnsi="Calibri" w:cs="Times New Roman"/>
                <w:color w:val="000000"/>
                <w:lang w:val="en-US"/>
              </w:rPr>
            </w:pPr>
          </w:p>
        </w:tc>
        <w:tc>
          <w:tcPr>
            <w:tcW w:w="2020" w:type="dxa"/>
            <w:vMerge/>
            <w:tcBorders>
              <w:top w:val="nil"/>
              <w:left w:val="single" w:sz="8" w:space="0" w:color="000000"/>
              <w:bottom w:val="single" w:sz="8" w:space="0" w:color="000000"/>
              <w:right w:val="single" w:sz="8" w:space="0" w:color="000000"/>
            </w:tcBorders>
            <w:vAlign w:val="center"/>
            <w:hideMark/>
          </w:tcPr>
          <w:p w:rsidR="00FD3DA2" w:rsidRPr="00AF2FBC" w:rsidRDefault="00FD3DA2" w:rsidP="00A9701C">
            <w:pPr>
              <w:spacing w:after="0" w:line="240" w:lineRule="auto"/>
              <w:rPr>
                <w:rFonts w:ascii="Calibri" w:eastAsia="Times New Roman" w:hAnsi="Calibri" w:cs="Times New Roman"/>
                <w:color w:val="000000"/>
                <w:sz w:val="16"/>
                <w:szCs w:val="16"/>
                <w:lang w:val="en-US"/>
              </w:rPr>
            </w:pPr>
          </w:p>
        </w:tc>
      </w:tr>
    </w:tbl>
    <w:p w:rsidR="00AC5EB2" w:rsidRPr="00AF2FBC" w:rsidRDefault="00AC5EB2" w:rsidP="00AC5EB2">
      <w:pPr>
        <w:jc w:val="center"/>
        <w:rPr>
          <w:noProof/>
          <w:lang w:val="en-US"/>
        </w:rPr>
      </w:pPr>
    </w:p>
    <w:p w:rsidR="00AC5EB2" w:rsidRPr="00AF2FBC" w:rsidRDefault="00AC5EB2" w:rsidP="00AC5EB2">
      <w:pPr>
        <w:jc w:val="center"/>
        <w:rPr>
          <w:noProof/>
          <w:lang w:val="en-US"/>
        </w:rPr>
      </w:pPr>
    </w:p>
    <w:p w:rsidR="00AC5EB2" w:rsidRPr="00AF2FBC" w:rsidRDefault="00AC5EB2" w:rsidP="00AC5EB2">
      <w:pPr>
        <w:jc w:val="center"/>
        <w:rPr>
          <w:noProof/>
          <w:lang w:val="en-US"/>
        </w:rPr>
      </w:pPr>
    </w:p>
    <w:p w:rsidR="00AC5EB2" w:rsidRPr="00AF2FBC" w:rsidRDefault="00AC5EB2" w:rsidP="00AC5EB2">
      <w:pPr>
        <w:rPr>
          <w:lang w:val="en-US"/>
        </w:rPr>
        <w:sectPr w:rsidR="00AC5EB2" w:rsidRPr="00AF2FBC" w:rsidSect="00CD7EE1">
          <w:pgSz w:w="16838" w:h="11906" w:orient="landscape" w:code="9"/>
          <w:pgMar w:top="709" w:right="1418" w:bottom="1418" w:left="1418" w:header="709" w:footer="709" w:gutter="0"/>
          <w:cols w:space="709"/>
          <w:docGrid w:linePitch="360"/>
        </w:sectPr>
      </w:pPr>
    </w:p>
    <w:p w:rsidR="00401A15" w:rsidRPr="00AF2FBC" w:rsidRDefault="00401A15" w:rsidP="00401A15">
      <w:pPr>
        <w:spacing w:before="100" w:beforeAutospacing="1" w:after="120"/>
        <w:jc w:val="center"/>
        <w:rPr>
          <w:rFonts w:eastAsiaTheme="minorHAnsi"/>
          <w:b/>
          <w:sz w:val="32"/>
          <w:szCs w:val="32"/>
          <w:lang w:val="en-US" w:eastAsia="en-US"/>
        </w:rPr>
      </w:pPr>
      <w:r w:rsidRPr="00AF2FBC">
        <w:rPr>
          <w:rFonts w:eastAsiaTheme="minorHAnsi"/>
          <w:b/>
          <w:noProof/>
          <w:sz w:val="32"/>
          <w:szCs w:val="32"/>
        </w:rPr>
        <w:lastRenderedPageBreak/>
        <w:drawing>
          <wp:anchor distT="0" distB="0" distL="114300" distR="114300" simplePos="0" relativeHeight="251680768" behindDoc="1" locked="0" layoutInCell="1" allowOverlap="1" wp14:anchorId="35A2A47E" wp14:editId="3B8D54B5">
            <wp:simplePos x="0" y="0"/>
            <wp:positionH relativeFrom="column">
              <wp:posOffset>-443230</wp:posOffset>
            </wp:positionH>
            <wp:positionV relativeFrom="paragraph">
              <wp:posOffset>-333375</wp:posOffset>
            </wp:positionV>
            <wp:extent cx="2251710" cy="539750"/>
            <wp:effectExtent l="0" t="0" r="0" b="0"/>
            <wp:wrapThrough wrapText="bothSides">
              <wp:wrapPolygon edited="0">
                <wp:start x="7492" y="0"/>
                <wp:lineTo x="1096" y="1525"/>
                <wp:lineTo x="731" y="9911"/>
                <wp:lineTo x="0" y="12960"/>
                <wp:lineTo x="0" y="18296"/>
                <wp:lineTo x="8772" y="20584"/>
                <wp:lineTo x="9685" y="20584"/>
                <wp:lineTo x="21381" y="17534"/>
                <wp:lineTo x="21381" y="3049"/>
                <wp:lineTo x="16995" y="0"/>
                <wp:lineTo x="7492" y="0"/>
              </wp:wrapPolygon>
            </wp:wrapThrough>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1710" cy="539750"/>
                    </a:xfrm>
                    <a:prstGeom prst="rect">
                      <a:avLst/>
                    </a:prstGeom>
                  </pic:spPr>
                </pic:pic>
              </a:graphicData>
            </a:graphic>
            <wp14:sizeRelV relativeFrom="margin">
              <wp14:pctHeight>0</wp14:pctHeight>
            </wp14:sizeRelV>
          </wp:anchor>
        </w:drawing>
      </w:r>
      <w:r w:rsidRPr="00AF2FBC">
        <w:rPr>
          <w:rFonts w:eastAsiaTheme="minorHAnsi"/>
          <w:b/>
          <w:noProof/>
          <w:sz w:val="32"/>
          <w:szCs w:val="32"/>
        </w:rPr>
        <w:drawing>
          <wp:anchor distT="0" distB="0" distL="114300" distR="114300" simplePos="0" relativeHeight="251681792" behindDoc="1" locked="0" layoutInCell="1" allowOverlap="1" wp14:anchorId="37F782EA" wp14:editId="2D6618B6">
            <wp:simplePos x="0" y="0"/>
            <wp:positionH relativeFrom="column">
              <wp:posOffset>4730750</wp:posOffset>
            </wp:positionH>
            <wp:positionV relativeFrom="paragraph">
              <wp:posOffset>-554990</wp:posOffset>
            </wp:positionV>
            <wp:extent cx="1394460" cy="845820"/>
            <wp:effectExtent l="0" t="0" r="0" b="0"/>
            <wp:wrapThrough wrapText="bothSides">
              <wp:wrapPolygon edited="0">
                <wp:start x="4721" y="2432"/>
                <wp:lineTo x="5016" y="10216"/>
                <wp:lineTo x="2656" y="13135"/>
                <wp:lineTo x="1180" y="16054"/>
                <wp:lineTo x="1180" y="18486"/>
                <wp:lineTo x="19475" y="18486"/>
                <wp:lineTo x="19770" y="18000"/>
                <wp:lineTo x="19475" y="18000"/>
                <wp:lineTo x="20656" y="14595"/>
                <wp:lineTo x="19475" y="12649"/>
                <wp:lineTo x="14164" y="10216"/>
                <wp:lineTo x="14459" y="5838"/>
                <wp:lineTo x="12098" y="3405"/>
                <wp:lineTo x="6492" y="2432"/>
                <wp:lineTo x="4721" y="2432"/>
              </wp:wrapPolygon>
            </wp:wrapThrough>
            <wp:docPr id="1" name="Image 6"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45820"/>
                    </a:xfrm>
                    <a:prstGeom prst="rect">
                      <a:avLst/>
                    </a:prstGeom>
                  </pic:spPr>
                </pic:pic>
              </a:graphicData>
            </a:graphic>
          </wp:anchor>
        </w:drawing>
      </w:r>
    </w:p>
    <w:p w:rsidR="00401A15" w:rsidRPr="00AF2FBC" w:rsidRDefault="00401A15" w:rsidP="00401A15">
      <w:pPr>
        <w:spacing w:before="100" w:beforeAutospacing="1" w:after="120"/>
        <w:jc w:val="center"/>
        <w:rPr>
          <w:rFonts w:eastAsiaTheme="minorHAnsi"/>
          <w:b/>
          <w:sz w:val="32"/>
          <w:szCs w:val="32"/>
          <w:lang w:val="en-US" w:eastAsia="en-US"/>
        </w:rPr>
      </w:pPr>
    </w:p>
    <w:p w:rsidR="00401A15" w:rsidRPr="00AF2FBC" w:rsidRDefault="00401A15" w:rsidP="00401A15">
      <w:pPr>
        <w:spacing w:before="100" w:beforeAutospacing="1" w:after="120"/>
        <w:jc w:val="center"/>
        <w:rPr>
          <w:rFonts w:eastAsiaTheme="minorHAnsi"/>
          <w:b/>
          <w:sz w:val="32"/>
          <w:szCs w:val="32"/>
          <w:lang w:eastAsia="en-US"/>
        </w:rPr>
      </w:pPr>
      <w:r w:rsidRPr="00AF2FBC">
        <w:rPr>
          <w:rFonts w:eastAsiaTheme="minorHAnsi"/>
          <w:b/>
          <w:sz w:val="32"/>
          <w:szCs w:val="32"/>
          <w:lang w:eastAsia="en-US"/>
        </w:rPr>
        <w:t>APPENDIX 2</w:t>
      </w:r>
    </w:p>
    <w:p w:rsidR="00AC5EB2" w:rsidRPr="00A70860" w:rsidRDefault="00401A15" w:rsidP="00A70860">
      <w:pPr>
        <w:spacing w:before="100" w:beforeAutospacing="1" w:after="120"/>
        <w:jc w:val="center"/>
        <w:rPr>
          <w:noProof/>
          <w:lang w:val="en-US"/>
        </w:rPr>
      </w:pPr>
      <w:r w:rsidRPr="00AF2FBC">
        <w:rPr>
          <w:rFonts w:eastAsiaTheme="minorHAnsi"/>
          <w:b/>
          <w:sz w:val="32"/>
          <w:szCs w:val="32"/>
          <w:lang w:eastAsia="en-US"/>
        </w:rPr>
        <w:t>CLASSES LIST</w:t>
      </w:r>
      <w:r w:rsidRPr="00AF2FBC">
        <w:rPr>
          <w:noProof/>
        </w:rPr>
        <w:t xml:space="preserve"> </w:t>
      </w:r>
    </w:p>
    <w:tbl>
      <w:tblPr>
        <w:tblW w:w="10040" w:type="dxa"/>
        <w:tblInd w:w="55" w:type="dxa"/>
        <w:tblCellMar>
          <w:left w:w="70" w:type="dxa"/>
          <w:right w:w="70" w:type="dxa"/>
        </w:tblCellMar>
        <w:tblLook w:val="04A0" w:firstRow="1" w:lastRow="0" w:firstColumn="1" w:lastColumn="0" w:noHBand="0" w:noVBand="1"/>
      </w:tblPr>
      <w:tblGrid>
        <w:gridCol w:w="1000"/>
        <w:gridCol w:w="1140"/>
        <w:gridCol w:w="1160"/>
        <w:gridCol w:w="1300"/>
        <w:gridCol w:w="1000"/>
        <w:gridCol w:w="780"/>
        <w:gridCol w:w="940"/>
        <w:gridCol w:w="1000"/>
        <w:gridCol w:w="780"/>
        <w:gridCol w:w="940"/>
      </w:tblGrid>
      <w:tr w:rsidR="00A70860" w:rsidRPr="00A70860" w:rsidTr="00A70860">
        <w:trPr>
          <w:trHeight w:val="288"/>
        </w:trPr>
        <w:tc>
          <w:tcPr>
            <w:tcW w:w="10040" w:type="dxa"/>
            <w:gridSpan w:val="10"/>
            <w:tcBorders>
              <w:top w:val="single" w:sz="8" w:space="0" w:color="auto"/>
              <w:left w:val="single" w:sz="8" w:space="0" w:color="auto"/>
              <w:bottom w:val="nil"/>
              <w:right w:val="single" w:sz="8" w:space="0" w:color="000000"/>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6"/>
                <w:szCs w:val="16"/>
              </w:rPr>
            </w:pPr>
            <w:r w:rsidRPr="007245C9">
              <w:rPr>
                <w:rFonts w:ascii="Calibri" w:eastAsia="Times New Roman" w:hAnsi="Calibri" w:cs="Calibri"/>
                <w:b/>
                <w:bCs/>
                <w:color w:val="000000"/>
                <w:sz w:val="16"/>
                <w:szCs w:val="16"/>
              </w:rPr>
              <w:t>ANNEXE 2- CHALLENGE PROTO ULTIMATE CUP SERIES 2020</w:t>
            </w:r>
          </w:p>
        </w:tc>
      </w:tr>
      <w:tr w:rsidR="00A70860" w:rsidRPr="00A70860" w:rsidTr="00A70860">
        <w:trPr>
          <w:trHeight w:val="288"/>
        </w:trPr>
        <w:tc>
          <w:tcPr>
            <w:tcW w:w="3300" w:type="dxa"/>
            <w:gridSpan w:val="3"/>
            <w:tcBorders>
              <w:top w:val="single" w:sz="4" w:space="0" w:color="auto"/>
              <w:left w:val="single" w:sz="8" w:space="0" w:color="auto"/>
              <w:bottom w:val="single" w:sz="4"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 </w:t>
            </w:r>
          </w:p>
        </w:tc>
        <w:tc>
          <w:tcPr>
            <w:tcW w:w="1300" w:type="dxa"/>
            <w:tcBorders>
              <w:top w:val="single" w:sz="4" w:space="0" w:color="auto"/>
              <w:left w:val="nil"/>
              <w:bottom w:val="single" w:sz="4"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 </w:t>
            </w:r>
          </w:p>
        </w:tc>
        <w:tc>
          <w:tcPr>
            <w:tcW w:w="2720" w:type="dxa"/>
            <w:gridSpan w:val="3"/>
            <w:tcBorders>
              <w:top w:val="single" w:sz="4" w:space="0" w:color="auto"/>
              <w:left w:val="nil"/>
              <w:bottom w:val="single" w:sz="4"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Pneu avant/front tyre</w:t>
            </w:r>
          </w:p>
        </w:tc>
        <w:tc>
          <w:tcPr>
            <w:tcW w:w="2720" w:type="dxa"/>
            <w:gridSpan w:val="3"/>
            <w:tcBorders>
              <w:top w:val="single" w:sz="4" w:space="0" w:color="auto"/>
              <w:left w:val="nil"/>
              <w:bottom w:val="single" w:sz="4" w:space="0" w:color="auto"/>
              <w:right w:val="single" w:sz="8" w:space="0" w:color="000000"/>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Pneu Arrière/rear tyre</w:t>
            </w:r>
          </w:p>
        </w:tc>
      </w:tr>
      <w:tr w:rsidR="00A70860" w:rsidRPr="00A70860" w:rsidTr="00A70860">
        <w:trPr>
          <w:trHeight w:val="390"/>
        </w:trPr>
        <w:tc>
          <w:tcPr>
            <w:tcW w:w="3300" w:type="dxa"/>
            <w:gridSpan w:val="3"/>
            <w:tcBorders>
              <w:top w:val="single" w:sz="4" w:space="0" w:color="auto"/>
              <w:left w:val="single" w:sz="8" w:space="0" w:color="auto"/>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Voiture /Car</w:t>
            </w:r>
          </w:p>
        </w:tc>
        <w:tc>
          <w:tcPr>
            <w:tcW w:w="130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ANNEE / YEAR</w:t>
            </w:r>
          </w:p>
        </w:tc>
        <w:tc>
          <w:tcPr>
            <w:tcW w:w="100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Dimension</w:t>
            </w:r>
          </w:p>
        </w:tc>
        <w:tc>
          <w:tcPr>
            <w:tcW w:w="78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Slick</w:t>
            </w:r>
          </w:p>
        </w:tc>
        <w:tc>
          <w:tcPr>
            <w:tcW w:w="94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Pluie / Rain</w:t>
            </w:r>
          </w:p>
        </w:tc>
        <w:tc>
          <w:tcPr>
            <w:tcW w:w="100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Dimension</w:t>
            </w:r>
          </w:p>
        </w:tc>
        <w:tc>
          <w:tcPr>
            <w:tcW w:w="78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Slick</w:t>
            </w:r>
          </w:p>
        </w:tc>
        <w:tc>
          <w:tcPr>
            <w:tcW w:w="940" w:type="dxa"/>
            <w:tcBorders>
              <w:top w:val="nil"/>
              <w:left w:val="nil"/>
              <w:bottom w:val="single" w:sz="8" w:space="0" w:color="auto"/>
              <w:right w:val="single" w:sz="4" w:space="0" w:color="auto"/>
            </w:tcBorders>
            <w:shd w:val="clear" w:color="000000" w:fill="DAEEF3"/>
            <w:vAlign w:val="center"/>
            <w:hideMark/>
          </w:tcPr>
          <w:p w:rsidR="00A70860" w:rsidRPr="007245C9" w:rsidRDefault="00A70860" w:rsidP="00A70860">
            <w:pPr>
              <w:spacing w:after="0" w:line="240" w:lineRule="auto"/>
              <w:jc w:val="center"/>
              <w:rPr>
                <w:rFonts w:ascii="Calibri" w:eastAsia="Times New Roman" w:hAnsi="Calibri" w:cs="Calibri"/>
                <w:b/>
                <w:bCs/>
                <w:color w:val="000000"/>
                <w:sz w:val="17"/>
                <w:szCs w:val="17"/>
              </w:rPr>
            </w:pPr>
            <w:r w:rsidRPr="007245C9">
              <w:rPr>
                <w:rFonts w:ascii="Calibri" w:eastAsia="Times New Roman" w:hAnsi="Calibri" w:cs="Calibri"/>
                <w:b/>
                <w:bCs/>
                <w:color w:val="000000"/>
                <w:sz w:val="17"/>
                <w:szCs w:val="17"/>
              </w:rPr>
              <w:t>Pluie / Rain</w:t>
            </w:r>
          </w:p>
        </w:tc>
      </w:tr>
      <w:tr w:rsidR="00A70860" w:rsidRPr="00A70860" w:rsidTr="00A70860">
        <w:trPr>
          <w:trHeight w:val="300"/>
        </w:trPr>
        <w:tc>
          <w:tcPr>
            <w:tcW w:w="1000" w:type="dxa"/>
            <w:tcBorders>
              <w:top w:val="nil"/>
              <w:left w:val="single" w:sz="8" w:space="0" w:color="auto"/>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LMP3</w:t>
            </w:r>
          </w:p>
        </w:tc>
        <w:tc>
          <w:tcPr>
            <w:tcW w:w="114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rPr>
                <w:rFonts w:ascii="Times New Roman" w:eastAsia="Times New Roman" w:hAnsi="Times New Roman" w:cs="Times New Roman"/>
                <w:color w:val="000000"/>
                <w:sz w:val="10"/>
                <w:szCs w:val="10"/>
              </w:rPr>
            </w:pPr>
            <w:r w:rsidRPr="007245C9">
              <w:rPr>
                <w:rFonts w:ascii="Times New Roman" w:eastAsia="Times New Roman" w:hAnsi="Times New Roman" w:cs="Times New Roman"/>
                <w:color w:val="000000"/>
                <w:sz w:val="10"/>
                <w:szCs w:val="10"/>
              </w:rPr>
              <w:t> </w:t>
            </w:r>
          </w:p>
        </w:tc>
        <w:tc>
          <w:tcPr>
            <w:tcW w:w="116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rPr>
                <w:rFonts w:ascii="Times New Roman" w:eastAsia="Times New Roman" w:hAnsi="Times New Roman" w:cs="Times New Roman"/>
                <w:color w:val="000000"/>
                <w:sz w:val="10"/>
                <w:szCs w:val="10"/>
              </w:rPr>
            </w:pPr>
            <w:r w:rsidRPr="007245C9">
              <w:rPr>
                <w:rFonts w:ascii="Times New Roman" w:eastAsia="Times New Roman" w:hAnsi="Times New Roman" w:cs="Times New Roman"/>
                <w:color w:val="000000"/>
                <w:sz w:val="10"/>
                <w:szCs w:val="10"/>
              </w:rPr>
              <w:t> </w:t>
            </w:r>
          </w:p>
        </w:tc>
        <w:tc>
          <w:tcPr>
            <w:tcW w:w="13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0"/>
                <w:szCs w:val="10"/>
              </w:rPr>
            </w:pPr>
            <w:r w:rsidRPr="007245C9">
              <w:rPr>
                <w:rFonts w:ascii="Times New Roman" w:eastAsia="Times New Roman" w:hAnsi="Times New Roman" w:cs="Times New Roman"/>
                <w:color w:val="000000"/>
                <w:sz w:val="10"/>
                <w:szCs w:val="10"/>
              </w:rPr>
              <w:t> </w:t>
            </w:r>
          </w:p>
        </w:tc>
        <w:tc>
          <w:tcPr>
            <w:tcW w:w="10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30/65 -18</w:t>
            </w:r>
          </w:p>
        </w:tc>
        <w:tc>
          <w:tcPr>
            <w:tcW w:w="78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S8M RFID</w:t>
            </w:r>
          </w:p>
        </w:tc>
        <w:tc>
          <w:tcPr>
            <w:tcW w:w="94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P2L</w:t>
            </w:r>
          </w:p>
        </w:tc>
        <w:tc>
          <w:tcPr>
            <w:tcW w:w="10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31/71 -18</w:t>
            </w:r>
          </w:p>
        </w:tc>
        <w:tc>
          <w:tcPr>
            <w:tcW w:w="78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S9M RFID</w:t>
            </w:r>
          </w:p>
        </w:tc>
        <w:tc>
          <w:tcPr>
            <w:tcW w:w="940" w:type="dxa"/>
            <w:tcBorders>
              <w:top w:val="nil"/>
              <w:left w:val="nil"/>
              <w:bottom w:val="single" w:sz="8" w:space="0" w:color="000000"/>
              <w:right w:val="single" w:sz="8" w:space="0" w:color="auto"/>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P2L</w:t>
            </w:r>
          </w:p>
        </w:tc>
      </w:tr>
      <w:tr w:rsidR="00A70860" w:rsidRPr="00A70860" w:rsidTr="00A70860">
        <w:trPr>
          <w:trHeight w:val="300"/>
        </w:trPr>
        <w:tc>
          <w:tcPr>
            <w:tcW w:w="1000" w:type="dxa"/>
            <w:tcBorders>
              <w:top w:val="nil"/>
              <w:left w:val="single" w:sz="8" w:space="0" w:color="auto"/>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JSP4</w:t>
            </w:r>
          </w:p>
        </w:tc>
        <w:tc>
          <w:tcPr>
            <w:tcW w:w="114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 </w:t>
            </w:r>
          </w:p>
        </w:tc>
        <w:tc>
          <w:tcPr>
            <w:tcW w:w="116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 </w:t>
            </w:r>
          </w:p>
        </w:tc>
        <w:tc>
          <w:tcPr>
            <w:tcW w:w="13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0"/>
                <w:szCs w:val="10"/>
              </w:rPr>
            </w:pPr>
            <w:r w:rsidRPr="007245C9">
              <w:rPr>
                <w:rFonts w:ascii="Times New Roman" w:eastAsia="Times New Roman" w:hAnsi="Times New Roman" w:cs="Times New Roman"/>
                <w:color w:val="000000"/>
                <w:sz w:val="10"/>
                <w:szCs w:val="10"/>
              </w:rPr>
              <w:t> </w:t>
            </w:r>
          </w:p>
        </w:tc>
        <w:tc>
          <w:tcPr>
            <w:tcW w:w="10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27/65 -18</w:t>
            </w:r>
          </w:p>
        </w:tc>
        <w:tc>
          <w:tcPr>
            <w:tcW w:w="78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S8L</w:t>
            </w:r>
          </w:p>
        </w:tc>
        <w:tc>
          <w:tcPr>
            <w:tcW w:w="94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P2L</w:t>
            </w:r>
          </w:p>
        </w:tc>
        <w:tc>
          <w:tcPr>
            <w:tcW w:w="100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30/68 -18</w:t>
            </w:r>
          </w:p>
        </w:tc>
        <w:tc>
          <w:tcPr>
            <w:tcW w:w="780" w:type="dxa"/>
            <w:tcBorders>
              <w:top w:val="nil"/>
              <w:left w:val="nil"/>
              <w:bottom w:val="single" w:sz="8" w:space="0" w:color="000000"/>
              <w:right w:val="single" w:sz="8" w:space="0" w:color="000000"/>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S9M RFID</w:t>
            </w:r>
          </w:p>
        </w:tc>
        <w:tc>
          <w:tcPr>
            <w:tcW w:w="940" w:type="dxa"/>
            <w:tcBorders>
              <w:top w:val="nil"/>
              <w:left w:val="nil"/>
              <w:bottom w:val="single" w:sz="8" w:space="0" w:color="000000"/>
              <w:right w:val="single" w:sz="8" w:space="0" w:color="auto"/>
            </w:tcBorders>
            <w:shd w:val="clear" w:color="auto" w:fill="auto"/>
            <w:vAlign w:val="center"/>
            <w:hideMark/>
          </w:tcPr>
          <w:p w:rsidR="00A70860" w:rsidRPr="007245C9" w:rsidRDefault="00A70860" w:rsidP="00A70860">
            <w:pPr>
              <w:spacing w:after="0" w:line="240" w:lineRule="auto"/>
              <w:jc w:val="center"/>
              <w:rPr>
                <w:rFonts w:ascii="Times New Roman" w:eastAsia="Times New Roman" w:hAnsi="Times New Roman" w:cs="Times New Roman"/>
                <w:color w:val="000000"/>
                <w:sz w:val="13"/>
                <w:szCs w:val="13"/>
              </w:rPr>
            </w:pPr>
            <w:r w:rsidRPr="007245C9">
              <w:rPr>
                <w:rFonts w:ascii="Times New Roman" w:eastAsia="Times New Roman" w:hAnsi="Times New Roman" w:cs="Times New Roman"/>
                <w:color w:val="000000"/>
                <w:sz w:val="13"/>
                <w:szCs w:val="13"/>
              </w:rPr>
              <w:t>P2L</w:t>
            </w:r>
          </w:p>
        </w:tc>
      </w:tr>
    </w:tbl>
    <w:p w:rsidR="00A66D83" w:rsidRPr="00AF2FBC" w:rsidRDefault="00A66D83">
      <w:pPr>
        <w:rPr>
          <w:rFonts w:eastAsiaTheme="minorHAnsi"/>
          <w:b/>
          <w:sz w:val="32"/>
          <w:szCs w:val="32"/>
          <w:lang w:eastAsia="en-US"/>
        </w:rPr>
      </w:pPr>
      <w:r w:rsidRPr="00AF2FBC">
        <w:rPr>
          <w:rFonts w:eastAsiaTheme="minorHAnsi"/>
          <w:b/>
          <w:sz w:val="32"/>
          <w:szCs w:val="32"/>
          <w:lang w:eastAsia="en-US"/>
        </w:rPr>
        <w:br w:type="page"/>
      </w:r>
    </w:p>
    <w:p w:rsidR="00AC5EB2" w:rsidRPr="00AF2FBC" w:rsidRDefault="00A91CD3" w:rsidP="00EC24E2">
      <w:pPr>
        <w:spacing w:before="100" w:beforeAutospacing="1" w:after="120"/>
        <w:ind w:left="1416" w:firstLine="708"/>
        <w:rPr>
          <w:rFonts w:eastAsiaTheme="minorHAnsi"/>
          <w:b/>
          <w:sz w:val="32"/>
          <w:szCs w:val="32"/>
          <w:lang w:eastAsia="en-US"/>
        </w:rPr>
      </w:pPr>
      <w:r w:rsidRPr="00AF2FBC">
        <w:rPr>
          <w:b/>
          <w:dstrike/>
          <w:noProof/>
          <w:sz w:val="32"/>
          <w:szCs w:val="32"/>
        </w:rPr>
        <w:lastRenderedPageBreak/>
        <w:drawing>
          <wp:anchor distT="0" distB="0" distL="114300" distR="114300" simplePos="0" relativeHeight="251708416" behindDoc="1" locked="0" layoutInCell="1" allowOverlap="1" wp14:anchorId="7A0763D2" wp14:editId="088D5B1D">
            <wp:simplePos x="0" y="0"/>
            <wp:positionH relativeFrom="column">
              <wp:posOffset>-334645</wp:posOffset>
            </wp:positionH>
            <wp:positionV relativeFrom="paragraph">
              <wp:posOffset>-229235</wp:posOffset>
            </wp:positionV>
            <wp:extent cx="1784985" cy="427990"/>
            <wp:effectExtent l="0" t="0" r="5715" b="0"/>
            <wp:wrapThrough wrapText="bothSides">
              <wp:wrapPolygon edited="0">
                <wp:start x="7377" y="0"/>
                <wp:lineTo x="3227" y="961"/>
                <wp:lineTo x="0" y="7691"/>
                <wp:lineTo x="0" y="18267"/>
                <wp:lineTo x="8529" y="20190"/>
                <wp:lineTo x="9682" y="20190"/>
                <wp:lineTo x="21439" y="17306"/>
                <wp:lineTo x="21439" y="961"/>
                <wp:lineTo x="17059" y="0"/>
                <wp:lineTo x="7377" y="0"/>
              </wp:wrapPolygon>
            </wp:wrapThrough>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985" cy="427990"/>
                    </a:xfrm>
                    <a:prstGeom prst="rect">
                      <a:avLst/>
                    </a:prstGeom>
                  </pic:spPr>
                </pic:pic>
              </a:graphicData>
            </a:graphic>
            <wp14:sizeRelH relativeFrom="margin">
              <wp14:pctWidth>0</wp14:pctWidth>
            </wp14:sizeRelH>
            <wp14:sizeRelV relativeFrom="margin">
              <wp14:pctHeight>0</wp14:pctHeight>
            </wp14:sizeRelV>
          </wp:anchor>
        </w:drawing>
      </w:r>
      <w:r w:rsidR="00EC24E2">
        <w:rPr>
          <w:rFonts w:eastAsiaTheme="minorHAnsi"/>
          <w:b/>
          <w:sz w:val="32"/>
          <w:szCs w:val="32"/>
          <w:lang w:eastAsia="en-US"/>
        </w:rPr>
        <w:t xml:space="preserve">             </w:t>
      </w:r>
      <w:r w:rsidR="00687E2D" w:rsidRPr="00AF2FBC">
        <w:rPr>
          <w:rFonts w:eastAsiaTheme="minorHAnsi"/>
          <w:b/>
          <w:sz w:val="32"/>
          <w:szCs w:val="32"/>
          <w:lang w:eastAsia="en-US"/>
        </w:rPr>
        <w:t>APPENDIX</w:t>
      </w:r>
      <w:r w:rsidR="00AC5EB2" w:rsidRPr="00AF2FBC">
        <w:rPr>
          <w:rFonts w:eastAsiaTheme="minorHAnsi"/>
          <w:b/>
          <w:sz w:val="32"/>
          <w:szCs w:val="32"/>
          <w:lang w:eastAsia="en-US"/>
        </w:rPr>
        <w:t xml:space="preserve"> 3</w:t>
      </w:r>
    </w:p>
    <w:p w:rsidR="00AC5EB2" w:rsidRPr="00AF2FBC" w:rsidRDefault="00823D4D" w:rsidP="00AC5EB2">
      <w:pPr>
        <w:spacing w:before="100" w:beforeAutospacing="1" w:after="120"/>
        <w:jc w:val="center"/>
        <w:rPr>
          <w:rFonts w:eastAsiaTheme="minorHAnsi"/>
          <w:b/>
          <w:sz w:val="32"/>
          <w:szCs w:val="32"/>
          <w:lang w:eastAsia="en-US"/>
        </w:rPr>
      </w:pPr>
      <w:r w:rsidRPr="00AF2FBC">
        <w:rPr>
          <w:rFonts w:eastAsiaTheme="minorHAnsi"/>
          <w:b/>
          <w:sz w:val="32"/>
          <w:szCs w:val="32"/>
          <w:lang w:eastAsia="en-US"/>
        </w:rPr>
        <w:t xml:space="preserve">Categories </w:t>
      </w:r>
      <w:r w:rsidR="00687E2D" w:rsidRPr="00AF2FBC">
        <w:rPr>
          <w:rFonts w:eastAsiaTheme="minorHAnsi"/>
          <w:b/>
          <w:sz w:val="32"/>
          <w:szCs w:val="32"/>
          <w:lang w:eastAsia="en-US"/>
        </w:rPr>
        <w:t>LIST</w:t>
      </w:r>
    </w:p>
    <w:p w:rsidR="00AC5EB2" w:rsidRPr="00AF2FBC" w:rsidRDefault="00AC5EB2" w:rsidP="00AC5EB2">
      <w:pPr>
        <w:rPr>
          <w:rFonts w:eastAsiaTheme="minorHAnsi"/>
          <w:b/>
          <w:lang w:eastAsia="en-US"/>
        </w:rPr>
      </w:pPr>
    </w:p>
    <w:p w:rsidR="00687E2D" w:rsidRPr="00AF2FBC" w:rsidRDefault="00687E2D" w:rsidP="00687E2D">
      <w:pPr>
        <w:rPr>
          <w:rFonts w:eastAsiaTheme="minorHAnsi"/>
          <w:b/>
          <w:lang w:eastAsia="en-US"/>
        </w:rPr>
      </w:pPr>
      <w:r w:rsidRPr="00AF2FBC">
        <w:rPr>
          <w:rFonts w:eastAsiaTheme="minorHAnsi"/>
          <w:b/>
          <w:lang w:eastAsia="en-US"/>
        </w:rPr>
        <w:t>Ref. ARTICLE 4 - 4.1. Cars accepted</w:t>
      </w:r>
    </w:p>
    <w:p w:rsidR="00687E2D" w:rsidRPr="00AF2FBC" w:rsidRDefault="00025885" w:rsidP="00687E2D">
      <w:pPr>
        <w:autoSpaceDE w:val="0"/>
        <w:autoSpaceDN w:val="0"/>
        <w:adjustRightInd w:val="0"/>
        <w:spacing w:after="0" w:line="240" w:lineRule="auto"/>
        <w:jc w:val="both"/>
        <w:rPr>
          <w:rFonts w:cstheme="minorHAnsi"/>
          <w:b/>
          <w:bCs/>
          <w:color w:val="000000"/>
          <w:u w:val="single"/>
          <w:lang w:val="en-US"/>
        </w:rPr>
      </w:pPr>
      <w:r>
        <w:rPr>
          <w:rFonts w:cstheme="minorHAnsi"/>
          <w:b/>
          <w:bCs/>
          <w:color w:val="000000"/>
          <w:u w:val="single"/>
          <w:lang w:val="en-US"/>
        </w:rPr>
        <w:t>LM</w:t>
      </w:r>
      <w:r w:rsidR="00687E2D" w:rsidRPr="00AF2FBC">
        <w:rPr>
          <w:rFonts w:cstheme="minorHAnsi"/>
          <w:b/>
          <w:bCs/>
          <w:color w:val="000000"/>
          <w:u w:val="single"/>
          <w:lang w:val="en-US"/>
        </w:rPr>
        <w:t xml:space="preserve">P3 </w:t>
      </w:r>
    </w:p>
    <w:p w:rsidR="00687E2D" w:rsidRPr="00AF2FBC" w:rsidRDefault="00687E2D" w:rsidP="00687E2D">
      <w:pPr>
        <w:autoSpaceDE w:val="0"/>
        <w:autoSpaceDN w:val="0"/>
        <w:adjustRightInd w:val="0"/>
        <w:spacing w:after="0" w:line="240" w:lineRule="auto"/>
        <w:jc w:val="both"/>
        <w:rPr>
          <w:rFonts w:ascii="Calibri" w:hAnsi="Calibri" w:cs="Calibri"/>
          <w:color w:val="000000"/>
          <w:sz w:val="23"/>
          <w:szCs w:val="23"/>
          <w:lang w:val="en-US"/>
        </w:rPr>
      </w:pPr>
    </w:p>
    <w:p w:rsidR="00687E2D" w:rsidRPr="00AF2FBC" w:rsidRDefault="00687E2D" w:rsidP="00687E2D">
      <w:pPr>
        <w:autoSpaceDE w:val="0"/>
        <w:autoSpaceDN w:val="0"/>
        <w:adjustRightInd w:val="0"/>
        <w:spacing w:after="0" w:line="240" w:lineRule="auto"/>
        <w:rPr>
          <w:rFonts w:cstheme="minorHAnsi"/>
          <w:color w:val="000000"/>
          <w:lang w:val="en-US"/>
        </w:rPr>
      </w:pPr>
      <w:r w:rsidRPr="00AF2FBC">
        <w:rPr>
          <w:rFonts w:cstheme="minorHAnsi"/>
          <w:color w:val="000000"/>
          <w:lang w:val="en-US"/>
        </w:rPr>
        <w:t>Prototype cars</w:t>
      </w:r>
      <w:r w:rsidR="00025885">
        <w:rPr>
          <w:rFonts w:cstheme="minorHAnsi"/>
          <w:color w:val="000000"/>
          <w:lang w:val="en-US"/>
        </w:rPr>
        <w:t xml:space="preserve"> referred to below as LM</w:t>
      </w:r>
      <w:r w:rsidRPr="00AF2FBC">
        <w:rPr>
          <w:rFonts w:cstheme="minorHAnsi"/>
          <w:color w:val="000000"/>
          <w:lang w:val="en-US"/>
        </w:rPr>
        <w:t xml:space="preserve">P3, as defined in the applicable Technical Regulations and approved by the FIA and/or ACO in accordance with </w:t>
      </w:r>
      <w:r w:rsidR="00823D4D" w:rsidRPr="00AF2FBC">
        <w:rPr>
          <w:rFonts w:cstheme="minorHAnsi"/>
          <w:color w:val="000000"/>
          <w:lang w:val="en-US"/>
        </w:rPr>
        <w:t xml:space="preserve">latest applicable </w:t>
      </w:r>
      <w:r w:rsidR="00025885">
        <w:rPr>
          <w:rFonts w:cstheme="minorHAnsi"/>
          <w:color w:val="000000"/>
          <w:lang w:val="en-US"/>
        </w:rPr>
        <w:t>Technical Regulations</w:t>
      </w:r>
      <w:r w:rsidRPr="00AF2FBC">
        <w:rPr>
          <w:rFonts w:cstheme="minorHAnsi"/>
          <w:color w:val="000000"/>
          <w:lang w:val="en-US"/>
        </w:rPr>
        <w:t xml:space="preserve">. </w:t>
      </w:r>
    </w:p>
    <w:p w:rsidR="00687E2D" w:rsidRPr="00AF2FBC" w:rsidRDefault="00687E2D" w:rsidP="00687E2D">
      <w:pPr>
        <w:autoSpaceDE w:val="0"/>
        <w:autoSpaceDN w:val="0"/>
        <w:adjustRightInd w:val="0"/>
        <w:spacing w:after="0" w:line="240" w:lineRule="auto"/>
        <w:rPr>
          <w:rFonts w:cstheme="minorHAnsi"/>
          <w:color w:val="000000"/>
          <w:lang w:val="en-US"/>
        </w:rPr>
      </w:pPr>
      <w:r w:rsidRPr="00AF2FBC">
        <w:rPr>
          <w:rFonts w:cstheme="minorHAnsi"/>
          <w:color w:val="000000"/>
          <w:lang w:val="en-US"/>
        </w:rPr>
        <w:t xml:space="preserve">They are automatically eligible as long as they comply with the </w:t>
      </w:r>
      <w:r w:rsidR="00DD1C79" w:rsidRPr="00AF2FBC">
        <w:rPr>
          <w:rFonts w:cstheme="minorHAnsi"/>
          <w:color w:val="000000"/>
          <w:lang w:val="en-US"/>
        </w:rPr>
        <w:t xml:space="preserve">latest </w:t>
      </w:r>
      <w:r w:rsidR="00823D4D" w:rsidRPr="00AF2FBC">
        <w:rPr>
          <w:rFonts w:cstheme="minorHAnsi"/>
          <w:color w:val="000000"/>
          <w:lang w:val="en-US"/>
        </w:rPr>
        <w:t>LMP3</w:t>
      </w:r>
      <w:r w:rsidR="00291135" w:rsidRPr="00AF2FBC">
        <w:rPr>
          <w:rFonts w:cstheme="minorHAnsi"/>
          <w:color w:val="000000"/>
          <w:lang w:val="en-US"/>
        </w:rPr>
        <w:t xml:space="preserve"> Technical Regulations in force</w:t>
      </w:r>
      <w:r w:rsidR="00823D4D" w:rsidRPr="00AF2FBC">
        <w:rPr>
          <w:rFonts w:cstheme="minorHAnsi"/>
          <w:color w:val="000000"/>
          <w:lang w:val="en-US"/>
        </w:rPr>
        <w:t xml:space="preserve"> </w:t>
      </w:r>
      <w:r w:rsidR="00823D4D" w:rsidRPr="00AF2FBC">
        <w:rPr>
          <w:rStyle w:val="tlid-translation"/>
          <w:lang w:val="en"/>
        </w:rPr>
        <w:t>as well as ACO technical bulletins and their respective ACO homologation form</w:t>
      </w:r>
      <w:r w:rsidR="00291135" w:rsidRPr="00AF2FBC">
        <w:rPr>
          <w:rFonts w:cstheme="minorHAnsi"/>
          <w:color w:val="000000"/>
          <w:lang w:val="en-US"/>
        </w:rPr>
        <w:t>.</w:t>
      </w:r>
    </w:p>
    <w:p w:rsidR="00687E2D" w:rsidRPr="00AF2FBC" w:rsidRDefault="00687E2D" w:rsidP="00687E2D">
      <w:pPr>
        <w:autoSpaceDE w:val="0"/>
        <w:autoSpaceDN w:val="0"/>
        <w:adjustRightInd w:val="0"/>
        <w:spacing w:after="0" w:line="240" w:lineRule="auto"/>
        <w:jc w:val="both"/>
        <w:rPr>
          <w:rFonts w:cstheme="minorHAnsi"/>
          <w:color w:val="000000"/>
          <w:lang w:val="en-US"/>
        </w:rPr>
      </w:pPr>
    </w:p>
    <w:p w:rsidR="00687E2D" w:rsidRPr="00AF2FBC" w:rsidRDefault="00687E2D" w:rsidP="00687E2D">
      <w:pPr>
        <w:pStyle w:val="Default"/>
        <w:jc w:val="both"/>
        <w:rPr>
          <w:rFonts w:asciiTheme="minorHAnsi" w:hAnsiTheme="minorHAnsi" w:cstheme="minorHAnsi"/>
          <w:sz w:val="22"/>
          <w:szCs w:val="22"/>
          <w:lang w:val="en-US"/>
        </w:rPr>
      </w:pPr>
      <w:r w:rsidRPr="00AF2FBC">
        <w:rPr>
          <w:rFonts w:asciiTheme="minorHAnsi" w:hAnsiTheme="minorHAnsi" w:cstheme="minorHAnsi"/>
          <w:sz w:val="22"/>
          <w:szCs w:val="22"/>
          <w:lang w:val="en-US"/>
        </w:rPr>
        <w:t>LMP3 cars Balance of performance</w:t>
      </w:r>
    </w:p>
    <w:p w:rsidR="00823D4D" w:rsidRPr="00AF2FBC" w:rsidRDefault="00823D4D" w:rsidP="00687E2D">
      <w:pPr>
        <w:pStyle w:val="Default"/>
        <w:jc w:val="both"/>
        <w:rPr>
          <w:rFonts w:asciiTheme="minorHAnsi" w:eastAsia="Times New Roman" w:hAnsiTheme="minorHAnsi" w:cstheme="minorHAnsi"/>
          <w:color w:val="auto"/>
          <w:sz w:val="22"/>
          <w:szCs w:val="22"/>
          <w:lang w:val="en-US"/>
        </w:rPr>
      </w:pPr>
      <w:r w:rsidRPr="00AF2FBC">
        <w:rPr>
          <w:rFonts w:asciiTheme="minorHAnsi" w:eastAsia="Times New Roman" w:hAnsiTheme="minorHAnsi" w:cstheme="minorHAnsi"/>
          <w:color w:val="auto"/>
          <w:sz w:val="22"/>
          <w:szCs w:val="22"/>
          <w:lang w:val="en-US"/>
        </w:rPr>
        <w:t>The main objectives for these cars must be reliability, safety and a low cost of maintenance.</w:t>
      </w:r>
    </w:p>
    <w:p w:rsidR="00B24A5B" w:rsidRPr="00AF2FBC" w:rsidRDefault="00B24A5B" w:rsidP="00B24A5B">
      <w:pPr>
        <w:spacing w:after="0" w:line="240" w:lineRule="auto"/>
        <w:rPr>
          <w:rFonts w:eastAsia="Times New Roman" w:cstheme="minorHAnsi"/>
          <w:lang w:val="en-US"/>
        </w:rPr>
      </w:pPr>
      <w:r w:rsidRPr="00AF2FBC">
        <w:rPr>
          <w:rFonts w:eastAsia="Times New Roman" w:cstheme="minorHAnsi"/>
          <w:lang w:val="en-US"/>
        </w:rPr>
        <w:t>Ultimate cup series will comply with the decisions of the ELMS committee regarding the LMP3 balance of performance.</w:t>
      </w:r>
    </w:p>
    <w:p w:rsidR="00B24A5B" w:rsidRPr="00AF2FBC" w:rsidRDefault="00B24A5B" w:rsidP="00687E2D">
      <w:pPr>
        <w:pStyle w:val="Default"/>
        <w:jc w:val="both"/>
        <w:rPr>
          <w:rFonts w:asciiTheme="minorHAnsi" w:hAnsiTheme="minorHAnsi" w:cstheme="minorHAnsi"/>
          <w:sz w:val="22"/>
          <w:szCs w:val="22"/>
          <w:lang w:val="en-US"/>
        </w:rPr>
      </w:pPr>
    </w:p>
    <w:p w:rsidR="00687E2D" w:rsidRPr="00AF2FBC" w:rsidRDefault="00687E2D" w:rsidP="00687E2D">
      <w:pPr>
        <w:pStyle w:val="Default"/>
        <w:jc w:val="both"/>
        <w:rPr>
          <w:rFonts w:ascii="Calibri" w:hAnsi="Calibri" w:cs="Calibri"/>
          <w:sz w:val="22"/>
          <w:szCs w:val="22"/>
          <w:lang w:val="en-US"/>
        </w:rPr>
      </w:pPr>
      <w:r w:rsidRPr="00AF2FBC">
        <w:rPr>
          <w:rFonts w:ascii="Calibri" w:hAnsi="Calibri" w:cs="Calibri"/>
          <w:sz w:val="22"/>
          <w:szCs w:val="22"/>
          <w:lang w:val="en-US"/>
        </w:rPr>
        <w:t>The minimum weight is 930 kg</w:t>
      </w:r>
    </w:p>
    <w:p w:rsidR="00F91C68" w:rsidRPr="00AF2FBC" w:rsidRDefault="00F91C68" w:rsidP="00687E2D">
      <w:pPr>
        <w:pStyle w:val="Default"/>
        <w:jc w:val="both"/>
        <w:rPr>
          <w:rFonts w:ascii="Calibri" w:hAnsi="Calibri" w:cs="Calibri"/>
          <w:sz w:val="22"/>
          <w:szCs w:val="22"/>
          <w:lang w:val="en-US"/>
        </w:rPr>
      </w:pPr>
    </w:p>
    <w:p w:rsidR="00687E2D" w:rsidRPr="00AF2FBC" w:rsidRDefault="00687E2D" w:rsidP="00687E2D">
      <w:pPr>
        <w:pStyle w:val="Default"/>
        <w:jc w:val="both"/>
        <w:rPr>
          <w:rFonts w:asciiTheme="minorHAnsi" w:hAnsiTheme="minorHAnsi" w:cstheme="minorHAnsi"/>
          <w:bCs/>
          <w:sz w:val="22"/>
          <w:szCs w:val="22"/>
          <w:lang w:val="en-US"/>
        </w:rPr>
      </w:pPr>
      <w:r w:rsidRPr="00AF2FBC">
        <w:rPr>
          <w:rFonts w:asciiTheme="minorHAnsi" w:hAnsiTheme="minorHAnsi" w:cstheme="minorHAnsi"/>
          <w:b/>
          <w:bCs/>
          <w:sz w:val="22"/>
          <w:szCs w:val="22"/>
          <w:u w:val="single"/>
          <w:lang w:val="en-US"/>
        </w:rPr>
        <w:t xml:space="preserve">P4 </w:t>
      </w:r>
      <w:r w:rsidRPr="00AF2FBC">
        <w:rPr>
          <w:rFonts w:asciiTheme="minorHAnsi" w:hAnsiTheme="minorHAnsi" w:cstheme="minorHAnsi"/>
          <w:bCs/>
          <w:sz w:val="22"/>
          <w:szCs w:val="22"/>
          <w:lang w:val="en-US"/>
        </w:rPr>
        <w:t>- Ultimate Cup series could accept this new generation of prototype:</w:t>
      </w:r>
    </w:p>
    <w:p w:rsidR="00687E2D" w:rsidRPr="00AF2FBC" w:rsidRDefault="00687E2D" w:rsidP="00687E2D">
      <w:pPr>
        <w:pStyle w:val="Default"/>
        <w:ind w:firstLine="708"/>
        <w:jc w:val="both"/>
        <w:rPr>
          <w:rFonts w:asciiTheme="minorHAnsi" w:hAnsiTheme="minorHAnsi" w:cstheme="minorHAnsi"/>
          <w:bCs/>
          <w:sz w:val="22"/>
          <w:szCs w:val="22"/>
          <w:lang w:val="en-US"/>
        </w:rPr>
      </w:pPr>
      <w:r w:rsidRPr="00AF2FBC">
        <w:rPr>
          <w:rFonts w:asciiTheme="minorHAnsi" w:hAnsiTheme="minorHAnsi" w:cstheme="minorHAnsi"/>
          <w:bCs/>
          <w:sz w:val="22"/>
          <w:szCs w:val="22"/>
          <w:lang w:val="en-US"/>
        </w:rPr>
        <w:t>o Ligier JSP4</w:t>
      </w:r>
    </w:p>
    <w:p w:rsidR="00687E2D" w:rsidRPr="00AF2FBC" w:rsidRDefault="00687E2D" w:rsidP="00687E2D">
      <w:pPr>
        <w:pStyle w:val="Default"/>
        <w:ind w:firstLine="708"/>
        <w:jc w:val="both"/>
        <w:rPr>
          <w:rFonts w:asciiTheme="minorHAnsi" w:hAnsiTheme="minorHAnsi" w:cstheme="minorHAnsi"/>
          <w:bCs/>
          <w:sz w:val="22"/>
          <w:szCs w:val="22"/>
          <w:lang w:val="en-US"/>
        </w:rPr>
      </w:pPr>
      <w:r w:rsidRPr="00AF2FBC">
        <w:rPr>
          <w:rFonts w:asciiTheme="minorHAnsi" w:hAnsiTheme="minorHAnsi" w:cstheme="minorHAnsi"/>
          <w:bCs/>
          <w:sz w:val="22"/>
          <w:szCs w:val="22"/>
          <w:lang w:val="en-US"/>
        </w:rPr>
        <w:t>o Pescarolo 04 open or closed version</w:t>
      </w:r>
    </w:p>
    <w:p w:rsidR="00687E2D" w:rsidRPr="00AF2FBC" w:rsidRDefault="00687E2D" w:rsidP="00687E2D">
      <w:pPr>
        <w:pStyle w:val="Default"/>
        <w:ind w:firstLine="708"/>
        <w:jc w:val="both"/>
        <w:rPr>
          <w:rFonts w:cstheme="minorHAnsi"/>
          <w:bCs/>
          <w:lang w:val="en-US"/>
        </w:rPr>
      </w:pPr>
      <w:r w:rsidRPr="00AF2FBC">
        <w:rPr>
          <w:rFonts w:asciiTheme="minorHAnsi" w:hAnsiTheme="minorHAnsi" w:cstheme="minorHAnsi"/>
          <w:bCs/>
          <w:sz w:val="22"/>
          <w:szCs w:val="22"/>
          <w:lang w:val="en-US"/>
        </w:rPr>
        <w:t>o Etc...</w:t>
      </w:r>
    </w:p>
    <w:p w:rsidR="0018455F" w:rsidRPr="00AF2FBC" w:rsidRDefault="0018455F" w:rsidP="00687E2D">
      <w:pPr>
        <w:pStyle w:val="Default"/>
        <w:ind w:firstLine="708"/>
        <w:jc w:val="both"/>
        <w:rPr>
          <w:rFonts w:asciiTheme="minorHAnsi" w:hAnsiTheme="minorHAnsi" w:cstheme="minorHAnsi"/>
          <w:sz w:val="22"/>
          <w:szCs w:val="22"/>
          <w:lang w:val="en-US"/>
        </w:rPr>
      </w:pPr>
    </w:p>
    <w:p w:rsidR="00687E2D" w:rsidRPr="007245C9" w:rsidRDefault="00B67041" w:rsidP="0018455F">
      <w:pPr>
        <w:rPr>
          <w:lang w:val="en-US"/>
        </w:rPr>
      </w:pPr>
      <w:r w:rsidRPr="00AF2FBC">
        <w:rPr>
          <w:lang w:val="en-US"/>
        </w:rPr>
        <w:t>This category must have lower performance than LMP3.</w:t>
      </w: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Default="007245C9" w:rsidP="0018455F">
      <w:pPr>
        <w:rPr>
          <w:lang w:val="en-US"/>
        </w:rPr>
      </w:pPr>
    </w:p>
    <w:p w:rsidR="007245C9" w:rsidRPr="00AF2FBC" w:rsidRDefault="007245C9" w:rsidP="0018455F">
      <w:pPr>
        <w:rPr>
          <w:lang w:val="en-US"/>
        </w:rPr>
      </w:pPr>
    </w:p>
    <w:p w:rsidR="00AC5EB2" w:rsidRPr="00AF2FBC" w:rsidRDefault="00AC5EB2" w:rsidP="00AC5EB2">
      <w:pPr>
        <w:rPr>
          <w:rFonts w:eastAsiaTheme="minorHAnsi"/>
          <w:lang w:val="en-US" w:eastAsia="en-US"/>
        </w:rPr>
      </w:pPr>
    </w:p>
    <w:p w:rsidR="003A5FA2" w:rsidRPr="00AF2FBC" w:rsidRDefault="00A91CD3" w:rsidP="007260AA">
      <w:pPr>
        <w:jc w:val="center"/>
        <w:rPr>
          <w:b/>
          <w:sz w:val="32"/>
          <w:szCs w:val="32"/>
          <w:lang w:val="en-US"/>
        </w:rPr>
      </w:pPr>
      <w:r w:rsidRPr="00AF2FBC">
        <w:rPr>
          <w:b/>
          <w:dstrike/>
          <w:noProof/>
          <w:sz w:val="32"/>
          <w:szCs w:val="32"/>
        </w:rPr>
        <w:lastRenderedPageBreak/>
        <w:drawing>
          <wp:anchor distT="0" distB="0" distL="114300" distR="114300" simplePos="0" relativeHeight="251691008" behindDoc="1" locked="0" layoutInCell="1" allowOverlap="1" wp14:anchorId="64AF0A31" wp14:editId="2A26EBC5">
            <wp:simplePos x="0" y="0"/>
            <wp:positionH relativeFrom="column">
              <wp:posOffset>-378460</wp:posOffset>
            </wp:positionH>
            <wp:positionV relativeFrom="paragraph">
              <wp:posOffset>-485775</wp:posOffset>
            </wp:positionV>
            <wp:extent cx="2249805" cy="539115"/>
            <wp:effectExtent l="0" t="0" r="0" b="0"/>
            <wp:wrapThrough wrapText="bothSides">
              <wp:wrapPolygon edited="0">
                <wp:start x="7499" y="0"/>
                <wp:lineTo x="1097" y="1527"/>
                <wp:lineTo x="732" y="9922"/>
                <wp:lineTo x="0" y="12975"/>
                <wp:lineTo x="0" y="18318"/>
                <wp:lineTo x="8779" y="20608"/>
                <wp:lineTo x="9693" y="20608"/>
                <wp:lineTo x="21399" y="17555"/>
                <wp:lineTo x="21399" y="3053"/>
                <wp:lineTo x="17009" y="0"/>
                <wp:lineTo x="7499" y="0"/>
              </wp:wrapPolygon>
            </wp:wrapThrough>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805" cy="539115"/>
                    </a:xfrm>
                    <a:prstGeom prst="rect">
                      <a:avLst/>
                    </a:prstGeom>
                  </pic:spPr>
                </pic:pic>
              </a:graphicData>
            </a:graphic>
            <wp14:sizeRelV relativeFrom="margin">
              <wp14:pctHeight>0</wp14:pctHeight>
            </wp14:sizeRelV>
          </wp:anchor>
        </w:drawing>
      </w:r>
      <w:r w:rsidR="003A5FA2" w:rsidRPr="00AF2FBC">
        <w:rPr>
          <w:b/>
          <w:dstrike/>
          <w:noProof/>
          <w:sz w:val="32"/>
          <w:szCs w:val="32"/>
        </w:rPr>
        <w:drawing>
          <wp:anchor distT="0" distB="0" distL="114300" distR="114300" simplePos="0" relativeHeight="251692032" behindDoc="1" locked="0" layoutInCell="1" allowOverlap="1" wp14:anchorId="13847C98" wp14:editId="5CAC9A79">
            <wp:simplePos x="0" y="0"/>
            <wp:positionH relativeFrom="column">
              <wp:posOffset>4698365</wp:posOffset>
            </wp:positionH>
            <wp:positionV relativeFrom="paragraph">
              <wp:posOffset>-695325</wp:posOffset>
            </wp:positionV>
            <wp:extent cx="1397000" cy="846455"/>
            <wp:effectExtent l="0" t="0" r="0" b="0"/>
            <wp:wrapThrough wrapText="bothSides">
              <wp:wrapPolygon edited="0">
                <wp:start x="4713" y="1458"/>
                <wp:lineTo x="4418" y="3889"/>
                <wp:lineTo x="4713" y="9722"/>
                <wp:lineTo x="2651" y="13125"/>
                <wp:lineTo x="884" y="16528"/>
                <wp:lineTo x="884" y="19445"/>
                <wp:lineTo x="19145" y="19445"/>
                <wp:lineTo x="19440" y="17986"/>
                <wp:lineTo x="20618" y="14584"/>
                <wp:lineTo x="19440" y="12639"/>
                <wp:lineTo x="14138" y="10209"/>
                <wp:lineTo x="14433" y="5833"/>
                <wp:lineTo x="12076" y="3403"/>
                <wp:lineTo x="6185" y="1458"/>
                <wp:lineTo x="4713" y="1458"/>
              </wp:wrapPolygon>
            </wp:wrapThrough>
            <wp:docPr id="7" name="Image 6"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7000" cy="846455"/>
                    </a:xfrm>
                    <a:prstGeom prst="rect">
                      <a:avLst/>
                    </a:prstGeom>
                  </pic:spPr>
                </pic:pic>
              </a:graphicData>
            </a:graphic>
          </wp:anchor>
        </w:drawing>
      </w:r>
      <w:r w:rsidR="003A5FA2" w:rsidRPr="00AF2FBC">
        <w:rPr>
          <w:b/>
          <w:sz w:val="32"/>
          <w:szCs w:val="32"/>
          <w:lang w:val="en-US"/>
        </w:rPr>
        <w:t>APPENDIX 4</w:t>
      </w:r>
    </w:p>
    <w:p w:rsidR="00CC1FD9" w:rsidRPr="00AF2FBC" w:rsidRDefault="00DF59FB" w:rsidP="00DF59FB">
      <w:pPr>
        <w:rPr>
          <w:b/>
          <w:sz w:val="32"/>
          <w:szCs w:val="32"/>
          <w:lang w:val="en-US"/>
        </w:rPr>
      </w:pPr>
      <w:r w:rsidRPr="00AF2FBC">
        <w:rPr>
          <w:b/>
          <w:sz w:val="32"/>
          <w:szCs w:val="32"/>
          <w:lang w:val="en-US"/>
        </w:rPr>
        <w:t xml:space="preserve">                                                    </w:t>
      </w:r>
      <w:r w:rsidR="00CC1FD9" w:rsidRPr="00AF2FBC">
        <w:rPr>
          <w:b/>
          <w:sz w:val="32"/>
          <w:szCs w:val="32"/>
          <w:lang w:val="en-US"/>
        </w:rPr>
        <w:t>DRIVING TIME</w:t>
      </w:r>
    </w:p>
    <w:tbl>
      <w:tblPr>
        <w:tblW w:w="9080" w:type="dxa"/>
        <w:tblInd w:w="69" w:type="dxa"/>
        <w:tblCellMar>
          <w:left w:w="70" w:type="dxa"/>
          <w:right w:w="70" w:type="dxa"/>
        </w:tblCellMar>
        <w:tblLook w:val="04A0" w:firstRow="1" w:lastRow="0" w:firstColumn="1" w:lastColumn="0" w:noHBand="0" w:noVBand="1"/>
      </w:tblPr>
      <w:tblGrid>
        <w:gridCol w:w="1240"/>
        <w:gridCol w:w="2447"/>
        <w:gridCol w:w="1653"/>
        <w:gridCol w:w="1820"/>
        <w:gridCol w:w="1920"/>
      </w:tblGrid>
      <w:tr w:rsidR="004060D0" w:rsidRPr="00AF2FBC" w:rsidTr="007260AA">
        <w:trPr>
          <w:trHeight w:val="324"/>
        </w:trPr>
        <w:tc>
          <w:tcPr>
            <w:tcW w:w="1240" w:type="dxa"/>
            <w:tcBorders>
              <w:top w:val="nil"/>
              <w:left w:val="nil"/>
              <w:bottom w:val="nil"/>
              <w:right w:val="nil"/>
            </w:tcBorders>
            <w:shd w:val="clear" w:color="auto" w:fill="auto"/>
            <w:noWrap/>
            <w:vAlign w:val="bottom"/>
            <w:hideMark/>
          </w:tcPr>
          <w:p w:rsidR="004060D0" w:rsidRPr="00AF2FBC" w:rsidRDefault="004060D0" w:rsidP="004060D0">
            <w:pPr>
              <w:spacing w:after="0" w:line="240" w:lineRule="auto"/>
              <w:rPr>
                <w:rFonts w:ascii="Calibri" w:eastAsia="Times New Roman" w:hAnsi="Calibri" w:cs="Calibri"/>
                <w:color w:val="000000"/>
              </w:rPr>
            </w:pPr>
          </w:p>
        </w:tc>
        <w:tc>
          <w:tcPr>
            <w:tcW w:w="2447" w:type="dxa"/>
            <w:tcBorders>
              <w:top w:val="single" w:sz="8" w:space="0" w:color="auto"/>
              <w:left w:val="single" w:sz="8" w:space="0" w:color="auto"/>
              <w:bottom w:val="single" w:sz="8" w:space="0" w:color="auto"/>
              <w:right w:val="nil"/>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b/>
                <w:bCs/>
                <w:color w:val="000000"/>
                <w:sz w:val="24"/>
                <w:szCs w:val="24"/>
              </w:rPr>
            </w:pPr>
            <w:r w:rsidRPr="00AF2FBC">
              <w:rPr>
                <w:rFonts w:ascii="Calibri" w:eastAsia="Times New Roman" w:hAnsi="Calibri" w:cs="Calibri"/>
                <w:b/>
                <w:bCs/>
                <w:color w:val="000000"/>
                <w:sz w:val="24"/>
                <w:szCs w:val="24"/>
              </w:rPr>
              <w:t>Composition</w:t>
            </w:r>
          </w:p>
        </w:tc>
        <w:tc>
          <w:tcPr>
            <w:tcW w:w="1653" w:type="dxa"/>
            <w:tcBorders>
              <w:top w:val="single" w:sz="8" w:space="0" w:color="auto"/>
              <w:left w:val="nil"/>
              <w:bottom w:val="single" w:sz="8" w:space="0" w:color="auto"/>
              <w:right w:val="nil"/>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b/>
                <w:bCs/>
                <w:color w:val="000000"/>
                <w:sz w:val="24"/>
                <w:szCs w:val="24"/>
              </w:rPr>
            </w:pPr>
            <w:r w:rsidRPr="00AF2FBC">
              <w:rPr>
                <w:rFonts w:ascii="Calibri" w:eastAsia="Times New Roman" w:hAnsi="Calibri" w:cs="Calibri"/>
                <w:b/>
                <w:bCs/>
                <w:color w:val="000000"/>
                <w:sz w:val="24"/>
                <w:szCs w:val="24"/>
              </w:rPr>
              <w:t>Platinum/gold</w:t>
            </w:r>
          </w:p>
        </w:tc>
        <w:tc>
          <w:tcPr>
            <w:tcW w:w="1820" w:type="dxa"/>
            <w:tcBorders>
              <w:top w:val="single" w:sz="8" w:space="0" w:color="auto"/>
              <w:left w:val="nil"/>
              <w:bottom w:val="single" w:sz="8" w:space="0" w:color="auto"/>
              <w:right w:val="nil"/>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b/>
                <w:bCs/>
                <w:color w:val="000000"/>
                <w:sz w:val="24"/>
                <w:szCs w:val="24"/>
              </w:rPr>
            </w:pPr>
            <w:r w:rsidRPr="00AF2FBC">
              <w:rPr>
                <w:rFonts w:ascii="Calibri" w:eastAsia="Times New Roman" w:hAnsi="Calibri" w:cs="Calibri"/>
                <w:b/>
                <w:bCs/>
                <w:color w:val="000000"/>
                <w:sz w:val="24"/>
                <w:szCs w:val="24"/>
              </w:rPr>
              <w:t>Silver</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b/>
                <w:bCs/>
                <w:color w:val="000000"/>
                <w:sz w:val="24"/>
                <w:szCs w:val="24"/>
              </w:rPr>
            </w:pPr>
            <w:r w:rsidRPr="00AF2FBC">
              <w:rPr>
                <w:rFonts w:ascii="Calibri" w:eastAsia="Times New Roman" w:hAnsi="Calibri" w:cs="Calibri"/>
                <w:b/>
                <w:bCs/>
                <w:color w:val="000000"/>
                <w:sz w:val="24"/>
                <w:szCs w:val="24"/>
              </w:rPr>
              <w:t>Bronze</w:t>
            </w:r>
          </w:p>
        </w:tc>
      </w:tr>
      <w:tr w:rsidR="004060D0" w:rsidRPr="00AF2FBC" w:rsidTr="007260AA">
        <w:trPr>
          <w:trHeight w:val="288"/>
        </w:trPr>
        <w:tc>
          <w:tcPr>
            <w:tcW w:w="124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2 drivers</w:t>
            </w: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silver</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1h45</w:t>
            </w:r>
          </w:p>
        </w:tc>
      </w:tr>
      <w:tr w:rsidR="004060D0" w:rsidRPr="00AF2FBC" w:rsidTr="007260AA">
        <w:trPr>
          <w:trHeight w:val="288"/>
        </w:trPr>
        <w:tc>
          <w:tcPr>
            <w:tcW w:w="1240" w:type="dxa"/>
            <w:vMerge/>
            <w:tcBorders>
              <w:top w:val="single" w:sz="8" w:space="0" w:color="auto"/>
              <w:left w:val="single" w:sz="8" w:space="0" w:color="auto"/>
              <w:bottom w:val="single" w:sz="4" w:space="0" w:color="auto"/>
              <w:right w:val="single" w:sz="8" w:space="0" w:color="auto"/>
            </w:tcBorders>
            <w:vAlign w:val="center"/>
            <w:hideMark/>
          </w:tcPr>
          <w:p w:rsidR="004060D0" w:rsidRPr="00AF2FBC" w:rsidRDefault="004060D0" w:rsidP="004060D0">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bronze</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50min/</w:t>
            </w:r>
            <w:r w:rsidR="00C937F1" w:rsidRPr="00AF2FBC">
              <w:rPr>
                <w:rFonts w:ascii="Calibri" w:eastAsia="Times New Roman" w:hAnsi="Calibri" w:cs="Calibri"/>
                <w:color w:val="000000"/>
              </w:rPr>
              <w:t>driver</w:t>
            </w:r>
          </w:p>
        </w:tc>
      </w:tr>
      <w:tr w:rsidR="004060D0" w:rsidRPr="00AF2FBC" w:rsidTr="007260AA">
        <w:trPr>
          <w:trHeight w:val="288"/>
        </w:trPr>
        <w:tc>
          <w:tcPr>
            <w:tcW w:w="1240" w:type="dxa"/>
            <w:vMerge/>
            <w:tcBorders>
              <w:top w:val="single" w:sz="8" w:space="0" w:color="auto"/>
              <w:left w:val="single" w:sz="8" w:space="0" w:color="auto"/>
              <w:bottom w:val="single" w:sz="4" w:space="0" w:color="auto"/>
              <w:right w:val="single" w:sz="8" w:space="0" w:color="auto"/>
            </w:tcBorders>
            <w:vAlign w:val="center"/>
            <w:hideMark/>
          </w:tcPr>
          <w:p w:rsidR="004060D0" w:rsidRPr="00AF2FBC" w:rsidRDefault="004060D0" w:rsidP="004060D0">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223226" w:rsidRDefault="004060D0" w:rsidP="004060D0">
            <w:pPr>
              <w:spacing w:after="0" w:line="240" w:lineRule="auto"/>
              <w:jc w:val="center"/>
              <w:rPr>
                <w:rFonts w:ascii="Calibri" w:eastAsia="Times New Roman" w:hAnsi="Calibri" w:cs="Calibri"/>
                <w:strike/>
                <w:color w:val="000000"/>
              </w:rPr>
            </w:pPr>
            <w:r w:rsidRPr="00223226">
              <w:rPr>
                <w:rFonts w:ascii="Calibri" w:eastAsia="Times New Roman" w:hAnsi="Calibri" w:cs="Calibri"/>
                <w:strike/>
                <w:color w:val="000000"/>
                <w:highlight w:val="yellow"/>
              </w:rPr>
              <w:t>silver + silver</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223226" w:rsidRDefault="004060D0" w:rsidP="00C937F1">
            <w:pPr>
              <w:spacing w:after="0" w:line="240" w:lineRule="auto"/>
              <w:jc w:val="center"/>
              <w:rPr>
                <w:rFonts w:ascii="Calibri" w:eastAsia="Times New Roman" w:hAnsi="Calibri" w:cs="Calibri"/>
                <w:strike/>
                <w:color w:val="000000"/>
              </w:rPr>
            </w:pPr>
            <w:r w:rsidRPr="00223226">
              <w:rPr>
                <w:rFonts w:ascii="Calibri" w:eastAsia="Times New Roman" w:hAnsi="Calibri" w:cs="Calibri"/>
                <w:strike/>
                <w:color w:val="000000"/>
                <w:highlight w:val="yellow"/>
              </w:rPr>
              <w:t>mini 1h45/</w:t>
            </w:r>
            <w:r w:rsidR="00C937F1" w:rsidRPr="00223226">
              <w:rPr>
                <w:rFonts w:ascii="Calibri" w:eastAsia="Times New Roman" w:hAnsi="Calibri" w:cs="Calibri"/>
                <w:strike/>
                <w:color w:val="000000"/>
                <w:highlight w:val="yellow"/>
              </w:rPr>
              <w:t>driver</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r>
      <w:tr w:rsidR="004060D0" w:rsidRPr="00AF2FBC" w:rsidTr="007260AA">
        <w:trPr>
          <w:trHeight w:val="288"/>
        </w:trPr>
        <w:tc>
          <w:tcPr>
            <w:tcW w:w="1240" w:type="dxa"/>
            <w:vMerge/>
            <w:tcBorders>
              <w:top w:val="single" w:sz="8" w:space="0" w:color="auto"/>
              <w:left w:val="single" w:sz="8" w:space="0" w:color="auto"/>
              <w:bottom w:val="single" w:sz="4" w:space="0" w:color="auto"/>
              <w:right w:val="single" w:sz="8" w:space="0" w:color="auto"/>
            </w:tcBorders>
            <w:vAlign w:val="center"/>
            <w:hideMark/>
          </w:tcPr>
          <w:p w:rsidR="004060D0" w:rsidRPr="00AF2FBC" w:rsidRDefault="004060D0" w:rsidP="004060D0">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bronze</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1h45</w:t>
            </w:r>
          </w:p>
        </w:tc>
      </w:tr>
      <w:tr w:rsidR="004060D0" w:rsidRPr="00AF2FBC" w:rsidTr="007260AA">
        <w:trPr>
          <w:trHeight w:val="288"/>
        </w:trPr>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3 drivers</w:t>
            </w: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silver + bronze</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max 1h</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1h45</w:t>
            </w:r>
          </w:p>
        </w:tc>
      </w:tr>
      <w:tr w:rsidR="004060D0" w:rsidRPr="00AF2FBC" w:rsidTr="007260AA">
        <w:trPr>
          <w:trHeight w:val="288"/>
        </w:trPr>
        <w:tc>
          <w:tcPr>
            <w:tcW w:w="1240" w:type="dxa"/>
            <w:vMerge/>
            <w:tcBorders>
              <w:top w:val="nil"/>
              <w:left w:val="single" w:sz="8" w:space="0" w:color="auto"/>
              <w:bottom w:val="single" w:sz="8" w:space="0" w:color="000000"/>
              <w:right w:val="single" w:sz="8" w:space="0" w:color="auto"/>
            </w:tcBorders>
            <w:vAlign w:val="center"/>
            <w:hideMark/>
          </w:tcPr>
          <w:p w:rsidR="004060D0" w:rsidRPr="00AF2FBC" w:rsidRDefault="004060D0" w:rsidP="004060D0">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silver + silver + bronze</w:t>
            </w:r>
          </w:p>
        </w:tc>
        <w:tc>
          <w:tcPr>
            <w:tcW w:w="1653" w:type="dxa"/>
            <w:tcBorders>
              <w:top w:val="nil"/>
              <w:left w:val="nil"/>
              <w:bottom w:val="single" w:sz="4" w:space="0" w:color="auto"/>
              <w:right w:val="single" w:sz="4"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060D0" w:rsidRPr="00AF2FBC" w:rsidRDefault="00223226" w:rsidP="004060D0">
            <w:pPr>
              <w:spacing w:after="0" w:line="240" w:lineRule="auto"/>
              <w:jc w:val="center"/>
              <w:rPr>
                <w:rFonts w:ascii="Calibri" w:eastAsia="Times New Roman" w:hAnsi="Calibri" w:cs="Calibri"/>
                <w:color w:val="000000"/>
              </w:rPr>
            </w:pPr>
            <w:r w:rsidRPr="00223226">
              <w:rPr>
                <w:rFonts w:ascii="Calibri" w:eastAsia="Times New Roman" w:hAnsi="Calibri" w:cs="Calibri"/>
                <w:color w:val="000000"/>
                <w:highlight w:val="yellow"/>
              </w:rPr>
              <w:t xml:space="preserve">max </w:t>
            </w:r>
            <w:r w:rsidR="004060D0" w:rsidRPr="00223226">
              <w:rPr>
                <w:rFonts w:ascii="Calibri" w:eastAsia="Times New Roman" w:hAnsi="Calibri" w:cs="Calibri"/>
                <w:color w:val="000000"/>
                <w:highlight w:val="yellow"/>
              </w:rPr>
              <w:t> </w:t>
            </w:r>
            <w:r w:rsidRPr="00223226">
              <w:rPr>
                <w:rFonts w:ascii="Calibri" w:eastAsia="Times New Roman" w:hAnsi="Calibri" w:cs="Calibri"/>
                <w:color w:val="000000"/>
                <w:highlight w:val="yellow"/>
              </w:rPr>
              <w:t>1h10/driver</w:t>
            </w:r>
          </w:p>
        </w:tc>
        <w:tc>
          <w:tcPr>
            <w:tcW w:w="1920" w:type="dxa"/>
            <w:tcBorders>
              <w:top w:val="nil"/>
              <w:left w:val="nil"/>
              <w:bottom w:val="single" w:sz="4" w:space="0" w:color="auto"/>
              <w:right w:val="single" w:sz="8" w:space="0" w:color="auto"/>
            </w:tcBorders>
            <w:shd w:val="clear" w:color="auto" w:fill="auto"/>
            <w:noWrap/>
            <w:vAlign w:val="bottom"/>
            <w:hideMark/>
          </w:tcPr>
          <w:p w:rsidR="004060D0" w:rsidRPr="00AF2FBC" w:rsidRDefault="004060D0" w:rsidP="004060D0">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1h45</w:t>
            </w:r>
          </w:p>
        </w:tc>
      </w:tr>
      <w:tr w:rsidR="00C937F1" w:rsidRPr="00AF2FBC" w:rsidTr="007260AA">
        <w:trPr>
          <w:trHeight w:val="288"/>
        </w:trPr>
        <w:tc>
          <w:tcPr>
            <w:tcW w:w="1240" w:type="dxa"/>
            <w:vMerge/>
            <w:tcBorders>
              <w:top w:val="nil"/>
              <w:left w:val="single" w:sz="8" w:space="0" w:color="auto"/>
              <w:bottom w:val="single" w:sz="8" w:space="0" w:color="000000"/>
              <w:right w:val="single" w:sz="8" w:space="0" w:color="auto"/>
            </w:tcBorders>
            <w:vAlign w:val="center"/>
          </w:tcPr>
          <w:p w:rsidR="00C937F1" w:rsidRPr="00AF2FBC" w:rsidRDefault="00C937F1" w:rsidP="00C937F1">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tcPr>
          <w:p w:rsidR="00C937F1" w:rsidRPr="00223226" w:rsidRDefault="00C937F1" w:rsidP="00C937F1">
            <w:pPr>
              <w:spacing w:after="0" w:line="240" w:lineRule="auto"/>
              <w:jc w:val="center"/>
              <w:rPr>
                <w:rFonts w:ascii="Calibri" w:eastAsia="Times New Roman" w:hAnsi="Calibri" w:cs="Times New Roman"/>
                <w:strike/>
                <w:color w:val="000000"/>
              </w:rPr>
            </w:pPr>
            <w:r w:rsidRPr="00223226">
              <w:rPr>
                <w:rFonts w:ascii="Calibri" w:eastAsia="Times New Roman" w:hAnsi="Calibri" w:cs="Times New Roman"/>
                <w:strike/>
                <w:color w:val="000000"/>
                <w:highlight w:val="yellow"/>
              </w:rPr>
              <w:t>silver + silver +silver</w:t>
            </w:r>
          </w:p>
        </w:tc>
        <w:tc>
          <w:tcPr>
            <w:tcW w:w="1653" w:type="dxa"/>
            <w:tcBorders>
              <w:top w:val="nil"/>
              <w:left w:val="nil"/>
              <w:bottom w:val="single" w:sz="4" w:space="0" w:color="auto"/>
              <w:right w:val="single" w:sz="4" w:space="0" w:color="auto"/>
            </w:tcBorders>
            <w:shd w:val="clear" w:color="auto" w:fill="auto"/>
            <w:noWrap/>
            <w:vAlign w:val="bottom"/>
          </w:tcPr>
          <w:p w:rsidR="00C937F1" w:rsidRPr="00AF2FBC" w:rsidRDefault="00C937F1" w:rsidP="00C937F1">
            <w:pPr>
              <w:spacing w:after="0" w:line="240" w:lineRule="auto"/>
              <w:jc w:val="center"/>
              <w:rPr>
                <w:rFonts w:ascii="Calibri" w:eastAsia="Times New Roman" w:hAnsi="Calibri" w:cs="Times New Roman"/>
                <w:color w:val="000000"/>
              </w:rPr>
            </w:pPr>
          </w:p>
        </w:tc>
        <w:tc>
          <w:tcPr>
            <w:tcW w:w="1820" w:type="dxa"/>
            <w:tcBorders>
              <w:top w:val="nil"/>
              <w:left w:val="nil"/>
              <w:bottom w:val="single" w:sz="4" w:space="0" w:color="auto"/>
              <w:right w:val="single" w:sz="4" w:space="0" w:color="auto"/>
            </w:tcBorders>
            <w:shd w:val="clear" w:color="auto" w:fill="auto"/>
            <w:noWrap/>
            <w:vAlign w:val="bottom"/>
          </w:tcPr>
          <w:p w:rsidR="00C937F1" w:rsidRPr="00223226" w:rsidRDefault="00C937F1" w:rsidP="00C937F1">
            <w:pPr>
              <w:spacing w:after="0" w:line="240" w:lineRule="auto"/>
              <w:jc w:val="center"/>
              <w:rPr>
                <w:rFonts w:ascii="Calibri" w:eastAsia="Times New Roman" w:hAnsi="Calibri" w:cs="Times New Roman"/>
                <w:strike/>
                <w:color w:val="000000"/>
              </w:rPr>
            </w:pPr>
            <w:r w:rsidRPr="00223226">
              <w:rPr>
                <w:rFonts w:ascii="Calibri" w:eastAsia="Times New Roman" w:hAnsi="Calibri" w:cs="Times New Roman"/>
                <w:strike/>
                <w:color w:val="000000"/>
                <w:highlight w:val="yellow"/>
              </w:rPr>
              <w:t>mini 1h00/driver</w:t>
            </w:r>
          </w:p>
        </w:tc>
        <w:tc>
          <w:tcPr>
            <w:tcW w:w="1920" w:type="dxa"/>
            <w:tcBorders>
              <w:top w:val="nil"/>
              <w:left w:val="nil"/>
              <w:bottom w:val="single" w:sz="4" w:space="0" w:color="auto"/>
              <w:right w:val="single" w:sz="8" w:space="0" w:color="auto"/>
            </w:tcBorders>
            <w:shd w:val="clear" w:color="auto" w:fill="auto"/>
            <w:noWrap/>
            <w:vAlign w:val="bottom"/>
          </w:tcPr>
          <w:p w:rsidR="00C937F1" w:rsidRPr="00AF2FBC" w:rsidRDefault="00C937F1" w:rsidP="00C937F1">
            <w:pPr>
              <w:spacing w:after="0" w:line="240" w:lineRule="auto"/>
              <w:jc w:val="center"/>
              <w:rPr>
                <w:rFonts w:ascii="Calibri" w:eastAsia="Times New Roman" w:hAnsi="Calibri" w:cs="Calibri"/>
                <w:color w:val="000000"/>
              </w:rPr>
            </w:pPr>
          </w:p>
        </w:tc>
      </w:tr>
      <w:tr w:rsidR="00C937F1" w:rsidRPr="00AF2FBC" w:rsidTr="007260AA">
        <w:trPr>
          <w:trHeight w:val="288"/>
        </w:trPr>
        <w:tc>
          <w:tcPr>
            <w:tcW w:w="1240" w:type="dxa"/>
            <w:vMerge/>
            <w:tcBorders>
              <w:top w:val="nil"/>
              <w:left w:val="single" w:sz="8" w:space="0" w:color="auto"/>
              <w:bottom w:val="single" w:sz="8" w:space="0" w:color="000000"/>
              <w:right w:val="single" w:sz="8" w:space="0" w:color="auto"/>
            </w:tcBorders>
            <w:vAlign w:val="center"/>
            <w:hideMark/>
          </w:tcPr>
          <w:p w:rsidR="00C937F1" w:rsidRPr="00AF2FBC" w:rsidRDefault="00C937F1" w:rsidP="00C937F1">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bronze + bronze</w:t>
            </w:r>
          </w:p>
        </w:tc>
        <w:tc>
          <w:tcPr>
            <w:tcW w:w="1653" w:type="dxa"/>
            <w:tcBorders>
              <w:top w:val="nil"/>
              <w:left w:val="nil"/>
              <w:bottom w:val="single" w:sz="4"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max 1h</w:t>
            </w:r>
          </w:p>
        </w:tc>
        <w:tc>
          <w:tcPr>
            <w:tcW w:w="1820" w:type="dxa"/>
            <w:tcBorders>
              <w:top w:val="nil"/>
              <w:left w:val="nil"/>
              <w:bottom w:val="single" w:sz="4"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50min/driver</w:t>
            </w:r>
          </w:p>
        </w:tc>
      </w:tr>
      <w:tr w:rsidR="00C937F1" w:rsidRPr="00AF2FBC" w:rsidTr="007260AA">
        <w:trPr>
          <w:trHeight w:val="288"/>
        </w:trPr>
        <w:tc>
          <w:tcPr>
            <w:tcW w:w="1240" w:type="dxa"/>
            <w:vMerge/>
            <w:tcBorders>
              <w:top w:val="nil"/>
              <w:left w:val="single" w:sz="8" w:space="0" w:color="auto"/>
              <w:bottom w:val="single" w:sz="8" w:space="0" w:color="000000"/>
              <w:right w:val="single" w:sz="8" w:space="0" w:color="auto"/>
            </w:tcBorders>
            <w:vAlign w:val="center"/>
            <w:hideMark/>
          </w:tcPr>
          <w:p w:rsidR="00C937F1" w:rsidRPr="00AF2FBC" w:rsidRDefault="00C937F1" w:rsidP="00C937F1">
            <w:pPr>
              <w:spacing w:after="0" w:line="240" w:lineRule="auto"/>
              <w:rPr>
                <w:rFonts w:ascii="Calibri" w:eastAsia="Times New Roman" w:hAnsi="Calibri" w:cs="Calibri"/>
                <w:color w:val="000000"/>
              </w:rPr>
            </w:pPr>
          </w:p>
        </w:tc>
        <w:tc>
          <w:tcPr>
            <w:tcW w:w="2447" w:type="dxa"/>
            <w:tcBorders>
              <w:top w:val="nil"/>
              <w:left w:val="nil"/>
              <w:bottom w:val="single" w:sz="4"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silver + bronze + bronze</w:t>
            </w:r>
          </w:p>
        </w:tc>
        <w:tc>
          <w:tcPr>
            <w:tcW w:w="1653" w:type="dxa"/>
            <w:tcBorders>
              <w:top w:val="nil"/>
              <w:left w:val="nil"/>
              <w:bottom w:val="single" w:sz="4"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C937F1" w:rsidRPr="00AF2FBC" w:rsidRDefault="00223226" w:rsidP="00C937F1">
            <w:pPr>
              <w:spacing w:after="0" w:line="240" w:lineRule="auto"/>
              <w:jc w:val="center"/>
              <w:rPr>
                <w:rFonts w:ascii="Calibri" w:eastAsia="Times New Roman" w:hAnsi="Calibri" w:cs="Calibri"/>
                <w:color w:val="000000"/>
              </w:rPr>
            </w:pPr>
            <w:r w:rsidRPr="00223226">
              <w:rPr>
                <w:rFonts w:ascii="Calibri" w:eastAsia="Times New Roman" w:hAnsi="Calibri" w:cs="Calibri"/>
                <w:color w:val="000000"/>
                <w:highlight w:val="yellow"/>
              </w:rPr>
              <w:t>max 1h10</w:t>
            </w:r>
            <w:r w:rsidR="00C937F1" w:rsidRPr="00AF2FBC">
              <w:rPr>
                <w:rFonts w:ascii="Calibri" w:eastAsia="Times New Roman" w:hAnsi="Calibri" w:cs="Calibri"/>
                <w:color w:val="000000"/>
              </w:rPr>
              <w:t> </w:t>
            </w:r>
          </w:p>
        </w:tc>
        <w:tc>
          <w:tcPr>
            <w:tcW w:w="1920" w:type="dxa"/>
            <w:tcBorders>
              <w:top w:val="nil"/>
              <w:left w:val="nil"/>
              <w:bottom w:val="single" w:sz="4" w:space="0" w:color="auto"/>
              <w:right w:val="single" w:sz="8"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50min/driver</w:t>
            </w:r>
          </w:p>
        </w:tc>
      </w:tr>
      <w:tr w:rsidR="00C937F1" w:rsidRPr="00AF2FBC" w:rsidTr="007260AA">
        <w:trPr>
          <w:trHeight w:val="300"/>
        </w:trPr>
        <w:tc>
          <w:tcPr>
            <w:tcW w:w="1240" w:type="dxa"/>
            <w:vMerge/>
            <w:tcBorders>
              <w:top w:val="nil"/>
              <w:left w:val="single" w:sz="8" w:space="0" w:color="auto"/>
              <w:bottom w:val="single" w:sz="8" w:space="0" w:color="000000"/>
              <w:right w:val="single" w:sz="8" w:space="0" w:color="auto"/>
            </w:tcBorders>
            <w:vAlign w:val="center"/>
            <w:hideMark/>
          </w:tcPr>
          <w:p w:rsidR="00C937F1" w:rsidRPr="00AF2FBC" w:rsidRDefault="00C937F1" w:rsidP="00C937F1">
            <w:pPr>
              <w:spacing w:after="0" w:line="240" w:lineRule="auto"/>
              <w:rPr>
                <w:rFonts w:ascii="Calibri" w:eastAsia="Times New Roman" w:hAnsi="Calibri" w:cs="Calibri"/>
                <w:color w:val="000000"/>
              </w:rPr>
            </w:pPr>
          </w:p>
        </w:tc>
        <w:tc>
          <w:tcPr>
            <w:tcW w:w="2447" w:type="dxa"/>
            <w:tcBorders>
              <w:top w:val="nil"/>
              <w:left w:val="nil"/>
              <w:bottom w:val="single" w:sz="8"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bronze + bronze</w:t>
            </w:r>
          </w:p>
        </w:tc>
        <w:tc>
          <w:tcPr>
            <w:tcW w:w="1653" w:type="dxa"/>
            <w:tcBorders>
              <w:top w:val="nil"/>
              <w:left w:val="nil"/>
              <w:bottom w:val="single" w:sz="8"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820" w:type="dxa"/>
            <w:tcBorders>
              <w:top w:val="nil"/>
              <w:left w:val="nil"/>
              <w:bottom w:val="single" w:sz="8" w:space="0" w:color="auto"/>
              <w:right w:val="single" w:sz="4"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 </w:t>
            </w:r>
          </w:p>
        </w:tc>
        <w:tc>
          <w:tcPr>
            <w:tcW w:w="1920" w:type="dxa"/>
            <w:tcBorders>
              <w:top w:val="nil"/>
              <w:left w:val="nil"/>
              <w:bottom w:val="single" w:sz="8" w:space="0" w:color="auto"/>
              <w:right w:val="single" w:sz="8" w:space="0" w:color="auto"/>
            </w:tcBorders>
            <w:shd w:val="clear" w:color="auto" w:fill="auto"/>
            <w:noWrap/>
            <w:vAlign w:val="bottom"/>
            <w:hideMark/>
          </w:tcPr>
          <w:p w:rsidR="00C937F1" w:rsidRPr="00AF2FBC" w:rsidRDefault="00C937F1" w:rsidP="00C937F1">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mini 50min/driver</w:t>
            </w:r>
          </w:p>
        </w:tc>
      </w:tr>
    </w:tbl>
    <w:p w:rsidR="007260AA" w:rsidRPr="00823E6B" w:rsidRDefault="007260AA" w:rsidP="007260AA">
      <w:pPr>
        <w:spacing w:before="100" w:beforeAutospacing="1" w:after="120"/>
        <w:jc w:val="center"/>
        <w:rPr>
          <w:b/>
          <w:sz w:val="32"/>
          <w:szCs w:val="32"/>
        </w:rPr>
      </w:pPr>
      <w:r>
        <w:rPr>
          <w:b/>
          <w:sz w:val="32"/>
          <w:szCs w:val="32"/>
        </w:rPr>
        <w:t>QUALIFICATION ORDER</w:t>
      </w:r>
    </w:p>
    <w:tbl>
      <w:tblPr>
        <w:tblW w:w="9140" w:type="dxa"/>
        <w:tblInd w:w="55" w:type="dxa"/>
        <w:tblCellMar>
          <w:left w:w="70" w:type="dxa"/>
          <w:right w:w="70" w:type="dxa"/>
        </w:tblCellMar>
        <w:tblLook w:val="04A0" w:firstRow="1" w:lastRow="0" w:firstColumn="1" w:lastColumn="0" w:noHBand="0" w:noVBand="1"/>
      </w:tblPr>
      <w:tblGrid>
        <w:gridCol w:w="1200"/>
        <w:gridCol w:w="2520"/>
        <w:gridCol w:w="1840"/>
        <w:gridCol w:w="1800"/>
        <w:gridCol w:w="1780"/>
      </w:tblGrid>
      <w:tr w:rsidR="007260AA" w:rsidRPr="00823E6B" w:rsidTr="007E6287">
        <w:trPr>
          <w:trHeight w:val="330"/>
        </w:trPr>
        <w:tc>
          <w:tcPr>
            <w:tcW w:w="1200" w:type="dxa"/>
            <w:tcBorders>
              <w:top w:val="nil"/>
              <w:left w:val="nil"/>
              <w:bottom w:val="nil"/>
              <w:right w:val="nil"/>
            </w:tcBorders>
            <w:shd w:val="clear" w:color="auto" w:fill="auto"/>
            <w:noWrap/>
            <w:vAlign w:val="bottom"/>
            <w:hideMark/>
          </w:tcPr>
          <w:p w:rsidR="007260AA" w:rsidRPr="00823E6B" w:rsidRDefault="007260AA" w:rsidP="007E6287">
            <w:pPr>
              <w:spacing w:after="0" w:line="240" w:lineRule="auto"/>
              <w:rPr>
                <w:rFonts w:ascii="Calibri" w:eastAsia="Times New Roman" w:hAnsi="Calibri" w:cs="Times New Roman"/>
                <w:color w:val="000000"/>
              </w:rPr>
            </w:pPr>
          </w:p>
        </w:tc>
        <w:tc>
          <w:tcPr>
            <w:tcW w:w="25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b/>
                <w:bCs/>
                <w:color w:val="000000"/>
                <w:sz w:val="24"/>
                <w:szCs w:val="24"/>
              </w:rPr>
            </w:pPr>
            <w:r w:rsidRPr="00823E6B">
              <w:rPr>
                <w:rFonts w:ascii="Calibri" w:eastAsia="Times New Roman" w:hAnsi="Calibri" w:cs="Times New Roman"/>
                <w:b/>
                <w:bCs/>
                <w:color w:val="000000"/>
                <w:sz w:val="24"/>
                <w:szCs w:val="24"/>
              </w:rPr>
              <w:t>Composition</w:t>
            </w:r>
          </w:p>
        </w:tc>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b/>
                <w:bCs/>
                <w:color w:val="000000"/>
                <w:sz w:val="24"/>
                <w:szCs w:val="24"/>
              </w:rPr>
            </w:pPr>
            <w:r w:rsidRPr="00823E6B">
              <w:rPr>
                <w:rFonts w:ascii="Calibri" w:eastAsia="Times New Roman" w:hAnsi="Calibri" w:cs="Times New Roman"/>
                <w:b/>
                <w:bCs/>
                <w:color w:val="000000"/>
                <w:sz w:val="24"/>
                <w:szCs w:val="24"/>
              </w:rPr>
              <w:t>Q1</w:t>
            </w:r>
          </w:p>
        </w:tc>
        <w:tc>
          <w:tcPr>
            <w:tcW w:w="1800" w:type="dxa"/>
            <w:tcBorders>
              <w:top w:val="single" w:sz="8" w:space="0" w:color="auto"/>
              <w:left w:val="nil"/>
              <w:bottom w:val="single" w:sz="8" w:space="0" w:color="auto"/>
              <w:right w:val="nil"/>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b/>
                <w:bCs/>
                <w:color w:val="000000"/>
                <w:sz w:val="24"/>
                <w:szCs w:val="24"/>
              </w:rPr>
            </w:pPr>
            <w:r w:rsidRPr="00823E6B">
              <w:rPr>
                <w:rFonts w:ascii="Calibri" w:eastAsia="Times New Roman" w:hAnsi="Calibri" w:cs="Times New Roman"/>
                <w:b/>
                <w:bCs/>
                <w:color w:val="000000"/>
                <w:sz w:val="24"/>
                <w:szCs w:val="24"/>
              </w:rPr>
              <w:t>Q2</w:t>
            </w:r>
          </w:p>
        </w:tc>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b/>
                <w:bCs/>
                <w:color w:val="000000"/>
                <w:sz w:val="24"/>
                <w:szCs w:val="24"/>
              </w:rPr>
            </w:pPr>
            <w:r w:rsidRPr="00823E6B">
              <w:rPr>
                <w:rFonts w:ascii="Calibri" w:eastAsia="Times New Roman" w:hAnsi="Calibri" w:cs="Times New Roman"/>
                <w:b/>
                <w:bCs/>
                <w:color w:val="000000"/>
                <w:sz w:val="24"/>
                <w:szCs w:val="24"/>
              </w:rPr>
              <w:t>Q3</w:t>
            </w:r>
          </w:p>
        </w:tc>
      </w:tr>
      <w:tr w:rsidR="007260AA" w:rsidRPr="00823E6B" w:rsidTr="007E6287">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260AA" w:rsidRPr="00823E6B" w:rsidRDefault="007260AA" w:rsidP="007E6287">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 pilots</w:t>
            </w:r>
          </w:p>
        </w:tc>
        <w:tc>
          <w:tcPr>
            <w:tcW w:w="2520" w:type="dxa"/>
            <w:tcBorders>
              <w:top w:val="single" w:sz="8"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 silver</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w:t>
            </w:r>
          </w:p>
        </w:tc>
      </w:tr>
      <w:tr w:rsidR="007260AA" w:rsidRPr="00823E6B" w:rsidTr="007E6287">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1</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au choix</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2</w:t>
            </w:r>
          </w:p>
        </w:tc>
      </w:tr>
      <w:tr w:rsidR="007260AA" w:rsidRPr="00823E6B" w:rsidTr="007E6287">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 silver</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1</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au choix</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2</w:t>
            </w:r>
          </w:p>
        </w:tc>
      </w:tr>
      <w:tr w:rsidR="007260AA" w:rsidRPr="00823E6B" w:rsidTr="007E6287">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w:t>
            </w:r>
          </w:p>
        </w:tc>
      </w:tr>
      <w:tr w:rsidR="007260AA" w:rsidRPr="00823E6B" w:rsidTr="007E6287">
        <w:trPr>
          <w:trHeight w:val="300"/>
        </w:trPr>
        <w:tc>
          <w:tcPr>
            <w:tcW w:w="1200"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7260AA" w:rsidRPr="00823E6B" w:rsidRDefault="007260AA" w:rsidP="007E6287">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3 pilots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 + silver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w:t>
            </w:r>
          </w:p>
        </w:tc>
      </w:tr>
      <w:tr w:rsidR="007260AA" w:rsidRPr="00823E6B" w:rsidTr="007E6287">
        <w:trPr>
          <w:trHeight w:val="300"/>
        </w:trPr>
        <w:tc>
          <w:tcPr>
            <w:tcW w:w="1200" w:type="dxa"/>
            <w:vMerge/>
            <w:tcBorders>
              <w:top w:val="nil"/>
              <w:left w:val="single" w:sz="8" w:space="0" w:color="auto"/>
              <w:bottom w:val="single" w:sz="4"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 + silver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 1</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 2</w:t>
            </w:r>
          </w:p>
        </w:tc>
      </w:tr>
      <w:tr w:rsidR="007260AA" w:rsidRPr="00823E6B" w:rsidTr="007E6287">
        <w:trPr>
          <w:trHeight w:val="300"/>
        </w:trPr>
        <w:tc>
          <w:tcPr>
            <w:tcW w:w="1200" w:type="dxa"/>
            <w:vMerge/>
            <w:tcBorders>
              <w:top w:val="nil"/>
              <w:left w:val="single" w:sz="8" w:space="0" w:color="auto"/>
              <w:bottom w:val="single" w:sz="4" w:space="0" w:color="000000"/>
              <w:right w:val="single" w:sz="8" w:space="0" w:color="auto"/>
            </w:tcBorders>
            <w:vAlign w:val="center"/>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 silver + silver</w:t>
            </w:r>
          </w:p>
        </w:tc>
        <w:tc>
          <w:tcPr>
            <w:tcW w:w="1840" w:type="dxa"/>
            <w:tcBorders>
              <w:top w:val="nil"/>
              <w:left w:val="nil"/>
              <w:bottom w:val="single" w:sz="4" w:space="0" w:color="auto"/>
              <w:right w:val="single" w:sz="4" w:space="0" w:color="auto"/>
            </w:tcBorders>
            <w:shd w:val="clear" w:color="auto" w:fill="auto"/>
            <w:noWrap/>
            <w:vAlign w:val="bottom"/>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1</w:t>
            </w:r>
          </w:p>
        </w:tc>
        <w:tc>
          <w:tcPr>
            <w:tcW w:w="1800" w:type="dxa"/>
            <w:tcBorders>
              <w:top w:val="nil"/>
              <w:left w:val="nil"/>
              <w:bottom w:val="single" w:sz="4" w:space="0" w:color="auto"/>
              <w:right w:val="single" w:sz="4" w:space="0" w:color="auto"/>
            </w:tcBorders>
            <w:shd w:val="clear" w:color="auto" w:fill="auto"/>
            <w:noWrap/>
            <w:vAlign w:val="bottom"/>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2</w:t>
            </w:r>
          </w:p>
        </w:tc>
        <w:tc>
          <w:tcPr>
            <w:tcW w:w="1780" w:type="dxa"/>
            <w:tcBorders>
              <w:top w:val="nil"/>
              <w:left w:val="nil"/>
              <w:bottom w:val="single" w:sz="4" w:space="0" w:color="auto"/>
              <w:right w:val="single" w:sz="8" w:space="0" w:color="auto"/>
            </w:tcBorders>
            <w:shd w:val="clear" w:color="auto" w:fill="auto"/>
            <w:noWrap/>
            <w:vAlign w:val="bottom"/>
          </w:tcPr>
          <w:p w:rsidR="007260AA" w:rsidRPr="00223226" w:rsidRDefault="007260AA" w:rsidP="007E6287">
            <w:pPr>
              <w:spacing w:after="0" w:line="240" w:lineRule="auto"/>
              <w:jc w:val="center"/>
              <w:rPr>
                <w:rFonts w:ascii="Calibri" w:eastAsia="Times New Roman" w:hAnsi="Calibri" w:cs="Times New Roman"/>
                <w:strike/>
                <w:color w:val="000000"/>
                <w:highlight w:val="yellow"/>
              </w:rPr>
            </w:pPr>
            <w:r w:rsidRPr="00223226">
              <w:rPr>
                <w:rFonts w:ascii="Calibri" w:eastAsia="Times New Roman" w:hAnsi="Calibri" w:cs="Times New Roman"/>
                <w:strike/>
                <w:color w:val="000000"/>
                <w:highlight w:val="yellow"/>
              </w:rPr>
              <w:t>silver 3</w:t>
            </w:r>
          </w:p>
        </w:tc>
      </w:tr>
      <w:tr w:rsidR="007260AA" w:rsidRPr="00823E6B" w:rsidTr="007E6287">
        <w:trPr>
          <w:trHeight w:val="300"/>
        </w:trPr>
        <w:tc>
          <w:tcPr>
            <w:tcW w:w="1200" w:type="dxa"/>
            <w:vMerge/>
            <w:tcBorders>
              <w:top w:val="nil"/>
              <w:left w:val="single" w:sz="8" w:space="0" w:color="auto"/>
              <w:bottom w:val="single" w:sz="4"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 + bronze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1</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2</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gold</w:t>
            </w:r>
          </w:p>
        </w:tc>
      </w:tr>
      <w:tr w:rsidR="007260AA" w:rsidRPr="00823E6B" w:rsidTr="007E6287">
        <w:trPr>
          <w:trHeight w:val="300"/>
        </w:trPr>
        <w:tc>
          <w:tcPr>
            <w:tcW w:w="1200" w:type="dxa"/>
            <w:vMerge/>
            <w:tcBorders>
              <w:top w:val="nil"/>
              <w:left w:val="single" w:sz="8" w:space="0" w:color="auto"/>
              <w:bottom w:val="single" w:sz="4"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 + bronze + bronze</w:t>
            </w:r>
          </w:p>
        </w:tc>
        <w:tc>
          <w:tcPr>
            <w:tcW w:w="184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1</w:t>
            </w:r>
          </w:p>
        </w:tc>
        <w:tc>
          <w:tcPr>
            <w:tcW w:w="1800" w:type="dxa"/>
            <w:tcBorders>
              <w:top w:val="nil"/>
              <w:left w:val="nil"/>
              <w:bottom w:val="single" w:sz="4"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2</w:t>
            </w:r>
          </w:p>
        </w:tc>
        <w:tc>
          <w:tcPr>
            <w:tcW w:w="1780" w:type="dxa"/>
            <w:tcBorders>
              <w:top w:val="nil"/>
              <w:left w:val="nil"/>
              <w:bottom w:val="single" w:sz="4" w:space="0" w:color="auto"/>
              <w:right w:val="single" w:sz="8"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silver</w:t>
            </w:r>
          </w:p>
        </w:tc>
      </w:tr>
      <w:tr w:rsidR="007260AA" w:rsidRPr="00E82028" w:rsidTr="007E6287">
        <w:trPr>
          <w:trHeight w:val="315"/>
        </w:trPr>
        <w:tc>
          <w:tcPr>
            <w:tcW w:w="1200" w:type="dxa"/>
            <w:vMerge/>
            <w:tcBorders>
              <w:top w:val="nil"/>
              <w:left w:val="single" w:sz="8" w:space="0" w:color="auto"/>
              <w:bottom w:val="single" w:sz="4" w:space="0" w:color="000000"/>
              <w:right w:val="single" w:sz="8" w:space="0" w:color="auto"/>
            </w:tcBorders>
            <w:vAlign w:val="center"/>
            <w:hideMark/>
          </w:tcPr>
          <w:p w:rsidR="007260AA" w:rsidRPr="00823E6B" w:rsidRDefault="007260AA" w:rsidP="007E6287">
            <w:pPr>
              <w:spacing w:after="0" w:line="240" w:lineRule="auto"/>
              <w:rPr>
                <w:rFonts w:ascii="Calibri" w:eastAsia="Times New Roman" w:hAnsi="Calibri" w:cs="Times New Roman"/>
                <w:b/>
                <w:bCs/>
                <w:color w:val="000000"/>
              </w:rPr>
            </w:pPr>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 bronze + bronze</w:t>
            </w:r>
          </w:p>
        </w:tc>
        <w:tc>
          <w:tcPr>
            <w:tcW w:w="1840" w:type="dxa"/>
            <w:tcBorders>
              <w:top w:val="nil"/>
              <w:left w:val="nil"/>
              <w:bottom w:val="single" w:sz="8"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1</w:t>
            </w:r>
          </w:p>
        </w:tc>
        <w:tc>
          <w:tcPr>
            <w:tcW w:w="1800" w:type="dxa"/>
            <w:tcBorders>
              <w:top w:val="nil"/>
              <w:left w:val="nil"/>
              <w:bottom w:val="single" w:sz="8" w:space="0" w:color="auto"/>
              <w:right w:val="single" w:sz="4" w:space="0" w:color="auto"/>
            </w:tcBorders>
            <w:shd w:val="clear" w:color="auto" w:fill="auto"/>
            <w:noWrap/>
            <w:vAlign w:val="bottom"/>
            <w:hideMark/>
          </w:tcPr>
          <w:p w:rsidR="007260AA" w:rsidRPr="00823E6B"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2</w:t>
            </w:r>
          </w:p>
        </w:tc>
        <w:tc>
          <w:tcPr>
            <w:tcW w:w="1780" w:type="dxa"/>
            <w:tcBorders>
              <w:top w:val="nil"/>
              <w:left w:val="nil"/>
              <w:bottom w:val="single" w:sz="8" w:space="0" w:color="auto"/>
              <w:right w:val="single" w:sz="8" w:space="0" w:color="auto"/>
            </w:tcBorders>
            <w:shd w:val="clear" w:color="auto" w:fill="auto"/>
            <w:noWrap/>
            <w:vAlign w:val="bottom"/>
            <w:hideMark/>
          </w:tcPr>
          <w:p w:rsidR="007260AA" w:rsidRPr="00E82028" w:rsidRDefault="007260AA" w:rsidP="007E6287">
            <w:pPr>
              <w:spacing w:after="0" w:line="240" w:lineRule="auto"/>
              <w:jc w:val="center"/>
              <w:rPr>
                <w:rFonts w:ascii="Calibri" w:eastAsia="Times New Roman" w:hAnsi="Calibri" w:cs="Times New Roman"/>
                <w:color w:val="000000"/>
              </w:rPr>
            </w:pPr>
            <w:r w:rsidRPr="00823E6B">
              <w:rPr>
                <w:rFonts w:ascii="Calibri" w:eastAsia="Times New Roman" w:hAnsi="Calibri" w:cs="Times New Roman"/>
                <w:color w:val="000000"/>
              </w:rPr>
              <w:t>bronze 3</w:t>
            </w:r>
          </w:p>
        </w:tc>
      </w:tr>
    </w:tbl>
    <w:p w:rsidR="007260AA" w:rsidRDefault="007260AA" w:rsidP="007260AA">
      <w:pPr>
        <w:jc w:val="center"/>
        <w:rPr>
          <w:b/>
          <w:sz w:val="32"/>
          <w:szCs w:val="32"/>
          <w:lang w:val="en-US"/>
        </w:rPr>
      </w:pPr>
    </w:p>
    <w:p w:rsidR="003B7AE6" w:rsidRPr="00AF2FBC" w:rsidRDefault="003B7AE6" w:rsidP="007260AA">
      <w:pPr>
        <w:jc w:val="center"/>
        <w:rPr>
          <w:b/>
          <w:sz w:val="32"/>
          <w:szCs w:val="32"/>
          <w:lang w:val="en-US"/>
        </w:rPr>
      </w:pPr>
      <w:r w:rsidRPr="00AF2FBC">
        <w:rPr>
          <w:b/>
          <w:sz w:val="32"/>
          <w:szCs w:val="32"/>
          <w:lang w:val="en-US"/>
        </w:rPr>
        <w:t>BALANCE PENALTIES</w:t>
      </w:r>
    </w:p>
    <w:tbl>
      <w:tblPr>
        <w:tblW w:w="9800" w:type="dxa"/>
        <w:tblInd w:w="10" w:type="dxa"/>
        <w:tblCellMar>
          <w:left w:w="70" w:type="dxa"/>
          <w:right w:w="70" w:type="dxa"/>
        </w:tblCellMar>
        <w:tblLook w:val="04A0" w:firstRow="1" w:lastRow="0" w:firstColumn="1" w:lastColumn="0" w:noHBand="0" w:noVBand="1"/>
      </w:tblPr>
      <w:tblGrid>
        <w:gridCol w:w="1200"/>
        <w:gridCol w:w="2520"/>
        <w:gridCol w:w="6080"/>
      </w:tblGrid>
      <w:tr w:rsidR="003B7AE6" w:rsidRPr="00AF2FBC" w:rsidTr="00C937F1">
        <w:trPr>
          <w:trHeight w:val="300"/>
        </w:trPr>
        <w:tc>
          <w:tcPr>
            <w:tcW w:w="1200" w:type="dxa"/>
            <w:tcBorders>
              <w:top w:val="nil"/>
              <w:left w:val="nil"/>
              <w:bottom w:val="nil"/>
              <w:right w:val="nil"/>
            </w:tcBorders>
            <w:shd w:val="clear" w:color="auto" w:fill="auto"/>
            <w:noWrap/>
            <w:vAlign w:val="bottom"/>
            <w:hideMark/>
          </w:tcPr>
          <w:p w:rsidR="003B7AE6" w:rsidRPr="00AF2FBC" w:rsidRDefault="003B7AE6" w:rsidP="003B7AE6">
            <w:pPr>
              <w:spacing w:after="0" w:line="240" w:lineRule="auto"/>
              <w:rPr>
                <w:rFonts w:ascii="Times New Roman" w:eastAsia="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AE6" w:rsidRPr="00AF2FBC" w:rsidRDefault="003B7AE6" w:rsidP="003B7AE6">
            <w:pPr>
              <w:spacing w:after="0" w:line="240" w:lineRule="auto"/>
              <w:jc w:val="center"/>
              <w:rPr>
                <w:rFonts w:ascii="Calibri" w:eastAsia="Times New Roman" w:hAnsi="Calibri" w:cs="Calibri"/>
                <w:b/>
                <w:bCs/>
                <w:color w:val="000000"/>
                <w:sz w:val="24"/>
                <w:szCs w:val="24"/>
              </w:rPr>
            </w:pPr>
            <w:r w:rsidRPr="00AF2FBC">
              <w:rPr>
                <w:rFonts w:ascii="Calibri" w:eastAsia="Times New Roman" w:hAnsi="Calibri" w:cs="Calibri"/>
                <w:b/>
                <w:bCs/>
                <w:color w:val="000000"/>
                <w:sz w:val="24"/>
                <w:szCs w:val="24"/>
              </w:rPr>
              <w:t>Composition</w:t>
            </w:r>
          </w:p>
        </w:tc>
        <w:tc>
          <w:tcPr>
            <w:tcW w:w="6080" w:type="dxa"/>
            <w:tcBorders>
              <w:top w:val="single" w:sz="4" w:space="0" w:color="auto"/>
              <w:left w:val="nil"/>
              <w:bottom w:val="single" w:sz="4" w:space="0" w:color="auto"/>
              <w:right w:val="single" w:sz="4" w:space="0" w:color="auto"/>
            </w:tcBorders>
            <w:shd w:val="clear" w:color="auto" w:fill="auto"/>
            <w:noWrap/>
            <w:vAlign w:val="bottom"/>
            <w:hideMark/>
          </w:tcPr>
          <w:p w:rsidR="003B7AE6" w:rsidRPr="00AF2FBC" w:rsidRDefault="003B7AE6" w:rsidP="003B7AE6">
            <w:pPr>
              <w:spacing w:after="0" w:line="240" w:lineRule="auto"/>
              <w:jc w:val="center"/>
              <w:rPr>
                <w:rFonts w:ascii="Calibri" w:eastAsia="Times New Roman" w:hAnsi="Calibri" w:cs="Calibri"/>
                <w:b/>
                <w:bCs/>
                <w:color w:val="000000"/>
                <w:sz w:val="24"/>
                <w:szCs w:val="24"/>
                <w:lang w:val="en-US"/>
              </w:rPr>
            </w:pPr>
            <w:r w:rsidRPr="00AF2FBC">
              <w:rPr>
                <w:rStyle w:val="tlid-translation"/>
                <w:b/>
                <w:lang w:val="en-US"/>
              </w:rPr>
              <w:t>Penaltie to be respected</w:t>
            </w:r>
            <w:r w:rsidR="00CF654E" w:rsidRPr="00AF2FBC">
              <w:rPr>
                <w:rStyle w:val="tlid-translation"/>
                <w:b/>
                <w:lang w:val="en-US"/>
              </w:rPr>
              <w:t xml:space="preserve"> to</w:t>
            </w:r>
            <w:r w:rsidRPr="00AF2FBC">
              <w:rPr>
                <w:rStyle w:val="tlid-translation"/>
                <w:b/>
                <w:lang w:val="en-US"/>
              </w:rPr>
              <w:t xml:space="preserve"> each of the 3 mandatory pit-stops</w:t>
            </w:r>
          </w:p>
        </w:tc>
      </w:tr>
      <w:tr w:rsidR="00F91C68" w:rsidRPr="00AF2FBC" w:rsidTr="00C937F1">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C68" w:rsidRPr="00AF2FBC" w:rsidRDefault="00F91C68" w:rsidP="00F91C68">
            <w:pPr>
              <w:spacing w:after="0" w:line="240" w:lineRule="auto"/>
              <w:jc w:val="center"/>
              <w:rPr>
                <w:rFonts w:ascii="Calibri" w:eastAsia="Times New Roman" w:hAnsi="Calibri" w:cs="Calibri"/>
                <w:b/>
                <w:bCs/>
                <w:color w:val="000000"/>
              </w:rPr>
            </w:pPr>
            <w:r w:rsidRPr="00AF2FBC">
              <w:rPr>
                <w:rFonts w:ascii="Calibri" w:eastAsia="Times New Roman" w:hAnsi="Calibri" w:cs="Calibri"/>
                <w:b/>
                <w:bCs/>
                <w:color w:val="000000"/>
              </w:rPr>
              <w:t>2 drivers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silver</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40s</w:t>
            </w:r>
          </w:p>
        </w:tc>
      </w:tr>
      <w:tr w:rsidR="00F91C68" w:rsidRPr="00AF2FBC" w:rsidTr="00C937F1">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0s</w:t>
            </w:r>
          </w:p>
        </w:tc>
      </w:tr>
      <w:tr w:rsidR="00F91C68" w:rsidRPr="00AF2FBC" w:rsidTr="00C937F1">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223226" w:rsidRDefault="00F91C68" w:rsidP="00F91C68">
            <w:pPr>
              <w:spacing w:after="0" w:line="240" w:lineRule="auto"/>
              <w:jc w:val="center"/>
              <w:rPr>
                <w:rFonts w:ascii="Calibri" w:eastAsia="Times New Roman" w:hAnsi="Calibri" w:cs="Calibri"/>
                <w:strike/>
                <w:color w:val="000000"/>
                <w:highlight w:val="yellow"/>
              </w:rPr>
            </w:pPr>
            <w:r w:rsidRPr="00223226">
              <w:rPr>
                <w:rFonts w:ascii="Calibri" w:eastAsia="Times New Roman" w:hAnsi="Calibri" w:cs="Calibri"/>
                <w:strike/>
                <w:color w:val="000000"/>
                <w:highlight w:val="yellow"/>
              </w:rPr>
              <w:t>silver + silver</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223226" w:rsidRDefault="00F91C68" w:rsidP="00F91C68">
            <w:pPr>
              <w:spacing w:after="0" w:line="240" w:lineRule="auto"/>
              <w:jc w:val="center"/>
              <w:rPr>
                <w:rFonts w:ascii="Calibri" w:eastAsia="Times New Roman" w:hAnsi="Calibri" w:cs="Calibri"/>
                <w:strike/>
                <w:color w:val="000000"/>
                <w:highlight w:val="yellow"/>
              </w:rPr>
            </w:pPr>
            <w:r w:rsidRPr="00223226">
              <w:rPr>
                <w:rFonts w:ascii="Calibri" w:eastAsia="Times New Roman" w:hAnsi="Calibri" w:cs="Calibri"/>
                <w:strike/>
                <w:color w:val="000000"/>
                <w:highlight w:val="yellow"/>
              </w:rPr>
              <w:t>90s</w:t>
            </w:r>
          </w:p>
        </w:tc>
      </w:tr>
      <w:tr w:rsidR="00F91C68" w:rsidRPr="00AF2FBC" w:rsidTr="00C937F1">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51s</w:t>
            </w:r>
          </w:p>
        </w:tc>
      </w:tr>
      <w:tr w:rsidR="00F91C68" w:rsidRPr="00AF2FBC" w:rsidTr="00C937F1">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1C68" w:rsidRPr="00AF2FBC" w:rsidRDefault="00F91C68" w:rsidP="00F91C68">
            <w:pPr>
              <w:spacing w:after="0" w:line="240" w:lineRule="auto"/>
              <w:jc w:val="center"/>
              <w:rPr>
                <w:rFonts w:ascii="Calibri" w:eastAsia="Times New Roman" w:hAnsi="Calibri" w:cs="Calibri"/>
                <w:b/>
                <w:bCs/>
                <w:color w:val="000000"/>
              </w:rPr>
            </w:pPr>
            <w:r w:rsidRPr="00AF2FBC">
              <w:rPr>
                <w:rFonts w:ascii="Calibri" w:eastAsia="Times New Roman" w:hAnsi="Calibri" w:cs="Calibri"/>
                <w:b/>
                <w:bCs/>
                <w:color w:val="000000"/>
              </w:rPr>
              <w:t>3 drivers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silver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45s</w:t>
            </w:r>
          </w:p>
        </w:tc>
      </w:tr>
      <w:tr w:rsidR="00F91C68" w:rsidRPr="00AF2FBC" w:rsidTr="00C937F1">
        <w:trPr>
          <w:trHeight w:val="300"/>
        </w:trPr>
        <w:tc>
          <w:tcPr>
            <w:tcW w:w="1200" w:type="dxa"/>
            <w:vMerge/>
            <w:tcBorders>
              <w:top w:val="nil"/>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silver + silver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40s</w:t>
            </w:r>
          </w:p>
        </w:tc>
      </w:tr>
      <w:tr w:rsidR="00F91C68" w:rsidRPr="00AF2FBC" w:rsidTr="00C937F1">
        <w:trPr>
          <w:trHeight w:val="300"/>
        </w:trPr>
        <w:tc>
          <w:tcPr>
            <w:tcW w:w="1200" w:type="dxa"/>
            <w:vMerge/>
            <w:tcBorders>
              <w:top w:val="nil"/>
              <w:left w:val="single" w:sz="4" w:space="0" w:color="auto"/>
              <w:bottom w:val="single" w:sz="4" w:space="0" w:color="auto"/>
              <w:right w:val="single" w:sz="4" w:space="0" w:color="auto"/>
            </w:tcBorders>
            <w:vAlign w:val="center"/>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F91C68" w:rsidRPr="00223226" w:rsidRDefault="00F91C68" w:rsidP="00F91C68">
            <w:pPr>
              <w:spacing w:after="0" w:line="240" w:lineRule="auto"/>
              <w:jc w:val="center"/>
              <w:rPr>
                <w:rFonts w:ascii="Calibri" w:eastAsia="Times New Roman" w:hAnsi="Calibri" w:cs="Calibri"/>
                <w:strike/>
                <w:color w:val="000000"/>
                <w:highlight w:val="yellow"/>
              </w:rPr>
            </w:pPr>
            <w:r w:rsidRPr="00223226">
              <w:rPr>
                <w:rFonts w:ascii="Calibri" w:eastAsia="Times New Roman" w:hAnsi="Calibri" w:cs="Calibri"/>
                <w:strike/>
                <w:color w:val="000000"/>
                <w:highlight w:val="yellow"/>
              </w:rPr>
              <w:t>silver + silver + silver</w:t>
            </w:r>
          </w:p>
        </w:tc>
        <w:tc>
          <w:tcPr>
            <w:tcW w:w="6080" w:type="dxa"/>
            <w:tcBorders>
              <w:top w:val="nil"/>
              <w:left w:val="nil"/>
              <w:bottom w:val="single" w:sz="4" w:space="0" w:color="auto"/>
              <w:right w:val="single" w:sz="4" w:space="0" w:color="auto"/>
            </w:tcBorders>
            <w:shd w:val="clear" w:color="auto" w:fill="auto"/>
            <w:noWrap/>
            <w:vAlign w:val="bottom"/>
          </w:tcPr>
          <w:p w:rsidR="00F91C68" w:rsidRPr="00223226" w:rsidRDefault="00F91C68" w:rsidP="00F91C68">
            <w:pPr>
              <w:spacing w:after="0" w:line="240" w:lineRule="auto"/>
              <w:jc w:val="center"/>
              <w:rPr>
                <w:rFonts w:ascii="Calibri" w:eastAsia="Times New Roman" w:hAnsi="Calibri" w:cs="Calibri"/>
                <w:strike/>
                <w:color w:val="000000"/>
                <w:highlight w:val="yellow"/>
              </w:rPr>
            </w:pPr>
            <w:r w:rsidRPr="00223226">
              <w:rPr>
                <w:rFonts w:ascii="Calibri" w:eastAsia="Times New Roman" w:hAnsi="Calibri" w:cs="Calibri"/>
                <w:strike/>
                <w:color w:val="000000"/>
                <w:highlight w:val="yellow"/>
              </w:rPr>
              <w:t>90s</w:t>
            </w:r>
          </w:p>
        </w:tc>
      </w:tr>
      <w:tr w:rsidR="00F91C68" w:rsidRPr="00AF2FBC" w:rsidTr="00C937F1">
        <w:trPr>
          <w:trHeight w:val="300"/>
        </w:trPr>
        <w:tc>
          <w:tcPr>
            <w:tcW w:w="1200" w:type="dxa"/>
            <w:vMerge/>
            <w:tcBorders>
              <w:top w:val="nil"/>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gold + bronze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25s</w:t>
            </w:r>
          </w:p>
        </w:tc>
      </w:tr>
      <w:tr w:rsidR="00F91C68" w:rsidRPr="00AF2FBC" w:rsidTr="00C937F1">
        <w:trPr>
          <w:trHeight w:val="300"/>
        </w:trPr>
        <w:tc>
          <w:tcPr>
            <w:tcW w:w="1200" w:type="dxa"/>
            <w:vMerge/>
            <w:tcBorders>
              <w:top w:val="nil"/>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silver + bronze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223226" w:rsidP="00F91C68">
            <w:pPr>
              <w:spacing w:after="0" w:line="240" w:lineRule="auto"/>
              <w:jc w:val="center"/>
              <w:rPr>
                <w:rFonts w:ascii="Calibri" w:eastAsia="Times New Roman" w:hAnsi="Calibri" w:cs="Calibri"/>
                <w:color w:val="000000"/>
              </w:rPr>
            </w:pPr>
            <w:r w:rsidRPr="00223226">
              <w:rPr>
                <w:rFonts w:ascii="Calibri" w:eastAsia="Times New Roman" w:hAnsi="Calibri" w:cs="Calibri"/>
                <w:strike/>
                <w:color w:val="000000"/>
                <w:highlight w:val="yellow"/>
              </w:rPr>
              <w:t>41s</w:t>
            </w:r>
            <w:r w:rsidRPr="00223226">
              <w:rPr>
                <w:rFonts w:ascii="Calibri" w:eastAsia="Times New Roman" w:hAnsi="Calibri" w:cs="Calibri"/>
                <w:color w:val="000000"/>
                <w:highlight w:val="yellow"/>
              </w:rPr>
              <w:t xml:space="preserve"> 23s</w:t>
            </w:r>
          </w:p>
        </w:tc>
      </w:tr>
      <w:tr w:rsidR="00F91C68" w:rsidRPr="00AF2FBC" w:rsidTr="00C937F1">
        <w:trPr>
          <w:trHeight w:val="300"/>
        </w:trPr>
        <w:tc>
          <w:tcPr>
            <w:tcW w:w="1200" w:type="dxa"/>
            <w:vMerge/>
            <w:tcBorders>
              <w:top w:val="nil"/>
              <w:left w:val="single" w:sz="4" w:space="0" w:color="auto"/>
              <w:bottom w:val="single" w:sz="4" w:space="0" w:color="auto"/>
              <w:right w:val="single" w:sz="4" w:space="0" w:color="auto"/>
            </w:tcBorders>
            <w:vAlign w:val="center"/>
            <w:hideMark/>
          </w:tcPr>
          <w:p w:rsidR="00F91C68" w:rsidRPr="00AF2FBC" w:rsidRDefault="00F91C68" w:rsidP="00F91C68">
            <w:pPr>
              <w:spacing w:after="0" w:line="240" w:lineRule="auto"/>
              <w:rPr>
                <w:rFonts w:ascii="Calibri" w:eastAsia="Times New Roman" w:hAnsi="Calibri" w:cs="Calibri"/>
                <w:b/>
                <w:bCs/>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bronze + bronze + bronze</w:t>
            </w:r>
          </w:p>
        </w:tc>
        <w:tc>
          <w:tcPr>
            <w:tcW w:w="6080" w:type="dxa"/>
            <w:tcBorders>
              <w:top w:val="nil"/>
              <w:left w:val="nil"/>
              <w:bottom w:val="single" w:sz="4" w:space="0" w:color="auto"/>
              <w:right w:val="single" w:sz="4" w:space="0" w:color="auto"/>
            </w:tcBorders>
            <w:shd w:val="clear" w:color="auto" w:fill="auto"/>
            <w:noWrap/>
            <w:vAlign w:val="bottom"/>
            <w:hideMark/>
          </w:tcPr>
          <w:p w:rsidR="00F91C68" w:rsidRPr="00AF2FBC" w:rsidRDefault="00F91C68" w:rsidP="00F91C68">
            <w:pPr>
              <w:spacing w:after="0" w:line="240" w:lineRule="auto"/>
              <w:jc w:val="center"/>
              <w:rPr>
                <w:rFonts w:ascii="Calibri" w:eastAsia="Times New Roman" w:hAnsi="Calibri" w:cs="Calibri"/>
                <w:color w:val="000000"/>
              </w:rPr>
            </w:pPr>
            <w:r w:rsidRPr="00AF2FBC">
              <w:rPr>
                <w:rFonts w:ascii="Calibri" w:eastAsia="Times New Roman" w:hAnsi="Calibri" w:cs="Calibri"/>
                <w:color w:val="000000"/>
              </w:rPr>
              <w:t>0s</w:t>
            </w:r>
          </w:p>
        </w:tc>
      </w:tr>
    </w:tbl>
    <w:p w:rsidR="00CC1FD9" w:rsidRPr="00AF2FBC" w:rsidRDefault="00A91CD3" w:rsidP="00AC5EB2">
      <w:pPr>
        <w:jc w:val="center"/>
        <w:rPr>
          <w:b/>
          <w:sz w:val="32"/>
          <w:szCs w:val="32"/>
          <w:lang w:val="en-US"/>
        </w:rPr>
      </w:pPr>
      <w:r w:rsidRPr="00AF2FBC">
        <w:rPr>
          <w:b/>
          <w:noProof/>
          <w:sz w:val="32"/>
          <w:szCs w:val="32"/>
        </w:rPr>
        <w:lastRenderedPageBreak/>
        <w:drawing>
          <wp:anchor distT="0" distB="0" distL="114300" distR="114300" simplePos="0" relativeHeight="251674624" behindDoc="1" locked="0" layoutInCell="1" allowOverlap="1" wp14:anchorId="764BD55C" wp14:editId="56451318">
            <wp:simplePos x="0" y="0"/>
            <wp:positionH relativeFrom="column">
              <wp:posOffset>-432435</wp:posOffset>
            </wp:positionH>
            <wp:positionV relativeFrom="paragraph">
              <wp:posOffset>167640</wp:posOffset>
            </wp:positionV>
            <wp:extent cx="2249805" cy="539115"/>
            <wp:effectExtent l="0" t="0" r="0" b="0"/>
            <wp:wrapThrough wrapText="bothSides">
              <wp:wrapPolygon edited="0">
                <wp:start x="7499" y="0"/>
                <wp:lineTo x="1097" y="1527"/>
                <wp:lineTo x="732" y="9922"/>
                <wp:lineTo x="0" y="12975"/>
                <wp:lineTo x="0" y="18318"/>
                <wp:lineTo x="8779" y="20608"/>
                <wp:lineTo x="9693" y="20608"/>
                <wp:lineTo x="21399" y="17555"/>
                <wp:lineTo x="21399" y="3053"/>
                <wp:lineTo x="17009" y="0"/>
                <wp:lineTo x="7499" y="0"/>
              </wp:wrapPolygon>
            </wp:wrapThrough>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805" cy="539115"/>
                    </a:xfrm>
                    <a:prstGeom prst="rect">
                      <a:avLst/>
                    </a:prstGeom>
                  </pic:spPr>
                </pic:pic>
              </a:graphicData>
            </a:graphic>
            <wp14:sizeRelV relativeFrom="margin">
              <wp14:pctHeight>0</wp14:pctHeight>
            </wp14:sizeRelV>
          </wp:anchor>
        </w:drawing>
      </w:r>
    </w:p>
    <w:p w:rsidR="00CC1FD9" w:rsidRPr="00AF2FBC" w:rsidRDefault="00CC1FD9" w:rsidP="00AC5EB2">
      <w:pPr>
        <w:jc w:val="center"/>
        <w:rPr>
          <w:b/>
          <w:sz w:val="32"/>
          <w:szCs w:val="32"/>
          <w:lang w:val="en-US"/>
        </w:rPr>
      </w:pPr>
    </w:p>
    <w:p w:rsidR="00AC5EB2" w:rsidRPr="00AF2FBC" w:rsidRDefault="00AC5EB2" w:rsidP="00AC5EB2">
      <w:pPr>
        <w:jc w:val="center"/>
        <w:rPr>
          <w:b/>
          <w:sz w:val="32"/>
          <w:szCs w:val="32"/>
          <w:lang w:val="en-US"/>
        </w:rPr>
      </w:pPr>
      <w:r w:rsidRPr="00AF2FBC">
        <w:rPr>
          <w:b/>
          <w:noProof/>
          <w:sz w:val="32"/>
          <w:szCs w:val="32"/>
        </w:rPr>
        <w:drawing>
          <wp:anchor distT="0" distB="0" distL="114300" distR="114300" simplePos="0" relativeHeight="251675648" behindDoc="1" locked="0" layoutInCell="1" allowOverlap="1" wp14:anchorId="3111A2A6" wp14:editId="0C9975E0">
            <wp:simplePos x="0" y="0"/>
            <wp:positionH relativeFrom="column">
              <wp:posOffset>4743450</wp:posOffset>
            </wp:positionH>
            <wp:positionV relativeFrom="paragraph">
              <wp:posOffset>-879475</wp:posOffset>
            </wp:positionV>
            <wp:extent cx="1397000" cy="846455"/>
            <wp:effectExtent l="0" t="0" r="0" b="0"/>
            <wp:wrapThrough wrapText="bothSides">
              <wp:wrapPolygon edited="0">
                <wp:start x="4713" y="1458"/>
                <wp:lineTo x="4418" y="3889"/>
                <wp:lineTo x="4713" y="9722"/>
                <wp:lineTo x="2651" y="13125"/>
                <wp:lineTo x="884" y="16528"/>
                <wp:lineTo x="884" y="19445"/>
                <wp:lineTo x="19145" y="19445"/>
                <wp:lineTo x="19440" y="17986"/>
                <wp:lineTo x="20618" y="14584"/>
                <wp:lineTo x="19440" y="12639"/>
                <wp:lineTo x="14138" y="10209"/>
                <wp:lineTo x="14433" y="5833"/>
                <wp:lineTo x="12076" y="3403"/>
                <wp:lineTo x="6185" y="1458"/>
                <wp:lineTo x="4713" y="1458"/>
              </wp:wrapPolygon>
            </wp:wrapThrough>
            <wp:docPr id="18" name="Image 6"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7000" cy="846455"/>
                    </a:xfrm>
                    <a:prstGeom prst="rect">
                      <a:avLst/>
                    </a:prstGeom>
                  </pic:spPr>
                </pic:pic>
              </a:graphicData>
            </a:graphic>
          </wp:anchor>
        </w:drawing>
      </w:r>
      <w:r w:rsidR="003A5FA2" w:rsidRPr="00AF2FBC">
        <w:rPr>
          <w:b/>
          <w:sz w:val="32"/>
          <w:szCs w:val="32"/>
          <w:lang w:val="en-US"/>
        </w:rPr>
        <w:t>APPENDIX 5</w:t>
      </w:r>
    </w:p>
    <w:p w:rsidR="00AC5EB2" w:rsidRPr="00AF2FBC" w:rsidRDefault="00AC5EB2" w:rsidP="00AC5EB2">
      <w:pPr>
        <w:rPr>
          <w:b/>
          <w:sz w:val="32"/>
          <w:szCs w:val="32"/>
          <w:lang w:val="en-US"/>
        </w:rPr>
      </w:pPr>
      <w:r w:rsidRPr="00AF2FBC">
        <w:rPr>
          <w:b/>
          <w:sz w:val="32"/>
          <w:szCs w:val="32"/>
          <w:lang w:val="en-US"/>
        </w:rPr>
        <w:br w:type="page"/>
      </w:r>
      <w:r w:rsidR="003A5FA2" w:rsidRPr="00AF2FBC">
        <w:rPr>
          <w:b/>
          <w:noProof/>
          <w:sz w:val="32"/>
          <w:szCs w:val="32"/>
        </w:rPr>
        <w:drawing>
          <wp:anchor distT="0" distB="0" distL="114300" distR="114300" simplePos="0" relativeHeight="251694080" behindDoc="1" locked="0" layoutInCell="1" allowOverlap="1" wp14:anchorId="60C7ED30" wp14:editId="70E32A1E">
            <wp:simplePos x="0" y="0"/>
            <wp:positionH relativeFrom="column">
              <wp:posOffset>78740</wp:posOffset>
            </wp:positionH>
            <wp:positionV relativeFrom="paragraph">
              <wp:posOffset>279400</wp:posOffset>
            </wp:positionV>
            <wp:extent cx="6209665" cy="5732780"/>
            <wp:effectExtent l="0" t="0" r="635" b="1270"/>
            <wp:wrapThrough wrapText="bothSides">
              <wp:wrapPolygon edited="0">
                <wp:start x="0" y="0"/>
                <wp:lineTo x="0" y="21533"/>
                <wp:lineTo x="21536" y="21533"/>
                <wp:lineTo x="2153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annex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9665" cy="5732780"/>
                    </a:xfrm>
                    <a:prstGeom prst="rect">
                      <a:avLst/>
                    </a:prstGeom>
                  </pic:spPr>
                </pic:pic>
              </a:graphicData>
            </a:graphic>
          </wp:anchor>
        </w:drawing>
      </w:r>
    </w:p>
    <w:p w:rsidR="003A5FA2" w:rsidRPr="00AF2FBC" w:rsidRDefault="00AC5EB2" w:rsidP="003A5FA2">
      <w:pPr>
        <w:jc w:val="center"/>
        <w:rPr>
          <w:sz w:val="32"/>
          <w:szCs w:val="32"/>
          <w:lang w:val="en-US"/>
        </w:rPr>
      </w:pPr>
      <w:r w:rsidRPr="00AF2FBC">
        <w:rPr>
          <w:b/>
          <w:noProof/>
          <w:sz w:val="32"/>
          <w:szCs w:val="32"/>
        </w:rPr>
        <w:lastRenderedPageBreak/>
        <w:drawing>
          <wp:anchor distT="0" distB="0" distL="114300" distR="114300" simplePos="0" relativeHeight="251677696" behindDoc="1" locked="0" layoutInCell="1" allowOverlap="1" wp14:anchorId="55D3BF60" wp14:editId="3761B718">
            <wp:simplePos x="0" y="0"/>
            <wp:positionH relativeFrom="column">
              <wp:posOffset>-214630</wp:posOffset>
            </wp:positionH>
            <wp:positionV relativeFrom="paragraph">
              <wp:posOffset>-300355</wp:posOffset>
            </wp:positionV>
            <wp:extent cx="2255520" cy="541020"/>
            <wp:effectExtent l="0" t="0" r="0" b="0"/>
            <wp:wrapThrough wrapText="bothSides">
              <wp:wrapPolygon edited="0">
                <wp:start x="7480" y="0"/>
                <wp:lineTo x="1095" y="1521"/>
                <wp:lineTo x="730" y="9887"/>
                <wp:lineTo x="0" y="12930"/>
                <wp:lineTo x="0" y="18254"/>
                <wp:lineTo x="8757" y="20535"/>
                <wp:lineTo x="9669" y="20535"/>
                <wp:lineTo x="21345" y="17493"/>
                <wp:lineTo x="21345" y="3042"/>
                <wp:lineTo x="16966" y="0"/>
                <wp:lineTo x="7480" y="0"/>
              </wp:wrapPolygon>
            </wp:wrapThrough>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520" cy="541020"/>
                    </a:xfrm>
                    <a:prstGeom prst="rect">
                      <a:avLst/>
                    </a:prstGeom>
                  </pic:spPr>
                </pic:pic>
              </a:graphicData>
            </a:graphic>
            <wp14:sizeRelV relativeFrom="margin">
              <wp14:pctHeight>0</wp14:pctHeight>
            </wp14:sizeRelV>
          </wp:anchor>
        </w:drawing>
      </w:r>
      <w:r w:rsidRPr="00AF2FBC">
        <w:rPr>
          <w:b/>
          <w:noProof/>
          <w:sz w:val="32"/>
          <w:szCs w:val="32"/>
        </w:rPr>
        <w:drawing>
          <wp:anchor distT="0" distB="0" distL="114300" distR="114300" simplePos="0" relativeHeight="251676672" behindDoc="1" locked="0" layoutInCell="1" allowOverlap="1" wp14:anchorId="3AB9D8CE" wp14:editId="06BF1C73">
            <wp:simplePos x="0" y="0"/>
            <wp:positionH relativeFrom="column">
              <wp:posOffset>4864735</wp:posOffset>
            </wp:positionH>
            <wp:positionV relativeFrom="paragraph">
              <wp:posOffset>-504190</wp:posOffset>
            </wp:positionV>
            <wp:extent cx="1394460" cy="845820"/>
            <wp:effectExtent l="0" t="0" r="0" b="0"/>
            <wp:wrapThrough wrapText="bothSides">
              <wp:wrapPolygon edited="0">
                <wp:start x="4721" y="1459"/>
                <wp:lineTo x="4426" y="3892"/>
                <wp:lineTo x="4721" y="9730"/>
                <wp:lineTo x="2656" y="13135"/>
                <wp:lineTo x="885" y="16541"/>
                <wp:lineTo x="885" y="19459"/>
                <wp:lineTo x="19180" y="19459"/>
                <wp:lineTo x="19475" y="18000"/>
                <wp:lineTo x="20656" y="14595"/>
                <wp:lineTo x="19475" y="12649"/>
                <wp:lineTo x="14164" y="10216"/>
                <wp:lineTo x="14459" y="5838"/>
                <wp:lineTo x="12098" y="3405"/>
                <wp:lineTo x="6197" y="1459"/>
                <wp:lineTo x="4721" y="1459"/>
              </wp:wrapPolygon>
            </wp:wrapThrough>
            <wp:docPr id="21" name="Image 21"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45820"/>
                    </a:xfrm>
                    <a:prstGeom prst="rect">
                      <a:avLst/>
                    </a:prstGeom>
                  </pic:spPr>
                </pic:pic>
              </a:graphicData>
            </a:graphic>
          </wp:anchor>
        </w:drawing>
      </w:r>
    </w:p>
    <w:p w:rsidR="003A5FA2" w:rsidRPr="00AF2FBC" w:rsidRDefault="003A5FA2" w:rsidP="003A5FA2">
      <w:pPr>
        <w:jc w:val="center"/>
        <w:rPr>
          <w:b/>
          <w:lang w:val="en-US"/>
        </w:rPr>
      </w:pPr>
      <w:r w:rsidRPr="00AF2FBC">
        <w:rPr>
          <w:b/>
          <w:sz w:val="32"/>
          <w:szCs w:val="32"/>
          <w:lang w:val="en-US"/>
        </w:rPr>
        <w:t>APPENDIX 6</w:t>
      </w:r>
    </w:p>
    <w:p w:rsidR="003A5FA2" w:rsidRPr="00AF2FBC" w:rsidRDefault="003A5FA2" w:rsidP="003A5FA2">
      <w:pPr>
        <w:spacing w:before="100" w:beforeAutospacing="1" w:after="120"/>
        <w:jc w:val="center"/>
        <w:rPr>
          <w:b/>
          <w:sz w:val="32"/>
          <w:szCs w:val="32"/>
          <w:lang w:val="en-US"/>
        </w:rPr>
      </w:pPr>
      <w:r w:rsidRPr="00AF2FBC">
        <w:rPr>
          <w:b/>
          <w:sz w:val="32"/>
          <w:szCs w:val="32"/>
          <w:lang w:val="en-US"/>
        </w:rPr>
        <w:t>Specific regulation</w:t>
      </w:r>
    </w:p>
    <w:p w:rsidR="003A5FA2" w:rsidRPr="00AF2FBC" w:rsidRDefault="003A5FA2" w:rsidP="003A5FA2">
      <w:pPr>
        <w:autoSpaceDE w:val="0"/>
        <w:autoSpaceDN w:val="0"/>
        <w:adjustRightInd w:val="0"/>
        <w:spacing w:after="0" w:line="240" w:lineRule="auto"/>
        <w:jc w:val="both"/>
        <w:rPr>
          <w:lang w:val="en-US"/>
        </w:rPr>
      </w:pPr>
      <w:r w:rsidRPr="00AF2FBC">
        <w:rPr>
          <w:lang w:val="en-US"/>
        </w:rPr>
        <w:t>The specific rules for each event of the Challenge PROTO Ultimate Cup Series will meet the requirements of Article 11, will be detailed according to the diagram below and published before each meeting.</w:t>
      </w:r>
    </w:p>
    <w:p w:rsidR="003A5FA2" w:rsidRPr="00AF2FBC" w:rsidRDefault="003A5FA2" w:rsidP="003A5FA2">
      <w:pPr>
        <w:autoSpaceDE w:val="0"/>
        <w:autoSpaceDN w:val="0"/>
        <w:adjustRightInd w:val="0"/>
        <w:spacing w:after="0" w:line="240" w:lineRule="auto"/>
        <w:jc w:val="both"/>
        <w:rPr>
          <w:lang w:val="en-US"/>
        </w:rPr>
      </w:pPr>
    </w:p>
    <w:p w:rsidR="003A5FA2" w:rsidRPr="00AF2FBC" w:rsidRDefault="003A5FA2" w:rsidP="003A5FA2">
      <w:pPr>
        <w:autoSpaceDE w:val="0"/>
        <w:autoSpaceDN w:val="0"/>
        <w:adjustRightInd w:val="0"/>
        <w:spacing w:after="0" w:line="240" w:lineRule="auto"/>
        <w:rPr>
          <w:lang w:val="en-US"/>
        </w:rPr>
      </w:pPr>
      <w:r w:rsidRPr="00AF2FBC">
        <w:rPr>
          <w:lang w:val="en-US"/>
        </w:rPr>
        <w:t>PART A</w:t>
      </w:r>
    </w:p>
    <w:p w:rsidR="003A5FA2" w:rsidRPr="00AF2FBC" w:rsidRDefault="003A5FA2" w:rsidP="003A5FA2">
      <w:pPr>
        <w:autoSpaceDE w:val="0"/>
        <w:autoSpaceDN w:val="0"/>
        <w:adjustRightInd w:val="0"/>
        <w:spacing w:after="0" w:line="240" w:lineRule="auto"/>
        <w:rPr>
          <w:lang w:val="en-US"/>
        </w:rPr>
      </w:pPr>
      <w:r w:rsidRPr="00AF2FBC">
        <w:rPr>
          <w:lang w:val="en-US"/>
        </w:rPr>
        <w:t>1) Name and address of the National Sports Authority (ASN).</w:t>
      </w:r>
    </w:p>
    <w:p w:rsidR="003A5FA2" w:rsidRPr="00AF2FBC" w:rsidRDefault="003A5FA2" w:rsidP="003A5FA2">
      <w:pPr>
        <w:autoSpaceDE w:val="0"/>
        <w:autoSpaceDN w:val="0"/>
        <w:adjustRightInd w:val="0"/>
        <w:spacing w:after="0" w:line="240" w:lineRule="auto"/>
        <w:rPr>
          <w:lang w:val="en-US"/>
        </w:rPr>
      </w:pPr>
      <w:r w:rsidRPr="00AF2FBC">
        <w:rPr>
          <w:lang w:val="en-US"/>
        </w:rPr>
        <w:t>2) Name and address of the Organiser.</w:t>
      </w:r>
    </w:p>
    <w:p w:rsidR="003A5FA2" w:rsidRPr="00AF2FBC" w:rsidRDefault="003A5FA2" w:rsidP="003A5FA2">
      <w:pPr>
        <w:autoSpaceDE w:val="0"/>
        <w:autoSpaceDN w:val="0"/>
        <w:adjustRightInd w:val="0"/>
        <w:spacing w:after="0" w:line="240" w:lineRule="auto"/>
        <w:rPr>
          <w:lang w:val="en-US"/>
        </w:rPr>
      </w:pPr>
      <w:r w:rsidRPr="00AF2FBC">
        <w:rPr>
          <w:lang w:val="en-US"/>
        </w:rPr>
        <w:t>3) Date and Place of the Event.</w:t>
      </w:r>
    </w:p>
    <w:p w:rsidR="003A5FA2" w:rsidRPr="00AF2FBC" w:rsidRDefault="003A5FA2" w:rsidP="003A5FA2">
      <w:pPr>
        <w:autoSpaceDE w:val="0"/>
        <w:autoSpaceDN w:val="0"/>
        <w:adjustRightInd w:val="0"/>
        <w:spacing w:after="0" w:line="240" w:lineRule="auto"/>
        <w:rPr>
          <w:lang w:val="en-US"/>
        </w:rPr>
      </w:pPr>
      <w:r w:rsidRPr="00AF2FBC">
        <w:rPr>
          <w:lang w:val="en-US"/>
        </w:rPr>
        <w:t>4) Year and Expiry Date of the Circuit Licence</w:t>
      </w:r>
    </w:p>
    <w:p w:rsidR="003A5FA2" w:rsidRPr="00AF2FBC" w:rsidRDefault="003A5FA2" w:rsidP="003A5FA2">
      <w:pPr>
        <w:autoSpaceDE w:val="0"/>
        <w:autoSpaceDN w:val="0"/>
        <w:adjustRightInd w:val="0"/>
        <w:spacing w:after="0" w:line="240" w:lineRule="auto"/>
        <w:rPr>
          <w:lang w:val="en-US"/>
        </w:rPr>
      </w:pPr>
      <w:r w:rsidRPr="00AF2FBC">
        <w:rPr>
          <w:lang w:val="en-US"/>
        </w:rPr>
        <w:t xml:space="preserve">5) Timetables for administrative and technical </w:t>
      </w:r>
      <w:r w:rsidR="0018455F" w:rsidRPr="00AF2FBC">
        <w:rPr>
          <w:lang w:val="en-US"/>
        </w:rPr>
        <w:t>scrutineering</w:t>
      </w:r>
      <w:r w:rsidRPr="00AF2FBC">
        <w:rPr>
          <w:lang w:val="en-US"/>
        </w:rPr>
        <w:t>.</w:t>
      </w:r>
    </w:p>
    <w:p w:rsidR="003A5FA2" w:rsidRPr="00AF2FBC" w:rsidRDefault="003A5FA2" w:rsidP="003A5FA2">
      <w:pPr>
        <w:autoSpaceDE w:val="0"/>
        <w:autoSpaceDN w:val="0"/>
        <w:adjustRightInd w:val="0"/>
        <w:spacing w:after="0" w:line="240" w:lineRule="auto"/>
        <w:rPr>
          <w:lang w:val="en-US"/>
        </w:rPr>
      </w:pPr>
      <w:r w:rsidRPr="00AF2FBC">
        <w:rPr>
          <w:lang w:val="en-US"/>
        </w:rPr>
        <w:t>6) Complete official meeting schedule.</w:t>
      </w:r>
    </w:p>
    <w:p w:rsidR="003A5FA2" w:rsidRPr="00AF2FBC" w:rsidRDefault="003A5FA2" w:rsidP="003A5FA2">
      <w:pPr>
        <w:autoSpaceDE w:val="0"/>
        <w:autoSpaceDN w:val="0"/>
        <w:adjustRightInd w:val="0"/>
        <w:spacing w:after="0" w:line="240" w:lineRule="auto"/>
        <w:rPr>
          <w:lang w:val="en-US"/>
        </w:rPr>
      </w:pPr>
      <w:r w:rsidRPr="00AF2FBC">
        <w:rPr>
          <w:lang w:val="en-US"/>
        </w:rPr>
        <w:t>7) Postal address, e-mail, telephone and fax to which requests can be addressed.</w:t>
      </w:r>
    </w:p>
    <w:p w:rsidR="003A5FA2" w:rsidRPr="00AF2FBC" w:rsidRDefault="003A5FA2" w:rsidP="003A5FA2">
      <w:pPr>
        <w:autoSpaceDE w:val="0"/>
        <w:autoSpaceDN w:val="0"/>
        <w:adjustRightInd w:val="0"/>
        <w:spacing w:after="0" w:line="240" w:lineRule="auto"/>
        <w:rPr>
          <w:lang w:val="en-US"/>
        </w:rPr>
      </w:pPr>
      <w:r w:rsidRPr="00AF2FBC">
        <w:rPr>
          <w:lang w:val="en-US"/>
        </w:rPr>
        <w:t>8) Details on the circuit, including:</w:t>
      </w:r>
    </w:p>
    <w:p w:rsidR="003A5FA2" w:rsidRPr="00AF2FBC" w:rsidRDefault="003A5FA2" w:rsidP="003A5FA2">
      <w:pPr>
        <w:pStyle w:val="Default"/>
        <w:rPr>
          <w:rFonts w:asciiTheme="minorHAnsi" w:hAnsiTheme="minorHAnsi" w:cstheme="minorBidi"/>
          <w:color w:val="auto"/>
          <w:sz w:val="22"/>
          <w:szCs w:val="22"/>
          <w:lang w:val="en-US"/>
        </w:rPr>
      </w:pPr>
      <w:r w:rsidRPr="00AF2FBC">
        <w:rPr>
          <w:rFonts w:asciiTheme="minorHAnsi" w:hAnsiTheme="minorHAnsi" w:cstheme="minorBidi"/>
          <w:color w:val="auto"/>
          <w:sz w:val="22"/>
          <w:szCs w:val="22"/>
          <w:lang w:val="en-US"/>
        </w:rPr>
        <w:t xml:space="preserve">- location and how to get there, </w:t>
      </w:r>
    </w:p>
    <w:tbl>
      <w:tblPr>
        <w:tblW w:w="0" w:type="auto"/>
        <w:tblBorders>
          <w:top w:val="nil"/>
          <w:left w:val="nil"/>
          <w:bottom w:val="nil"/>
          <w:right w:val="nil"/>
        </w:tblBorders>
        <w:tblLayout w:type="fixed"/>
        <w:tblLook w:val="0000" w:firstRow="0" w:lastRow="0" w:firstColumn="0" w:lastColumn="0" w:noHBand="0" w:noVBand="0"/>
      </w:tblPr>
      <w:tblGrid>
        <w:gridCol w:w="3175"/>
      </w:tblGrid>
      <w:tr w:rsidR="003A5FA2" w:rsidRPr="00AF2FBC" w:rsidTr="003A5FA2">
        <w:trPr>
          <w:trHeight w:val="93"/>
        </w:trPr>
        <w:tc>
          <w:tcPr>
            <w:tcW w:w="3175" w:type="dxa"/>
          </w:tcPr>
          <w:p w:rsidR="003A5FA2" w:rsidRPr="00AF2FBC" w:rsidRDefault="003A5FA2" w:rsidP="003A5FA2">
            <w:pPr>
              <w:pStyle w:val="Default"/>
              <w:rPr>
                <w:rFonts w:asciiTheme="minorHAnsi" w:hAnsiTheme="minorHAnsi" w:cstheme="minorBidi"/>
                <w:color w:val="auto"/>
                <w:sz w:val="22"/>
                <w:szCs w:val="22"/>
                <w:lang w:val="en-US"/>
              </w:rPr>
            </w:pPr>
            <w:r w:rsidRPr="00AF2FBC">
              <w:rPr>
                <w:rFonts w:asciiTheme="minorHAnsi" w:hAnsiTheme="minorHAnsi" w:cstheme="minorBidi"/>
                <w:color w:val="auto"/>
                <w:sz w:val="22"/>
                <w:szCs w:val="22"/>
                <w:lang w:val="en-US"/>
              </w:rPr>
              <w:t xml:space="preserve">- Length of a lap, direction (clockwise or anti-clockwise) </w:t>
            </w:r>
          </w:p>
          <w:p w:rsidR="003A5FA2" w:rsidRPr="00AF2FBC" w:rsidRDefault="003A5FA2" w:rsidP="003A5FA2">
            <w:pPr>
              <w:pStyle w:val="Default"/>
              <w:rPr>
                <w:rFonts w:asciiTheme="minorHAnsi" w:hAnsiTheme="minorHAnsi" w:cstheme="minorBidi"/>
                <w:color w:val="auto"/>
                <w:sz w:val="22"/>
                <w:szCs w:val="22"/>
                <w:lang w:val="en-US"/>
              </w:rPr>
            </w:pPr>
            <w:r w:rsidRPr="00AF2FBC">
              <w:rPr>
                <w:rFonts w:asciiTheme="minorHAnsi" w:hAnsiTheme="minorHAnsi" w:cstheme="minorBidi"/>
                <w:color w:val="auto"/>
                <w:sz w:val="22"/>
                <w:szCs w:val="22"/>
                <w:lang w:val="en-US"/>
              </w:rPr>
              <w:t xml:space="preserve">- location of pit exit in relation to Line. </w:t>
            </w:r>
          </w:p>
          <w:p w:rsidR="003A5FA2" w:rsidRPr="00AF2FBC" w:rsidRDefault="003A5FA2" w:rsidP="003A5FA2">
            <w:pPr>
              <w:pStyle w:val="Default"/>
              <w:rPr>
                <w:rFonts w:asciiTheme="minorHAnsi" w:hAnsiTheme="minorHAnsi" w:cstheme="minorBidi"/>
                <w:color w:val="auto"/>
                <w:sz w:val="22"/>
                <w:szCs w:val="22"/>
                <w:lang w:val="en-US"/>
              </w:rPr>
            </w:pPr>
          </w:p>
        </w:tc>
      </w:tr>
    </w:tbl>
    <w:p w:rsidR="003A5FA2" w:rsidRPr="00AF2FBC" w:rsidRDefault="003A5FA2" w:rsidP="003A5FA2">
      <w:pPr>
        <w:autoSpaceDE w:val="0"/>
        <w:autoSpaceDN w:val="0"/>
        <w:adjustRightInd w:val="0"/>
        <w:spacing w:after="0" w:line="240" w:lineRule="auto"/>
        <w:rPr>
          <w:lang w:val="en-US"/>
        </w:rPr>
      </w:pPr>
      <w:r w:rsidRPr="00AF2FBC">
        <w:rPr>
          <w:lang w:val="en-US"/>
        </w:rPr>
        <w:t xml:space="preserve"> 9) Precise location on the circuit of the:</w:t>
      </w:r>
    </w:p>
    <w:p w:rsidR="003A5FA2" w:rsidRPr="00AF2FBC" w:rsidRDefault="003A5FA2" w:rsidP="003A5FA2">
      <w:pPr>
        <w:pStyle w:val="Default"/>
        <w:rPr>
          <w:rFonts w:asciiTheme="minorHAnsi" w:hAnsiTheme="minorHAnsi" w:cstheme="minorBidi"/>
          <w:color w:val="auto"/>
          <w:sz w:val="22"/>
          <w:szCs w:val="22"/>
          <w:lang w:val="en-US"/>
        </w:rPr>
      </w:pPr>
      <w:r w:rsidRPr="00AF2FBC">
        <w:rPr>
          <w:rFonts w:asciiTheme="minorHAnsi" w:hAnsiTheme="minorHAnsi" w:cstheme="minorBidi"/>
          <w:color w:val="auto"/>
          <w:sz w:val="22"/>
          <w:szCs w:val="22"/>
          <w:lang w:val="en-US"/>
        </w:rPr>
        <w:t xml:space="preserve">- Stewards’ office, </w:t>
      </w:r>
    </w:p>
    <w:p w:rsidR="003A5FA2" w:rsidRPr="00AF2FBC" w:rsidRDefault="003A5FA2" w:rsidP="003A5FA2">
      <w:pPr>
        <w:autoSpaceDE w:val="0"/>
        <w:autoSpaceDN w:val="0"/>
        <w:adjustRightInd w:val="0"/>
        <w:spacing w:after="0" w:line="240" w:lineRule="auto"/>
        <w:rPr>
          <w:lang w:val="en-US"/>
        </w:rPr>
      </w:pPr>
      <w:r w:rsidRPr="00AF2FBC">
        <w:rPr>
          <w:lang w:val="en-US"/>
        </w:rPr>
        <w:t>- Official Sports Supervisor’s office</w:t>
      </w:r>
    </w:p>
    <w:p w:rsidR="003A5FA2" w:rsidRPr="00AF2FBC" w:rsidRDefault="003A5FA2" w:rsidP="003A5FA2">
      <w:pPr>
        <w:autoSpaceDE w:val="0"/>
        <w:autoSpaceDN w:val="0"/>
        <w:adjustRightInd w:val="0"/>
        <w:spacing w:after="0" w:line="240" w:lineRule="auto"/>
        <w:rPr>
          <w:lang w:val="en-US"/>
        </w:rPr>
      </w:pPr>
      <w:r w:rsidRPr="00AF2FBC">
        <w:rPr>
          <w:lang w:val="en-US"/>
        </w:rPr>
        <w:t>- Race Director’s office,</w:t>
      </w:r>
    </w:p>
    <w:p w:rsidR="003A5FA2" w:rsidRPr="00AF2FBC" w:rsidRDefault="003A5FA2" w:rsidP="003A5FA2">
      <w:pPr>
        <w:autoSpaceDE w:val="0"/>
        <w:autoSpaceDN w:val="0"/>
        <w:adjustRightInd w:val="0"/>
        <w:spacing w:after="0" w:line="240" w:lineRule="auto"/>
        <w:rPr>
          <w:lang w:val="en-US"/>
        </w:rPr>
      </w:pPr>
      <w:r w:rsidRPr="00AF2FBC">
        <w:rPr>
          <w:lang w:val="en-US"/>
        </w:rPr>
        <w:t>- Local administrative checks,</w:t>
      </w:r>
    </w:p>
    <w:p w:rsidR="003A5FA2" w:rsidRPr="00AF2FBC" w:rsidRDefault="003A5FA2" w:rsidP="003A5FA2">
      <w:pPr>
        <w:autoSpaceDE w:val="0"/>
        <w:autoSpaceDN w:val="0"/>
        <w:adjustRightInd w:val="0"/>
        <w:spacing w:after="0" w:line="240" w:lineRule="auto"/>
        <w:rPr>
          <w:lang w:val="en-US"/>
        </w:rPr>
      </w:pPr>
      <w:r w:rsidRPr="00AF2FBC">
        <w:rPr>
          <w:lang w:val="en-US"/>
        </w:rPr>
        <w:t>- scrutineering, flat area and weighing,</w:t>
      </w:r>
    </w:p>
    <w:p w:rsidR="003A5FA2" w:rsidRPr="00AF2FBC" w:rsidRDefault="003A5FA2" w:rsidP="003A5FA2">
      <w:pPr>
        <w:autoSpaceDE w:val="0"/>
        <w:autoSpaceDN w:val="0"/>
        <w:adjustRightInd w:val="0"/>
        <w:spacing w:after="0" w:line="240" w:lineRule="auto"/>
        <w:rPr>
          <w:lang w:val="en-US"/>
        </w:rPr>
      </w:pPr>
      <w:r w:rsidRPr="00AF2FBC">
        <w:rPr>
          <w:lang w:val="en-US"/>
        </w:rPr>
        <w:t>- Parc fermé,</w:t>
      </w:r>
    </w:p>
    <w:p w:rsidR="003A5FA2" w:rsidRPr="00AF2FBC" w:rsidRDefault="003A5FA2" w:rsidP="003A5FA2">
      <w:pPr>
        <w:autoSpaceDE w:val="0"/>
        <w:autoSpaceDN w:val="0"/>
        <w:adjustRightInd w:val="0"/>
        <w:spacing w:after="0" w:line="240" w:lineRule="auto"/>
        <w:rPr>
          <w:lang w:val="en-US"/>
        </w:rPr>
      </w:pPr>
      <w:r w:rsidRPr="00AF2FBC">
        <w:rPr>
          <w:lang w:val="en-US"/>
        </w:rPr>
        <w:t>- Briefing of drivers and competitors,</w:t>
      </w:r>
    </w:p>
    <w:p w:rsidR="003A5FA2" w:rsidRPr="00AF2FBC" w:rsidRDefault="003A5FA2" w:rsidP="003A5FA2">
      <w:pPr>
        <w:autoSpaceDE w:val="0"/>
        <w:autoSpaceDN w:val="0"/>
        <w:adjustRightInd w:val="0"/>
        <w:spacing w:after="0" w:line="240" w:lineRule="auto"/>
        <w:rPr>
          <w:lang w:val="en-US"/>
        </w:rPr>
      </w:pPr>
      <w:r w:rsidRPr="00AF2FBC">
        <w:rPr>
          <w:lang w:val="en-US"/>
        </w:rPr>
        <w:t>- official notice board.,</w:t>
      </w:r>
    </w:p>
    <w:p w:rsidR="003A5FA2" w:rsidRPr="00AF2FBC" w:rsidRDefault="003A5FA2" w:rsidP="003A5FA2">
      <w:pPr>
        <w:autoSpaceDE w:val="0"/>
        <w:autoSpaceDN w:val="0"/>
        <w:adjustRightInd w:val="0"/>
        <w:spacing w:after="0" w:line="240" w:lineRule="auto"/>
        <w:rPr>
          <w:lang w:val="en-US"/>
        </w:rPr>
      </w:pPr>
      <w:r w:rsidRPr="00AF2FBC">
        <w:rPr>
          <w:lang w:val="en-US"/>
        </w:rPr>
        <w:t>- Press Point Room for the winners.</w:t>
      </w:r>
    </w:p>
    <w:p w:rsidR="003A5FA2" w:rsidRPr="00AF2FBC" w:rsidRDefault="003A5FA2" w:rsidP="003A5FA2">
      <w:pPr>
        <w:autoSpaceDE w:val="0"/>
        <w:autoSpaceDN w:val="0"/>
        <w:adjustRightInd w:val="0"/>
        <w:spacing w:after="0" w:line="240" w:lineRule="auto"/>
        <w:rPr>
          <w:lang w:val="en-US"/>
        </w:rPr>
      </w:pPr>
      <w:r w:rsidRPr="00AF2FBC">
        <w:rPr>
          <w:lang w:val="en-US"/>
        </w:rPr>
        <w:t>10) List of additional trophies and special awards.</w:t>
      </w:r>
    </w:p>
    <w:p w:rsidR="003A5FA2" w:rsidRPr="00AF2FBC" w:rsidRDefault="003A5FA2" w:rsidP="003A5FA2">
      <w:pPr>
        <w:autoSpaceDE w:val="0"/>
        <w:autoSpaceDN w:val="0"/>
        <w:adjustRightInd w:val="0"/>
        <w:spacing w:after="0" w:line="240" w:lineRule="auto"/>
        <w:rPr>
          <w:lang w:val="en-US"/>
        </w:rPr>
      </w:pPr>
      <w:r w:rsidRPr="00AF2FBC">
        <w:rPr>
          <w:lang w:val="en-US"/>
        </w:rPr>
        <w:t>11) Names of the race officials, designated by the ASN:</w:t>
      </w:r>
    </w:p>
    <w:p w:rsidR="003A5FA2" w:rsidRPr="00AF2FBC" w:rsidRDefault="003A5FA2" w:rsidP="003A5FA2">
      <w:pPr>
        <w:autoSpaceDE w:val="0"/>
        <w:autoSpaceDN w:val="0"/>
        <w:adjustRightInd w:val="0"/>
        <w:spacing w:after="0" w:line="240" w:lineRule="auto"/>
        <w:rPr>
          <w:lang w:val="en-US"/>
        </w:rPr>
      </w:pPr>
      <w:r w:rsidRPr="00AF2FBC">
        <w:rPr>
          <w:lang w:val="en-US"/>
        </w:rPr>
        <w:t>- Steward of the meeting,</w:t>
      </w:r>
    </w:p>
    <w:p w:rsidR="003A5FA2" w:rsidRPr="00AF2FBC" w:rsidRDefault="003A5FA2" w:rsidP="003A5FA2">
      <w:pPr>
        <w:autoSpaceDE w:val="0"/>
        <w:autoSpaceDN w:val="0"/>
        <w:adjustRightInd w:val="0"/>
        <w:spacing w:after="0" w:line="240" w:lineRule="auto"/>
        <w:rPr>
          <w:lang w:val="en-US"/>
        </w:rPr>
      </w:pPr>
      <w:r w:rsidRPr="00AF2FBC">
        <w:rPr>
          <w:lang w:val="en-US"/>
        </w:rPr>
        <w:t>- Secretary of the college,</w:t>
      </w:r>
    </w:p>
    <w:p w:rsidR="003A5FA2" w:rsidRPr="00AF2FBC" w:rsidRDefault="003A5FA2" w:rsidP="003A5FA2">
      <w:pPr>
        <w:autoSpaceDE w:val="0"/>
        <w:autoSpaceDN w:val="0"/>
        <w:adjustRightInd w:val="0"/>
        <w:spacing w:after="0" w:line="240" w:lineRule="auto"/>
        <w:rPr>
          <w:lang w:val="en-US"/>
        </w:rPr>
      </w:pPr>
      <w:r w:rsidRPr="00AF2FBC">
        <w:rPr>
          <w:lang w:val="en-US"/>
        </w:rPr>
        <w:t>- Secretary of the meeting,</w:t>
      </w:r>
    </w:p>
    <w:p w:rsidR="003A5FA2" w:rsidRPr="00AF2FBC" w:rsidRDefault="003A5FA2" w:rsidP="003A5FA2">
      <w:pPr>
        <w:autoSpaceDE w:val="0"/>
        <w:autoSpaceDN w:val="0"/>
        <w:adjustRightInd w:val="0"/>
        <w:spacing w:after="0" w:line="240" w:lineRule="auto"/>
        <w:rPr>
          <w:lang w:val="en-US"/>
        </w:rPr>
      </w:pPr>
      <w:r w:rsidRPr="00AF2FBC">
        <w:rPr>
          <w:lang w:val="en-US"/>
        </w:rPr>
        <w:t>- Technical Commissioners</w:t>
      </w:r>
    </w:p>
    <w:p w:rsidR="003A5FA2" w:rsidRPr="00AF2FBC" w:rsidRDefault="003A5FA2" w:rsidP="003A5FA2">
      <w:pPr>
        <w:autoSpaceDE w:val="0"/>
        <w:autoSpaceDN w:val="0"/>
        <w:adjustRightInd w:val="0"/>
        <w:spacing w:after="0" w:line="240" w:lineRule="auto"/>
        <w:rPr>
          <w:lang w:val="en-US"/>
        </w:rPr>
      </w:pPr>
      <w:r w:rsidRPr="00AF2FBC">
        <w:rPr>
          <w:lang w:val="en-US"/>
        </w:rPr>
        <w:t>- Closed Park Commissioner</w:t>
      </w:r>
    </w:p>
    <w:p w:rsidR="003A5FA2" w:rsidRPr="00AF2FBC" w:rsidRDefault="003A5FA2" w:rsidP="003A5FA2">
      <w:pPr>
        <w:autoSpaceDE w:val="0"/>
        <w:autoSpaceDN w:val="0"/>
        <w:adjustRightInd w:val="0"/>
        <w:spacing w:after="0" w:line="240" w:lineRule="auto"/>
        <w:rPr>
          <w:lang w:val="en-US"/>
        </w:rPr>
      </w:pPr>
      <w:r w:rsidRPr="00AF2FBC">
        <w:rPr>
          <w:lang w:val="en-US"/>
        </w:rPr>
        <w:t>- Deputy Commissioner for Security</w:t>
      </w:r>
    </w:p>
    <w:p w:rsidR="003A5FA2" w:rsidRPr="00AF2FBC" w:rsidRDefault="003A5FA2" w:rsidP="003A5FA2">
      <w:pPr>
        <w:autoSpaceDE w:val="0"/>
        <w:autoSpaceDN w:val="0"/>
        <w:adjustRightInd w:val="0"/>
        <w:spacing w:after="0" w:line="240" w:lineRule="auto"/>
        <w:rPr>
          <w:lang w:val="en-US"/>
        </w:rPr>
      </w:pPr>
      <w:r w:rsidRPr="00AF2FBC">
        <w:rPr>
          <w:lang w:val="en-US"/>
        </w:rPr>
        <w:t>- Chief Medical Officer.</w:t>
      </w:r>
    </w:p>
    <w:p w:rsidR="003A5FA2" w:rsidRPr="00AF2FBC" w:rsidRDefault="003A5FA2" w:rsidP="003A5FA2">
      <w:pPr>
        <w:autoSpaceDE w:val="0"/>
        <w:autoSpaceDN w:val="0"/>
        <w:adjustRightInd w:val="0"/>
        <w:spacing w:after="0" w:line="240" w:lineRule="auto"/>
        <w:rPr>
          <w:lang w:val="en-US"/>
        </w:rPr>
      </w:pPr>
      <w:r w:rsidRPr="00AF2FBC">
        <w:rPr>
          <w:lang w:val="en-US"/>
        </w:rPr>
        <w:t>12) Any other specific element.</w:t>
      </w:r>
    </w:p>
    <w:p w:rsidR="003A5FA2" w:rsidRPr="00AF2FBC" w:rsidRDefault="003A5FA2" w:rsidP="003A5FA2">
      <w:pPr>
        <w:autoSpaceDE w:val="0"/>
        <w:autoSpaceDN w:val="0"/>
        <w:adjustRightInd w:val="0"/>
        <w:spacing w:after="0" w:line="240" w:lineRule="auto"/>
        <w:rPr>
          <w:rFonts w:ascii="Arial-BoldItalicMT" w:hAnsi="Arial-BoldItalicMT" w:cs="Arial-BoldItalicMT"/>
          <w:b/>
          <w:bCs/>
          <w:i/>
          <w:iCs/>
          <w:sz w:val="20"/>
          <w:szCs w:val="20"/>
          <w:lang w:val="en-US"/>
        </w:rPr>
      </w:pPr>
    </w:p>
    <w:p w:rsidR="003A5FA2" w:rsidRPr="00AF2FBC" w:rsidRDefault="003A5FA2" w:rsidP="003A5FA2">
      <w:pPr>
        <w:rPr>
          <w:rFonts w:ascii="Arial-BoldItalicMT" w:hAnsi="Arial-BoldItalicMT" w:cs="Arial-BoldItalicMT"/>
          <w:b/>
          <w:bCs/>
          <w:i/>
          <w:iCs/>
          <w:sz w:val="20"/>
          <w:szCs w:val="20"/>
          <w:lang w:val="en-US"/>
        </w:rPr>
      </w:pPr>
      <w:r w:rsidRPr="00AF2FBC">
        <w:rPr>
          <w:rFonts w:ascii="Arial-BoldItalicMT" w:hAnsi="Arial-BoldItalicMT" w:cs="Arial-BoldItalicMT"/>
          <w:b/>
          <w:bCs/>
          <w:i/>
          <w:iCs/>
          <w:sz w:val="20"/>
          <w:szCs w:val="20"/>
          <w:lang w:val="en-US"/>
        </w:rPr>
        <w:br w:type="page"/>
      </w:r>
    </w:p>
    <w:p w:rsidR="003A5FA2" w:rsidRPr="00AF2FBC" w:rsidRDefault="00A91CD3" w:rsidP="003A5FA2">
      <w:pPr>
        <w:rPr>
          <w:b/>
          <w:sz w:val="32"/>
          <w:szCs w:val="32"/>
          <w:lang w:val="en-US"/>
        </w:rPr>
      </w:pPr>
      <w:r w:rsidRPr="00AF2FBC">
        <w:rPr>
          <w:b/>
          <w:noProof/>
          <w:sz w:val="32"/>
          <w:szCs w:val="32"/>
        </w:rPr>
        <w:lastRenderedPageBreak/>
        <w:drawing>
          <wp:anchor distT="0" distB="0" distL="114300" distR="114300" simplePos="0" relativeHeight="251697152" behindDoc="1" locked="0" layoutInCell="1" allowOverlap="1" wp14:anchorId="451C038A" wp14:editId="5EC08C77">
            <wp:simplePos x="0" y="0"/>
            <wp:positionH relativeFrom="column">
              <wp:posOffset>-367030</wp:posOffset>
            </wp:positionH>
            <wp:positionV relativeFrom="paragraph">
              <wp:posOffset>-398780</wp:posOffset>
            </wp:positionV>
            <wp:extent cx="2255520" cy="541020"/>
            <wp:effectExtent l="0" t="0" r="0" b="0"/>
            <wp:wrapThrough wrapText="bothSides">
              <wp:wrapPolygon edited="0">
                <wp:start x="7480" y="0"/>
                <wp:lineTo x="1095" y="1521"/>
                <wp:lineTo x="730" y="9887"/>
                <wp:lineTo x="0" y="12930"/>
                <wp:lineTo x="0" y="18254"/>
                <wp:lineTo x="8757" y="20535"/>
                <wp:lineTo x="9669" y="20535"/>
                <wp:lineTo x="21345" y="17493"/>
                <wp:lineTo x="21345" y="3042"/>
                <wp:lineTo x="16966" y="0"/>
                <wp:lineTo x="7480" y="0"/>
              </wp:wrapPolygon>
            </wp:wrapThrough>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520" cy="541020"/>
                    </a:xfrm>
                    <a:prstGeom prst="rect">
                      <a:avLst/>
                    </a:prstGeom>
                  </pic:spPr>
                </pic:pic>
              </a:graphicData>
            </a:graphic>
            <wp14:sizeRelV relativeFrom="margin">
              <wp14:pctHeight>0</wp14:pctHeight>
            </wp14:sizeRelV>
          </wp:anchor>
        </w:drawing>
      </w:r>
      <w:r w:rsidR="003A5FA2" w:rsidRPr="00AF2FBC">
        <w:rPr>
          <w:b/>
          <w:noProof/>
          <w:sz w:val="32"/>
          <w:szCs w:val="32"/>
        </w:rPr>
        <w:drawing>
          <wp:anchor distT="0" distB="0" distL="114300" distR="114300" simplePos="0" relativeHeight="251696128" behindDoc="1" locked="0" layoutInCell="1" allowOverlap="1" wp14:anchorId="69A8F7DB" wp14:editId="12398E7D">
            <wp:simplePos x="0" y="0"/>
            <wp:positionH relativeFrom="column">
              <wp:posOffset>4712335</wp:posOffset>
            </wp:positionH>
            <wp:positionV relativeFrom="paragraph">
              <wp:posOffset>-611505</wp:posOffset>
            </wp:positionV>
            <wp:extent cx="1394460" cy="845820"/>
            <wp:effectExtent l="0" t="0" r="0" b="0"/>
            <wp:wrapThrough wrapText="bothSides">
              <wp:wrapPolygon edited="0">
                <wp:start x="4721" y="1459"/>
                <wp:lineTo x="4426" y="3892"/>
                <wp:lineTo x="4721" y="9730"/>
                <wp:lineTo x="2656" y="13135"/>
                <wp:lineTo x="885" y="16541"/>
                <wp:lineTo x="885" y="19459"/>
                <wp:lineTo x="19180" y="19459"/>
                <wp:lineTo x="19475" y="18000"/>
                <wp:lineTo x="20656" y="14595"/>
                <wp:lineTo x="19475" y="12649"/>
                <wp:lineTo x="14164" y="10216"/>
                <wp:lineTo x="14459" y="5838"/>
                <wp:lineTo x="12098" y="3405"/>
                <wp:lineTo x="6197" y="1459"/>
                <wp:lineTo x="4721" y="1459"/>
              </wp:wrapPolygon>
            </wp:wrapThrough>
            <wp:docPr id="9" name="Image 9"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45820"/>
                    </a:xfrm>
                    <a:prstGeom prst="rect">
                      <a:avLst/>
                    </a:prstGeom>
                  </pic:spPr>
                </pic:pic>
              </a:graphicData>
            </a:graphic>
          </wp:anchor>
        </w:drawing>
      </w:r>
      <w:r w:rsidR="003A5FA2" w:rsidRPr="00AF2FBC">
        <w:rPr>
          <w:b/>
          <w:sz w:val="32"/>
          <w:szCs w:val="32"/>
          <w:lang w:val="en-US"/>
        </w:rPr>
        <w:t>Specific regulation</w:t>
      </w:r>
    </w:p>
    <w:p w:rsidR="003A5FA2" w:rsidRPr="00AF2FBC" w:rsidRDefault="003A5FA2" w:rsidP="003A5FA2">
      <w:pPr>
        <w:rPr>
          <w:lang w:val="en-US"/>
        </w:rPr>
      </w:pPr>
    </w:p>
    <w:p w:rsidR="003A5FA2" w:rsidRPr="00AF2FBC" w:rsidRDefault="003A5FA2" w:rsidP="003A5FA2">
      <w:pPr>
        <w:autoSpaceDE w:val="0"/>
        <w:autoSpaceDN w:val="0"/>
        <w:adjustRightInd w:val="0"/>
        <w:spacing w:after="0" w:line="240" w:lineRule="auto"/>
        <w:rPr>
          <w:rFonts w:ascii="Calibri-Bold" w:hAnsi="Calibri-Bold" w:cs="Calibri-Bold"/>
          <w:b/>
          <w:bCs/>
          <w:lang w:val="en-US"/>
        </w:rPr>
      </w:pPr>
    </w:p>
    <w:p w:rsidR="003A5FA2" w:rsidRPr="00AF2FBC" w:rsidRDefault="003A5FA2" w:rsidP="003A5FA2">
      <w:pPr>
        <w:autoSpaceDE w:val="0"/>
        <w:autoSpaceDN w:val="0"/>
        <w:adjustRightInd w:val="0"/>
        <w:spacing w:after="0" w:line="240" w:lineRule="auto"/>
        <w:rPr>
          <w:rFonts w:ascii="Calibri-Bold" w:hAnsi="Calibri-Bold" w:cs="Calibri-Bold"/>
          <w:b/>
          <w:bCs/>
          <w:lang w:val="en-US"/>
        </w:rPr>
      </w:pPr>
      <w:r w:rsidRPr="00AF2FBC">
        <w:rPr>
          <w:rFonts w:ascii="Calibri-Bold" w:hAnsi="Calibri-Bold" w:cs="Calibri-Bold"/>
          <w:b/>
          <w:bCs/>
          <w:lang w:val="en-US"/>
        </w:rPr>
        <w:t>PARTIE B</w:t>
      </w:r>
    </w:p>
    <w:p w:rsidR="003A5FA2" w:rsidRPr="00AF2FBC" w:rsidRDefault="003A5FA2" w:rsidP="003A5FA2">
      <w:pPr>
        <w:pStyle w:val="Default"/>
        <w:rPr>
          <w:rFonts w:ascii="Times New Roman" w:hAnsi="Times New Roman" w:cs="Times New Roman"/>
          <w:lang w:val="en-US"/>
        </w:rPr>
      </w:pPr>
      <w:r w:rsidRPr="00AF2FBC">
        <w:rPr>
          <w:rFonts w:cstheme="minorHAnsi"/>
          <w:b/>
          <w:bCs/>
          <w:lang w:val="en-US"/>
        </w:rPr>
        <w:t xml:space="preserve">1: </w:t>
      </w:r>
      <w:r w:rsidRPr="00AF2FBC">
        <w:rPr>
          <w:rFonts w:asciiTheme="minorHAnsi" w:hAnsiTheme="minorHAnsi" w:cstheme="minorHAnsi"/>
          <w:b/>
          <w:bCs/>
          <w:color w:val="auto"/>
          <w:sz w:val="22"/>
          <w:szCs w:val="22"/>
          <w:lang w:val="en-US"/>
        </w:rPr>
        <w:t>ORGANISATION OF EVENTS</w:t>
      </w:r>
      <w:r w:rsidRPr="00AF2FBC">
        <w:rPr>
          <w:rFonts w:ascii="Times New Roman" w:hAnsi="Times New Roman" w:cs="Times New Roman"/>
          <w:lang w:val="en-US"/>
        </w:rPr>
        <w:t xml:space="preserve"> </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cstheme="minorHAnsi"/>
          <w:b/>
          <w:bCs/>
          <w:lang w:val="en-US"/>
        </w:rPr>
        <w:t>2: OFFICIALS AND DELEGATES</w:t>
      </w:r>
      <w:r w:rsidRPr="00AF2FBC">
        <w:rPr>
          <w:rFonts w:ascii="Calibri" w:hAnsi="Calibri" w:cs="Calibri"/>
          <w:lang w:val="en-US"/>
        </w:rPr>
        <w:t>:</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Official Sports Supervisor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race director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Assistant Race Director</w:t>
      </w:r>
    </w:p>
    <w:p w:rsidR="003A5FA2" w:rsidRPr="00AF2FBC" w:rsidRDefault="003A5FA2" w:rsidP="003A5FA2">
      <w:pPr>
        <w:pStyle w:val="Default"/>
        <w:rPr>
          <w:rFonts w:ascii="Times New Roman" w:hAnsi="Times New Roman" w:cs="Times New Roman"/>
          <w:lang w:val="en-US"/>
        </w:rPr>
      </w:pPr>
      <w:r w:rsidRPr="00AF2FBC">
        <w:rPr>
          <w:rFonts w:ascii="Calibri" w:hAnsi="Calibri" w:cs="Calibri"/>
          <w:lang w:val="en-US"/>
        </w:rPr>
        <w:t xml:space="preserve">- </w:t>
      </w:r>
      <w:r w:rsidRPr="00AF2FBC">
        <w:rPr>
          <w:rFonts w:ascii="Times New Roman" w:hAnsi="Times New Roman" w:cs="Times New Roman"/>
          <w:lang w:val="en-US"/>
        </w:rPr>
        <w:t xml:space="preserve">Steward of the meeting Chairman </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Technical Delegate</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Chief Timekeeper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Pit Lane</w:t>
      </w:r>
      <w:r w:rsidR="0018455F" w:rsidRPr="00AF2FBC">
        <w:rPr>
          <w:rFonts w:ascii="Calibri" w:hAnsi="Calibri" w:cs="Calibri"/>
          <w:lang w:val="en-US"/>
        </w:rPr>
        <w:t xml:space="preserve"> officials</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Safety car driver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Leading car driver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Advisor driver</w:t>
      </w:r>
    </w:p>
    <w:p w:rsidR="003A5FA2" w:rsidRPr="00AF2FBC" w:rsidRDefault="003A5FA2" w:rsidP="003A5FA2">
      <w:pPr>
        <w:autoSpaceDE w:val="0"/>
        <w:autoSpaceDN w:val="0"/>
        <w:adjustRightInd w:val="0"/>
        <w:spacing w:after="0" w:line="240" w:lineRule="auto"/>
        <w:rPr>
          <w:rFonts w:ascii="Calibri" w:hAnsi="Calibri" w:cs="Calibri"/>
          <w:lang w:val="en-US"/>
        </w:rPr>
      </w:pPr>
      <w:r w:rsidRPr="00AF2FBC">
        <w:rPr>
          <w:rFonts w:ascii="Calibri" w:hAnsi="Calibri" w:cs="Calibri"/>
          <w:lang w:val="en-US"/>
        </w:rPr>
        <w:t>- Media-Press Manager</w:t>
      </w:r>
    </w:p>
    <w:p w:rsidR="003A5FA2" w:rsidRPr="00AF2FBC" w:rsidRDefault="003A5FA2" w:rsidP="003A5FA2">
      <w:pPr>
        <w:autoSpaceDE w:val="0"/>
        <w:autoSpaceDN w:val="0"/>
        <w:adjustRightInd w:val="0"/>
        <w:spacing w:after="0" w:line="240" w:lineRule="auto"/>
        <w:rPr>
          <w:rFonts w:ascii="Calibri" w:hAnsi="Calibri" w:cs="Calibri"/>
          <w:lang w:val="en-US"/>
        </w:rPr>
      </w:pPr>
    </w:p>
    <w:p w:rsidR="003A5FA2" w:rsidRPr="00AF2FBC" w:rsidRDefault="003A5FA2" w:rsidP="003A5FA2">
      <w:pPr>
        <w:autoSpaceDE w:val="0"/>
        <w:autoSpaceDN w:val="0"/>
        <w:adjustRightInd w:val="0"/>
        <w:spacing w:after="0" w:line="240" w:lineRule="auto"/>
        <w:rPr>
          <w:rFonts w:cstheme="minorHAnsi"/>
          <w:b/>
          <w:bCs/>
          <w:lang w:val="en-US"/>
        </w:rPr>
      </w:pPr>
      <w:r w:rsidRPr="00AF2FBC">
        <w:rPr>
          <w:rFonts w:cstheme="minorHAnsi"/>
          <w:b/>
          <w:bCs/>
          <w:lang w:val="en-US"/>
        </w:rPr>
        <w:t>3: Sport Committee for the Event</w:t>
      </w:r>
    </w:p>
    <w:p w:rsidR="003A5FA2" w:rsidRPr="00AF2FBC" w:rsidRDefault="003A5FA2" w:rsidP="003A5FA2">
      <w:pPr>
        <w:autoSpaceDE w:val="0"/>
        <w:autoSpaceDN w:val="0"/>
        <w:adjustRightInd w:val="0"/>
        <w:spacing w:after="0" w:line="240" w:lineRule="auto"/>
        <w:rPr>
          <w:rFonts w:cstheme="minorHAnsi"/>
          <w:b/>
          <w:bCs/>
          <w:lang w:val="en-US"/>
        </w:rPr>
      </w:pPr>
      <w:r w:rsidRPr="00AF2FBC">
        <w:rPr>
          <w:rFonts w:cstheme="minorHAnsi"/>
          <w:b/>
          <w:bCs/>
          <w:lang w:val="en-US"/>
        </w:rPr>
        <w:t xml:space="preserve">4: </w:t>
      </w:r>
      <w:r w:rsidRPr="00AF2FBC">
        <w:rPr>
          <w:lang w:val="en-US"/>
        </w:rPr>
        <w:t xml:space="preserve"> </w:t>
      </w:r>
      <w:r w:rsidRPr="00AF2FBC">
        <w:rPr>
          <w:rFonts w:cstheme="minorHAnsi"/>
          <w:b/>
          <w:bCs/>
          <w:lang w:val="en-US"/>
        </w:rPr>
        <w:t xml:space="preserve">Claim appeal and other promoter’s communication </w:t>
      </w:r>
    </w:p>
    <w:p w:rsidR="003A5FA2" w:rsidRPr="00AF2FBC" w:rsidRDefault="003A5FA2" w:rsidP="003A5FA2">
      <w:pPr>
        <w:autoSpaceDE w:val="0"/>
        <w:autoSpaceDN w:val="0"/>
        <w:adjustRightInd w:val="0"/>
        <w:spacing w:after="0" w:line="240" w:lineRule="auto"/>
        <w:rPr>
          <w:rFonts w:cstheme="minorHAnsi"/>
          <w:b/>
          <w:bCs/>
          <w:lang w:val="en-US"/>
        </w:rPr>
      </w:pPr>
    </w:p>
    <w:p w:rsidR="003A5FA2" w:rsidRPr="00AF2FBC" w:rsidRDefault="003A5FA2" w:rsidP="003A5FA2">
      <w:pPr>
        <w:autoSpaceDE w:val="0"/>
        <w:autoSpaceDN w:val="0"/>
        <w:adjustRightInd w:val="0"/>
        <w:spacing w:after="0" w:line="240" w:lineRule="auto"/>
        <w:rPr>
          <w:rFonts w:ascii="Calibri" w:hAnsi="Calibri" w:cs="Calibri"/>
        </w:rPr>
      </w:pPr>
      <w:r w:rsidRPr="00AF2FBC">
        <w:rPr>
          <w:rFonts w:ascii="Calibri-Bold" w:hAnsi="Calibri-Bold" w:cs="Calibri-Bold"/>
          <w:b/>
          <w:bCs/>
        </w:rPr>
        <w:t xml:space="preserve">PARTIE C – </w:t>
      </w:r>
      <w:r w:rsidRPr="00AF2FBC">
        <w:rPr>
          <w:rFonts w:ascii="Calibri" w:hAnsi="Calibri" w:cs="Calibri"/>
        </w:rPr>
        <w:t>detailled schedule</w:t>
      </w:r>
    </w:p>
    <w:p w:rsidR="003A5FA2" w:rsidRPr="00AF2FBC" w:rsidRDefault="003A5FA2" w:rsidP="003A5FA2">
      <w:pPr>
        <w:rPr>
          <w:rFonts w:ascii="Calibri-Bold" w:hAnsi="Calibri-Bold" w:cs="Calibri-Bold"/>
          <w:b/>
          <w:bCs/>
        </w:rPr>
      </w:pPr>
    </w:p>
    <w:p w:rsidR="003A5FA2" w:rsidRPr="00AF2FBC" w:rsidRDefault="003A5FA2" w:rsidP="003A5FA2">
      <w:r w:rsidRPr="00AF2FBC">
        <w:rPr>
          <w:rFonts w:ascii="Calibri-Bold" w:hAnsi="Calibri-Bold" w:cs="Calibri-Bold"/>
          <w:b/>
          <w:bCs/>
        </w:rPr>
        <w:t xml:space="preserve">PARTIE D </w:t>
      </w:r>
      <w:r w:rsidRPr="00AF2FBC">
        <w:rPr>
          <w:rFonts w:ascii="Calibri" w:hAnsi="Calibri" w:cs="Calibri"/>
        </w:rPr>
        <w:t>– Insurrance certificate</w:t>
      </w:r>
    </w:p>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 w:rsidR="00AC5EB2" w:rsidRPr="00AF2FBC" w:rsidRDefault="00AC5EB2" w:rsidP="00AC5EB2">
      <w:pPr>
        <w:sectPr w:rsidR="00AC5EB2" w:rsidRPr="00AF2FBC" w:rsidSect="006E7CEB">
          <w:pgSz w:w="11906" w:h="16838" w:code="9"/>
          <w:pgMar w:top="1418" w:right="709" w:bottom="1418" w:left="1418" w:header="709" w:footer="709" w:gutter="0"/>
          <w:cols w:space="709"/>
          <w:docGrid w:linePitch="360"/>
        </w:sectPr>
      </w:pPr>
    </w:p>
    <w:p w:rsidR="007260AA" w:rsidRDefault="007260AA" w:rsidP="00AC5EB2">
      <w:pPr>
        <w:autoSpaceDE w:val="0"/>
        <w:autoSpaceDN w:val="0"/>
        <w:adjustRightInd w:val="0"/>
        <w:spacing w:after="0" w:line="240" w:lineRule="auto"/>
        <w:jc w:val="center"/>
        <w:rPr>
          <w:rFonts w:cstheme="minorHAnsi"/>
          <w:b/>
          <w:bCs/>
          <w:noProof/>
          <w:sz w:val="32"/>
          <w:szCs w:val="32"/>
        </w:rPr>
      </w:pPr>
    </w:p>
    <w:p w:rsidR="006650AE" w:rsidRPr="00AF2FBC" w:rsidRDefault="00A91CD3" w:rsidP="00AC5EB2">
      <w:pPr>
        <w:autoSpaceDE w:val="0"/>
        <w:autoSpaceDN w:val="0"/>
        <w:adjustRightInd w:val="0"/>
        <w:spacing w:after="0" w:line="240" w:lineRule="auto"/>
        <w:jc w:val="center"/>
        <w:rPr>
          <w:rFonts w:cstheme="minorHAnsi"/>
          <w:b/>
          <w:bCs/>
          <w:noProof/>
          <w:sz w:val="32"/>
          <w:szCs w:val="32"/>
        </w:rPr>
      </w:pPr>
      <w:r w:rsidRPr="00AF2FBC">
        <w:rPr>
          <w:rFonts w:cstheme="minorHAnsi"/>
          <w:b/>
          <w:bCs/>
          <w:noProof/>
          <w:sz w:val="32"/>
          <w:szCs w:val="32"/>
        </w:rPr>
        <w:drawing>
          <wp:anchor distT="0" distB="0" distL="114300" distR="114300" simplePos="0" relativeHeight="251684864" behindDoc="1" locked="0" layoutInCell="1" allowOverlap="1" wp14:anchorId="390CC9C3" wp14:editId="3AA510A3">
            <wp:simplePos x="0" y="0"/>
            <wp:positionH relativeFrom="column">
              <wp:posOffset>-345440</wp:posOffset>
            </wp:positionH>
            <wp:positionV relativeFrom="paragraph">
              <wp:posOffset>-561975</wp:posOffset>
            </wp:positionV>
            <wp:extent cx="2255520" cy="541020"/>
            <wp:effectExtent l="0" t="0" r="0" b="0"/>
            <wp:wrapThrough wrapText="bothSides">
              <wp:wrapPolygon edited="0">
                <wp:start x="7480" y="0"/>
                <wp:lineTo x="1095" y="1521"/>
                <wp:lineTo x="730" y="9887"/>
                <wp:lineTo x="0" y="12930"/>
                <wp:lineTo x="0" y="18254"/>
                <wp:lineTo x="8757" y="20535"/>
                <wp:lineTo x="9669" y="20535"/>
                <wp:lineTo x="21345" y="17493"/>
                <wp:lineTo x="21345" y="3042"/>
                <wp:lineTo x="16966" y="0"/>
                <wp:lineTo x="7480" y="0"/>
              </wp:wrapPolygon>
            </wp:wrapThrough>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520" cy="541020"/>
                    </a:xfrm>
                    <a:prstGeom prst="rect">
                      <a:avLst/>
                    </a:prstGeom>
                  </pic:spPr>
                </pic:pic>
              </a:graphicData>
            </a:graphic>
            <wp14:sizeRelV relativeFrom="margin">
              <wp14:pctHeight>0</wp14:pctHeight>
            </wp14:sizeRelV>
          </wp:anchor>
        </w:drawing>
      </w:r>
      <w:r w:rsidR="007260AA">
        <w:rPr>
          <w:rFonts w:cstheme="minorHAnsi"/>
          <w:b/>
          <w:bCs/>
          <w:noProof/>
          <w:sz w:val="32"/>
          <w:szCs w:val="32"/>
        </w:rPr>
        <w:t xml:space="preserve">                                           </w:t>
      </w:r>
      <w:r w:rsidR="006650AE" w:rsidRPr="00AF2FBC">
        <w:rPr>
          <w:rFonts w:cstheme="minorHAnsi"/>
          <w:b/>
          <w:bCs/>
          <w:noProof/>
          <w:sz w:val="32"/>
          <w:szCs w:val="32"/>
        </w:rPr>
        <w:t>APPENDIX</w:t>
      </w:r>
      <w:r w:rsidR="006650AE" w:rsidRPr="00AF2FBC">
        <w:rPr>
          <w:rFonts w:cstheme="minorHAnsi"/>
          <w:b/>
          <w:bCs/>
          <w:noProof/>
          <w:sz w:val="32"/>
        </w:rPr>
        <w:t xml:space="preserve"> 7 Page 1/2</w:t>
      </w:r>
      <w:r w:rsidR="006650AE" w:rsidRPr="00AF2FBC">
        <w:rPr>
          <w:rFonts w:cstheme="minorHAnsi"/>
          <w:b/>
          <w:bCs/>
          <w:noProof/>
          <w:sz w:val="32"/>
        </w:rPr>
        <w:br/>
      </w:r>
      <w:r w:rsidR="00AC5EB2" w:rsidRPr="00AF2FBC">
        <w:rPr>
          <w:rFonts w:cstheme="minorHAnsi"/>
          <w:b/>
          <w:bCs/>
          <w:noProof/>
          <w:sz w:val="32"/>
          <w:szCs w:val="32"/>
        </w:rPr>
        <w:br/>
      </w:r>
      <w:r w:rsidR="00AC5EB2" w:rsidRPr="00AF2FBC">
        <w:rPr>
          <w:rFonts w:cstheme="minorHAnsi"/>
          <w:b/>
          <w:bCs/>
          <w:noProof/>
          <w:sz w:val="32"/>
          <w:szCs w:val="32"/>
        </w:rPr>
        <w:drawing>
          <wp:anchor distT="0" distB="0" distL="114300" distR="114300" simplePos="0" relativeHeight="251679744" behindDoc="1" locked="0" layoutInCell="1" allowOverlap="1" wp14:anchorId="4F3D04BA" wp14:editId="72EB3EB7">
            <wp:simplePos x="0" y="0"/>
            <wp:positionH relativeFrom="column">
              <wp:posOffset>4740910</wp:posOffset>
            </wp:positionH>
            <wp:positionV relativeFrom="paragraph">
              <wp:posOffset>-759460</wp:posOffset>
            </wp:positionV>
            <wp:extent cx="1394460" cy="845820"/>
            <wp:effectExtent l="0" t="0" r="0" b="0"/>
            <wp:wrapThrough wrapText="bothSides">
              <wp:wrapPolygon edited="0">
                <wp:start x="4721" y="1459"/>
                <wp:lineTo x="4426" y="3892"/>
                <wp:lineTo x="4721" y="9730"/>
                <wp:lineTo x="2656" y="13135"/>
                <wp:lineTo x="885" y="16541"/>
                <wp:lineTo x="885" y="19459"/>
                <wp:lineTo x="19180" y="19459"/>
                <wp:lineTo x="19475" y="18000"/>
                <wp:lineTo x="20656" y="14595"/>
                <wp:lineTo x="19475" y="12649"/>
                <wp:lineTo x="14164" y="10216"/>
                <wp:lineTo x="14459" y="5838"/>
                <wp:lineTo x="12098" y="3405"/>
                <wp:lineTo x="6197" y="1459"/>
                <wp:lineTo x="4721" y="1459"/>
              </wp:wrapPolygon>
            </wp:wrapThrough>
            <wp:docPr id="25" name="Image 25"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45820"/>
                    </a:xfrm>
                    <a:prstGeom prst="rect">
                      <a:avLst/>
                    </a:prstGeom>
                  </pic:spPr>
                </pic:pic>
              </a:graphicData>
            </a:graphic>
          </wp:anchor>
        </w:drawing>
      </w:r>
    </w:p>
    <w:p w:rsidR="006650AE" w:rsidRPr="00AF2FBC" w:rsidRDefault="00630831" w:rsidP="006650AE">
      <w:pPr>
        <w:autoSpaceDE w:val="0"/>
        <w:autoSpaceDN w:val="0"/>
        <w:adjustRightInd w:val="0"/>
        <w:spacing w:after="0" w:line="240" w:lineRule="auto"/>
        <w:jc w:val="center"/>
        <w:rPr>
          <w:rFonts w:cstheme="minorHAnsi"/>
          <w:b/>
          <w:bCs/>
          <w:noProof/>
          <w:sz w:val="32"/>
        </w:rPr>
      </w:pPr>
      <w:r w:rsidRPr="00AF2FBC">
        <w:rPr>
          <w:rFonts w:cstheme="minorHAnsi"/>
          <w:b/>
          <w:bCs/>
          <w:noProof/>
          <w:sz w:val="32"/>
        </w:rPr>
        <w:drawing>
          <wp:anchor distT="0" distB="0" distL="114300" distR="114300" simplePos="0" relativeHeight="251704320" behindDoc="0" locked="0" layoutInCell="1" allowOverlap="1" wp14:anchorId="45D1E8F1" wp14:editId="20E24623">
            <wp:simplePos x="0" y="0"/>
            <wp:positionH relativeFrom="column">
              <wp:posOffset>170919</wp:posOffset>
            </wp:positionH>
            <wp:positionV relativeFrom="paragraph">
              <wp:posOffset>2531</wp:posOffset>
            </wp:positionV>
            <wp:extent cx="6209665" cy="6997337"/>
            <wp:effectExtent l="0" t="0" r="63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9665" cy="6997337"/>
                    </a:xfrm>
                    <a:prstGeom prst="rect">
                      <a:avLst/>
                    </a:prstGeom>
                    <a:noFill/>
                    <a:ln>
                      <a:noFill/>
                    </a:ln>
                  </pic:spPr>
                </pic:pic>
              </a:graphicData>
            </a:graphic>
          </wp:anchor>
        </w:drawing>
      </w:r>
      <w:r w:rsidR="006650AE" w:rsidRPr="00AF2FBC">
        <w:rPr>
          <w:rFonts w:cstheme="minorHAnsi"/>
          <w:b/>
          <w:bCs/>
          <w:noProof/>
          <w:sz w:val="32"/>
          <w:szCs w:val="32"/>
        </w:rPr>
        <w:drawing>
          <wp:anchor distT="0" distB="0" distL="114300" distR="114300" simplePos="0" relativeHeight="251702272" behindDoc="0" locked="0" layoutInCell="1" allowOverlap="1" wp14:anchorId="23A9655D" wp14:editId="34A2608D">
            <wp:simplePos x="0" y="0"/>
            <wp:positionH relativeFrom="column">
              <wp:posOffset>173355</wp:posOffset>
            </wp:positionH>
            <wp:positionV relativeFrom="paragraph">
              <wp:posOffset>4445</wp:posOffset>
            </wp:positionV>
            <wp:extent cx="6209665" cy="4693920"/>
            <wp:effectExtent l="0" t="0" r="63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stickagev8en-01.jpg"/>
                    <pic:cNvPicPr/>
                  </pic:nvPicPr>
                  <pic:blipFill rotWithShape="1">
                    <a:blip r:embed="rId26" cstate="print">
                      <a:extLst>
                        <a:ext uri="{28A0092B-C50C-407E-A947-70E740481C1C}">
                          <a14:useLocalDpi xmlns:a14="http://schemas.microsoft.com/office/drawing/2010/main" val="0"/>
                        </a:ext>
                      </a:extLst>
                    </a:blip>
                    <a:srcRect t="7050" b="39480"/>
                    <a:stretch/>
                  </pic:blipFill>
                  <pic:spPr bwMode="auto">
                    <a:xfrm>
                      <a:off x="0" y="0"/>
                      <a:ext cx="6209665" cy="469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0AE" w:rsidRPr="00AF2FBC" w:rsidRDefault="006650AE">
      <w:pPr>
        <w:rPr>
          <w:rFonts w:cstheme="minorHAnsi"/>
          <w:b/>
          <w:bCs/>
          <w:noProof/>
          <w:sz w:val="32"/>
        </w:rPr>
      </w:pPr>
      <w:r w:rsidRPr="00AF2FBC">
        <w:rPr>
          <w:rFonts w:cstheme="minorHAnsi"/>
          <w:b/>
          <w:bCs/>
          <w:noProof/>
          <w:sz w:val="32"/>
        </w:rPr>
        <w:br w:type="page"/>
      </w:r>
    </w:p>
    <w:p w:rsidR="00AC5EB2" w:rsidRPr="00AF2FBC" w:rsidRDefault="00A91CD3" w:rsidP="006650AE">
      <w:pPr>
        <w:autoSpaceDE w:val="0"/>
        <w:autoSpaceDN w:val="0"/>
        <w:adjustRightInd w:val="0"/>
        <w:spacing w:after="0" w:line="240" w:lineRule="auto"/>
        <w:jc w:val="center"/>
        <w:rPr>
          <w:rFonts w:cstheme="minorHAnsi"/>
          <w:b/>
          <w:bCs/>
          <w:noProof/>
          <w:sz w:val="32"/>
        </w:rPr>
      </w:pPr>
      <w:r w:rsidRPr="00AF2FBC">
        <w:rPr>
          <w:rFonts w:cstheme="minorHAnsi"/>
          <w:b/>
          <w:bCs/>
          <w:noProof/>
          <w:sz w:val="32"/>
          <w:szCs w:val="32"/>
        </w:rPr>
        <w:lastRenderedPageBreak/>
        <w:drawing>
          <wp:anchor distT="0" distB="0" distL="114300" distR="114300" simplePos="0" relativeHeight="251688960" behindDoc="1" locked="0" layoutInCell="1" allowOverlap="1" wp14:anchorId="2AFF8C60" wp14:editId="28B918CA">
            <wp:simplePos x="0" y="0"/>
            <wp:positionH relativeFrom="column">
              <wp:posOffset>-356235</wp:posOffset>
            </wp:positionH>
            <wp:positionV relativeFrom="paragraph">
              <wp:posOffset>15240</wp:posOffset>
            </wp:positionV>
            <wp:extent cx="2255520" cy="541020"/>
            <wp:effectExtent l="0" t="0" r="0" b="0"/>
            <wp:wrapThrough wrapText="bothSides">
              <wp:wrapPolygon edited="0">
                <wp:start x="7480" y="0"/>
                <wp:lineTo x="1095" y="1521"/>
                <wp:lineTo x="730" y="9887"/>
                <wp:lineTo x="0" y="12930"/>
                <wp:lineTo x="0" y="18254"/>
                <wp:lineTo x="8757" y="20535"/>
                <wp:lineTo x="9669" y="20535"/>
                <wp:lineTo x="21345" y="17493"/>
                <wp:lineTo x="21345" y="3042"/>
                <wp:lineTo x="16966" y="0"/>
                <wp:lineTo x="7480" y="0"/>
              </wp:wrapPolygon>
            </wp:wrapThrough>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520" cy="541020"/>
                    </a:xfrm>
                    <a:prstGeom prst="rect">
                      <a:avLst/>
                    </a:prstGeom>
                  </pic:spPr>
                </pic:pic>
              </a:graphicData>
            </a:graphic>
            <wp14:sizeRelV relativeFrom="margin">
              <wp14:pctHeight>0</wp14:pctHeight>
            </wp14:sizeRelV>
          </wp:anchor>
        </w:drawing>
      </w:r>
      <w:r w:rsidR="00AC5EB2" w:rsidRPr="00AF2FBC">
        <w:rPr>
          <w:rFonts w:cstheme="minorHAnsi"/>
          <w:b/>
          <w:bCs/>
          <w:noProof/>
          <w:sz w:val="32"/>
        </w:rPr>
        <w:t xml:space="preserve"> </w:t>
      </w:r>
    </w:p>
    <w:p w:rsidR="00AC5EB2" w:rsidRPr="00AF2FBC" w:rsidRDefault="00AC5EB2" w:rsidP="00AC5EB2">
      <w:pPr>
        <w:autoSpaceDE w:val="0"/>
        <w:autoSpaceDN w:val="0"/>
        <w:adjustRightInd w:val="0"/>
        <w:spacing w:after="0" w:line="240" w:lineRule="auto"/>
        <w:jc w:val="both"/>
        <w:rPr>
          <w:rFonts w:cstheme="minorHAnsi"/>
          <w:b/>
          <w:bCs/>
        </w:rPr>
      </w:pPr>
    </w:p>
    <w:p w:rsidR="00AC5EB2" w:rsidRPr="00AF2FBC" w:rsidRDefault="00AC5EB2" w:rsidP="00AC5EB2">
      <w:pPr>
        <w:autoSpaceDE w:val="0"/>
        <w:autoSpaceDN w:val="0"/>
        <w:adjustRightInd w:val="0"/>
        <w:spacing w:after="0" w:line="240" w:lineRule="auto"/>
        <w:jc w:val="both"/>
        <w:rPr>
          <w:rFonts w:cstheme="minorHAnsi"/>
          <w:b/>
          <w:bCs/>
        </w:rPr>
      </w:pPr>
    </w:p>
    <w:p w:rsidR="00CF654E" w:rsidRPr="00AF2FBC" w:rsidRDefault="00687E2D" w:rsidP="00AC5EB2">
      <w:pPr>
        <w:autoSpaceDE w:val="0"/>
        <w:autoSpaceDN w:val="0"/>
        <w:adjustRightInd w:val="0"/>
        <w:spacing w:after="0" w:line="240" w:lineRule="auto"/>
        <w:jc w:val="both"/>
        <w:rPr>
          <w:rFonts w:cstheme="minorHAnsi"/>
          <w:b/>
          <w:bCs/>
          <w:noProof/>
        </w:rPr>
      </w:pPr>
      <w:r w:rsidRPr="00AF2FBC">
        <w:rPr>
          <w:rFonts w:cstheme="minorHAnsi"/>
          <w:b/>
          <w:bCs/>
          <w:noProof/>
          <w:sz w:val="32"/>
          <w:szCs w:val="32"/>
        </w:rPr>
        <w:t>APPENDIX</w:t>
      </w:r>
      <w:r w:rsidR="00AC5EB2" w:rsidRPr="00AF2FBC">
        <w:rPr>
          <w:rFonts w:cstheme="minorHAnsi"/>
          <w:b/>
          <w:bCs/>
          <w:noProof/>
          <w:sz w:val="32"/>
        </w:rPr>
        <w:t xml:space="preserve"> 7 Page 2/2</w:t>
      </w:r>
      <w:r w:rsidR="00AC5EB2" w:rsidRPr="00AF2FBC">
        <w:rPr>
          <w:rFonts w:cstheme="minorHAnsi"/>
          <w:b/>
          <w:bCs/>
          <w:noProof/>
          <w:sz w:val="32"/>
          <w:szCs w:val="32"/>
        </w:rPr>
        <w:drawing>
          <wp:anchor distT="0" distB="0" distL="114300" distR="114300" simplePos="0" relativeHeight="251687936" behindDoc="1" locked="0" layoutInCell="1" allowOverlap="1" wp14:anchorId="63499A29" wp14:editId="19AC06EA">
            <wp:simplePos x="0" y="0"/>
            <wp:positionH relativeFrom="column">
              <wp:posOffset>4729480</wp:posOffset>
            </wp:positionH>
            <wp:positionV relativeFrom="paragraph">
              <wp:posOffset>-770890</wp:posOffset>
            </wp:positionV>
            <wp:extent cx="1394460" cy="845820"/>
            <wp:effectExtent l="0" t="0" r="0" b="0"/>
            <wp:wrapThrough wrapText="bothSides">
              <wp:wrapPolygon edited="0">
                <wp:start x="4721" y="1459"/>
                <wp:lineTo x="4426" y="3892"/>
                <wp:lineTo x="4721" y="9730"/>
                <wp:lineTo x="2656" y="13135"/>
                <wp:lineTo x="885" y="16541"/>
                <wp:lineTo x="885" y="19459"/>
                <wp:lineTo x="19180" y="19459"/>
                <wp:lineTo x="19475" y="18000"/>
                <wp:lineTo x="20656" y="14595"/>
                <wp:lineTo x="19475" y="12649"/>
                <wp:lineTo x="14164" y="10216"/>
                <wp:lineTo x="14459" y="5838"/>
                <wp:lineTo x="12098" y="3405"/>
                <wp:lineTo x="6197" y="1459"/>
                <wp:lineTo x="4721" y="1459"/>
              </wp:wrapPolygon>
            </wp:wrapThrough>
            <wp:docPr id="13" name="Image 13" descr="LOGO COMPACT MICHELIN COMMERCIAL COULEUR FOND CLAIR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PACT MICHELIN COMMERCIAL COULEUR FOND CLAIR LIGHT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45820"/>
                    </a:xfrm>
                    <a:prstGeom prst="rect">
                      <a:avLst/>
                    </a:prstGeom>
                  </pic:spPr>
                </pic:pic>
              </a:graphicData>
            </a:graphic>
          </wp:anchor>
        </w:drawing>
      </w:r>
    </w:p>
    <w:p w:rsidR="00AC5EB2" w:rsidRPr="00AF2FBC" w:rsidRDefault="00AC5EB2" w:rsidP="00AC5EB2">
      <w:pPr>
        <w:autoSpaceDE w:val="0"/>
        <w:autoSpaceDN w:val="0"/>
        <w:adjustRightInd w:val="0"/>
        <w:spacing w:after="0" w:line="240" w:lineRule="auto"/>
        <w:jc w:val="both"/>
        <w:rPr>
          <w:rFonts w:cstheme="minorHAnsi"/>
          <w:b/>
          <w:bCs/>
          <w:noProof/>
        </w:rPr>
      </w:pPr>
    </w:p>
    <w:p w:rsidR="006650AE" w:rsidRPr="00AF2FBC" w:rsidRDefault="006650AE" w:rsidP="000B3377">
      <w:pPr>
        <w:rPr>
          <w:i/>
          <w:noProof/>
          <w:sz w:val="20"/>
        </w:rPr>
      </w:pPr>
    </w:p>
    <w:p w:rsidR="005F2446" w:rsidRPr="000B3377" w:rsidRDefault="00630831" w:rsidP="000B3377">
      <w:pPr>
        <w:rPr>
          <w:i/>
          <w:noProof/>
          <w:sz w:val="20"/>
        </w:rPr>
      </w:pPr>
      <w:r w:rsidRPr="00AF2FBC">
        <w:rPr>
          <w:i/>
          <w:noProof/>
          <w:sz w:val="20"/>
        </w:rPr>
        <w:drawing>
          <wp:anchor distT="0" distB="0" distL="114300" distR="114300" simplePos="0" relativeHeight="251706368" behindDoc="0" locked="0" layoutInCell="1" allowOverlap="1" wp14:anchorId="779207AF" wp14:editId="383DCC1F">
            <wp:simplePos x="0" y="0"/>
            <wp:positionH relativeFrom="column">
              <wp:posOffset>322</wp:posOffset>
            </wp:positionH>
            <wp:positionV relativeFrom="paragraph">
              <wp:posOffset>-2673</wp:posOffset>
            </wp:positionV>
            <wp:extent cx="6209297" cy="7830668"/>
            <wp:effectExtent l="0" t="0" r="127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9947" cy="7831488"/>
                    </a:xfrm>
                    <a:prstGeom prst="rect">
                      <a:avLst/>
                    </a:prstGeom>
                    <a:noFill/>
                    <a:ln>
                      <a:noFill/>
                    </a:ln>
                  </pic:spPr>
                </pic:pic>
              </a:graphicData>
            </a:graphic>
            <wp14:sizeRelV relativeFrom="margin">
              <wp14:pctHeight>0</wp14:pctHeight>
            </wp14:sizeRelV>
          </wp:anchor>
        </w:drawing>
      </w:r>
      <w:r w:rsidR="006650AE" w:rsidRPr="00AF2FBC">
        <w:rPr>
          <w:i/>
          <w:noProof/>
          <w:sz w:val="20"/>
        </w:rPr>
        <w:drawing>
          <wp:inline distT="0" distB="0" distL="0" distR="0" wp14:anchorId="35CC8B5E" wp14:editId="030B6148">
            <wp:extent cx="6208767" cy="7115175"/>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stickagev8en-02.jpg"/>
                    <pic:cNvPicPr/>
                  </pic:nvPicPr>
                  <pic:blipFill rotWithShape="1">
                    <a:blip r:embed="rId28" cstate="print">
                      <a:extLst>
                        <a:ext uri="{28A0092B-C50C-407E-A947-70E740481C1C}">
                          <a14:useLocalDpi xmlns:a14="http://schemas.microsoft.com/office/drawing/2010/main" val="0"/>
                        </a:ext>
                      </a:extLst>
                    </a:blip>
                    <a:srcRect b="18981"/>
                    <a:stretch/>
                  </pic:blipFill>
                  <pic:spPr bwMode="auto">
                    <a:xfrm>
                      <a:off x="0" y="0"/>
                      <a:ext cx="6209665" cy="7116204"/>
                    </a:xfrm>
                    <a:prstGeom prst="rect">
                      <a:avLst/>
                    </a:prstGeom>
                    <a:ln>
                      <a:noFill/>
                    </a:ln>
                    <a:extLst>
                      <a:ext uri="{53640926-AAD7-44D8-BBD7-CCE9431645EC}">
                        <a14:shadowObscured xmlns:a14="http://schemas.microsoft.com/office/drawing/2010/main"/>
                      </a:ext>
                    </a:extLst>
                  </pic:spPr>
                </pic:pic>
              </a:graphicData>
            </a:graphic>
          </wp:inline>
        </w:drawing>
      </w:r>
    </w:p>
    <w:sectPr w:rsidR="005F2446" w:rsidRPr="000B3377" w:rsidSect="00AC5EB2">
      <w:pgSz w:w="11906" w:h="16838" w:code="9"/>
      <w:pgMar w:top="1418" w:right="709"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17A" w:rsidRDefault="00EF417A" w:rsidP="0086331F">
      <w:pPr>
        <w:spacing w:after="0" w:line="240" w:lineRule="auto"/>
      </w:pPr>
      <w:r>
        <w:separator/>
      </w:r>
    </w:p>
  </w:endnote>
  <w:endnote w:type="continuationSeparator" w:id="0">
    <w:p w:rsidR="00EF417A" w:rsidRDefault="00EF417A" w:rsidP="00863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B37" w:rsidRDefault="00DD4B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page" w:tblpX="1813" w:tblpY="1"/>
      <w:tblW w:w="5000" w:type="pct"/>
      <w:tblLook w:val="04A0" w:firstRow="1" w:lastRow="0" w:firstColumn="1" w:lastColumn="0" w:noHBand="0" w:noVBand="1"/>
    </w:tblPr>
    <w:tblGrid>
      <w:gridCol w:w="4497"/>
      <w:gridCol w:w="1000"/>
      <w:gridCol w:w="4498"/>
    </w:tblGrid>
    <w:tr w:rsidR="007E6287" w:rsidTr="008052CA">
      <w:trPr>
        <w:trHeight w:val="151"/>
      </w:trPr>
      <w:tc>
        <w:tcPr>
          <w:tcW w:w="2250" w:type="pct"/>
          <w:tcBorders>
            <w:bottom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c>
        <w:tcPr>
          <w:tcW w:w="500" w:type="pct"/>
          <w:vMerge w:val="restart"/>
          <w:noWrap/>
          <w:vAlign w:val="center"/>
        </w:tcPr>
        <w:p w:rsidR="007E6287" w:rsidRPr="003B1DBC" w:rsidRDefault="007E6287" w:rsidP="008052CA">
          <w:pPr>
            <w:pStyle w:val="Sansinterligne"/>
            <w:rPr>
              <w:rFonts w:cstheme="minorHAnsi"/>
              <w:i/>
              <w:sz w:val="20"/>
              <w:szCs w:val="20"/>
            </w:rPr>
          </w:pPr>
          <w:r w:rsidRPr="003B1DBC">
            <w:rPr>
              <w:rFonts w:cstheme="minorHAnsi"/>
              <w:i/>
              <w:sz w:val="20"/>
              <w:szCs w:val="20"/>
            </w:rPr>
            <w:t xml:space="preserve">Page </w:t>
          </w:r>
          <w:r w:rsidRPr="003B1DBC">
            <w:rPr>
              <w:rFonts w:cstheme="minorHAnsi"/>
              <w:i/>
              <w:sz w:val="20"/>
              <w:szCs w:val="20"/>
            </w:rPr>
            <w:fldChar w:fldCharType="begin"/>
          </w:r>
          <w:r w:rsidRPr="003B1DBC">
            <w:rPr>
              <w:rFonts w:cstheme="minorHAnsi"/>
              <w:i/>
              <w:sz w:val="20"/>
              <w:szCs w:val="20"/>
            </w:rPr>
            <w:instrText xml:space="preserve"> PAGE  \* MERGEFORMAT </w:instrText>
          </w:r>
          <w:r w:rsidRPr="003B1DBC">
            <w:rPr>
              <w:rFonts w:cstheme="minorHAnsi"/>
              <w:i/>
              <w:sz w:val="20"/>
              <w:szCs w:val="20"/>
            </w:rPr>
            <w:fldChar w:fldCharType="separate"/>
          </w:r>
          <w:r w:rsidR="00DD4B37">
            <w:rPr>
              <w:rFonts w:cstheme="minorHAnsi"/>
              <w:i/>
              <w:noProof/>
              <w:sz w:val="20"/>
              <w:szCs w:val="20"/>
            </w:rPr>
            <w:t>25</w:t>
          </w:r>
          <w:r w:rsidRPr="003B1DBC">
            <w:rPr>
              <w:rFonts w:cstheme="minorHAnsi"/>
              <w:i/>
              <w:sz w:val="20"/>
              <w:szCs w:val="20"/>
            </w:rPr>
            <w:fldChar w:fldCharType="end"/>
          </w:r>
        </w:p>
      </w:tc>
      <w:tc>
        <w:tcPr>
          <w:tcW w:w="2250" w:type="pct"/>
          <w:tcBorders>
            <w:bottom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r>
    <w:tr w:rsidR="007E6287" w:rsidRPr="000776C8" w:rsidTr="008052CA">
      <w:trPr>
        <w:trHeight w:val="150"/>
      </w:trPr>
      <w:tc>
        <w:tcPr>
          <w:tcW w:w="2250" w:type="pct"/>
          <w:tcBorders>
            <w:top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c>
        <w:tcPr>
          <w:tcW w:w="500" w:type="pct"/>
          <w:vMerge/>
        </w:tcPr>
        <w:p w:rsidR="007E6287" w:rsidRDefault="007E6287" w:rsidP="008052CA">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7E6287" w:rsidRPr="009738AB" w:rsidRDefault="007E6287" w:rsidP="00DD4B37">
          <w:pPr>
            <w:pStyle w:val="En-tte"/>
            <w:rPr>
              <w:rFonts w:asciiTheme="majorHAnsi" w:eastAsiaTheme="majorEastAsia" w:hAnsiTheme="majorHAnsi" w:cstheme="majorBidi"/>
              <w:b/>
              <w:bCs/>
              <w:lang w:val="en-US"/>
            </w:rPr>
          </w:pPr>
          <w:r>
            <w:fldChar w:fldCharType="begin"/>
          </w:r>
          <w:r w:rsidRPr="006713D0">
            <w:rPr>
              <w:lang w:val="en-US"/>
            </w:rPr>
            <w:instrText xml:space="preserve"> FILENAME   \* MERGEFORMAT </w:instrText>
          </w:r>
          <w:r>
            <w:fldChar w:fldCharType="separate"/>
          </w:r>
          <w:r w:rsidRPr="00D6333B">
            <w:rPr>
              <w:rFonts w:asciiTheme="majorHAnsi" w:eastAsiaTheme="majorEastAsia" w:hAnsiTheme="majorHAnsi" w:cstheme="majorBidi"/>
              <w:b/>
              <w:bCs/>
              <w:noProof/>
              <w:lang w:val="en-US"/>
            </w:rPr>
            <w:t>GB Challenge PROTO Ultimate Cup  series Sporting and technical</w:t>
          </w:r>
          <w:r>
            <w:rPr>
              <w:rFonts w:asciiTheme="majorHAnsi" w:eastAsiaTheme="majorEastAsia" w:hAnsiTheme="majorHAnsi" w:cstheme="majorBidi"/>
              <w:b/>
              <w:bCs/>
              <w:noProof/>
              <w:lang w:val="en-US"/>
            </w:rPr>
            <w:t xml:space="preserve"> regulation 2020 </w:t>
          </w:r>
          <w:bookmarkStart w:id="78" w:name="_GoBack"/>
          <w:bookmarkEnd w:id="78"/>
          <w:r w:rsidRPr="00DD4B37">
            <w:rPr>
              <w:rFonts w:asciiTheme="majorHAnsi" w:eastAsiaTheme="majorEastAsia" w:hAnsiTheme="majorHAnsi" w:cstheme="majorBidi"/>
              <w:b/>
              <w:bCs/>
              <w:noProof/>
              <w:highlight w:val="yellow"/>
              <w:lang w:val="en-US"/>
            </w:rPr>
            <w:t>V</w:t>
          </w:r>
          <w:r w:rsidR="00DD4B37" w:rsidRPr="00DD4B37">
            <w:rPr>
              <w:rFonts w:asciiTheme="majorHAnsi" w:eastAsiaTheme="majorEastAsia" w:hAnsiTheme="majorHAnsi" w:cstheme="majorBidi"/>
              <w:b/>
              <w:bCs/>
              <w:noProof/>
              <w:highlight w:val="yellow"/>
              <w:lang w:val="en-US"/>
            </w:rPr>
            <w:t>4</w:t>
          </w:r>
          <w:r>
            <w:rPr>
              <w:rFonts w:asciiTheme="majorHAnsi" w:eastAsiaTheme="majorEastAsia" w:hAnsiTheme="majorHAnsi" w:cstheme="majorBidi"/>
              <w:b/>
              <w:bCs/>
              <w:noProof/>
              <w:lang w:val="en-US"/>
            </w:rPr>
            <w:fldChar w:fldCharType="end"/>
          </w:r>
        </w:p>
      </w:tc>
    </w:tr>
  </w:tbl>
  <w:p w:rsidR="007E6287" w:rsidRDefault="007E6287">
    <w:pPr>
      <w:pStyle w:val="Pieddepage"/>
    </w:pPr>
    <w:r>
      <w:rPr>
        <w:noProof/>
      </w:rPr>
      <w:drawing>
        <wp:anchor distT="0" distB="0" distL="114300" distR="114300" simplePos="0" relativeHeight="251658752" behindDoc="1" locked="0" layoutInCell="1" allowOverlap="1" wp14:anchorId="30E3C449" wp14:editId="2CEDFBBD">
          <wp:simplePos x="0" y="0"/>
          <wp:positionH relativeFrom="column">
            <wp:posOffset>-802459</wp:posOffset>
          </wp:positionH>
          <wp:positionV relativeFrom="paragraph">
            <wp:posOffset>-25084</wp:posOffset>
          </wp:positionV>
          <wp:extent cx="907200" cy="217640"/>
          <wp:effectExtent l="0" t="0" r="762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200" cy="21764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B37" w:rsidRDefault="00DD4B3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page" w:tblpX="1813" w:tblpY="1"/>
      <w:tblW w:w="5000" w:type="pct"/>
      <w:tblLook w:val="04A0" w:firstRow="1" w:lastRow="0" w:firstColumn="1" w:lastColumn="0" w:noHBand="0" w:noVBand="1"/>
    </w:tblPr>
    <w:tblGrid>
      <w:gridCol w:w="4497"/>
      <w:gridCol w:w="1000"/>
      <w:gridCol w:w="4498"/>
    </w:tblGrid>
    <w:tr w:rsidR="007E6287" w:rsidTr="008052CA">
      <w:trPr>
        <w:trHeight w:val="151"/>
      </w:trPr>
      <w:tc>
        <w:tcPr>
          <w:tcW w:w="2250" w:type="pct"/>
          <w:tcBorders>
            <w:bottom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c>
        <w:tcPr>
          <w:tcW w:w="500" w:type="pct"/>
          <w:vMerge w:val="restart"/>
          <w:noWrap/>
          <w:vAlign w:val="center"/>
        </w:tcPr>
        <w:p w:rsidR="007E6287" w:rsidRPr="003B1DBC" w:rsidRDefault="007E6287" w:rsidP="008052CA">
          <w:pPr>
            <w:pStyle w:val="Sansinterligne"/>
            <w:rPr>
              <w:rFonts w:cstheme="minorHAnsi"/>
              <w:i/>
              <w:sz w:val="20"/>
              <w:szCs w:val="20"/>
            </w:rPr>
          </w:pPr>
          <w:r w:rsidRPr="003B1DBC">
            <w:rPr>
              <w:rFonts w:cstheme="minorHAnsi"/>
              <w:i/>
              <w:sz w:val="20"/>
              <w:szCs w:val="20"/>
            </w:rPr>
            <w:t xml:space="preserve">Page </w:t>
          </w:r>
          <w:r w:rsidRPr="003B1DBC">
            <w:rPr>
              <w:rFonts w:cstheme="minorHAnsi"/>
              <w:i/>
              <w:sz w:val="20"/>
              <w:szCs w:val="20"/>
            </w:rPr>
            <w:fldChar w:fldCharType="begin"/>
          </w:r>
          <w:r w:rsidRPr="003B1DBC">
            <w:rPr>
              <w:rFonts w:cstheme="minorHAnsi"/>
              <w:i/>
              <w:sz w:val="20"/>
              <w:szCs w:val="20"/>
            </w:rPr>
            <w:instrText xml:space="preserve"> PAGE  \* MERGEFORMAT </w:instrText>
          </w:r>
          <w:r w:rsidRPr="003B1DBC">
            <w:rPr>
              <w:rFonts w:cstheme="minorHAnsi"/>
              <w:i/>
              <w:sz w:val="20"/>
              <w:szCs w:val="20"/>
            </w:rPr>
            <w:fldChar w:fldCharType="separate"/>
          </w:r>
          <w:r w:rsidR="00DD4B37">
            <w:rPr>
              <w:rFonts w:cstheme="minorHAnsi"/>
              <w:i/>
              <w:noProof/>
              <w:sz w:val="20"/>
              <w:szCs w:val="20"/>
            </w:rPr>
            <w:t>35</w:t>
          </w:r>
          <w:r w:rsidRPr="003B1DBC">
            <w:rPr>
              <w:rFonts w:cstheme="minorHAnsi"/>
              <w:i/>
              <w:sz w:val="20"/>
              <w:szCs w:val="20"/>
            </w:rPr>
            <w:fldChar w:fldCharType="end"/>
          </w:r>
        </w:p>
      </w:tc>
      <w:tc>
        <w:tcPr>
          <w:tcW w:w="2250" w:type="pct"/>
          <w:tcBorders>
            <w:bottom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r>
    <w:tr w:rsidR="007E6287" w:rsidTr="008052CA">
      <w:trPr>
        <w:trHeight w:val="150"/>
      </w:trPr>
      <w:tc>
        <w:tcPr>
          <w:tcW w:w="2250" w:type="pct"/>
          <w:tcBorders>
            <w:top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c>
        <w:tcPr>
          <w:tcW w:w="500" w:type="pct"/>
          <w:vMerge/>
        </w:tcPr>
        <w:p w:rsidR="007E6287" w:rsidRDefault="007E6287" w:rsidP="008052CA">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7E6287" w:rsidRDefault="007E6287" w:rsidP="008052CA">
          <w:pPr>
            <w:pStyle w:val="En-tte"/>
            <w:rPr>
              <w:rFonts w:asciiTheme="majorHAnsi" w:eastAsiaTheme="majorEastAsia" w:hAnsiTheme="majorHAnsi" w:cstheme="majorBidi"/>
              <w:b/>
              <w:bCs/>
            </w:rPr>
          </w:pPr>
        </w:p>
      </w:tc>
    </w:tr>
  </w:tbl>
  <w:p w:rsidR="007E6287" w:rsidRDefault="007E6287">
    <w:pPr>
      <w:pStyle w:val="Pieddepage"/>
    </w:pPr>
    <w:r>
      <w:rPr>
        <w:noProof/>
      </w:rPr>
      <w:drawing>
        <wp:anchor distT="0" distB="0" distL="114300" distR="114300" simplePos="0" relativeHeight="251657728" behindDoc="1" locked="0" layoutInCell="1" allowOverlap="1" wp14:anchorId="74725D63" wp14:editId="627589A9">
          <wp:simplePos x="0" y="0"/>
          <wp:positionH relativeFrom="column">
            <wp:posOffset>-802459</wp:posOffset>
          </wp:positionH>
          <wp:positionV relativeFrom="paragraph">
            <wp:posOffset>7573</wp:posOffset>
          </wp:positionV>
          <wp:extent cx="907200" cy="217640"/>
          <wp:effectExtent l="0" t="0" r="762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ltimate_seri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200" cy="21764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17A" w:rsidRDefault="00EF417A" w:rsidP="0086331F">
      <w:pPr>
        <w:spacing w:after="0" w:line="240" w:lineRule="auto"/>
      </w:pPr>
      <w:r>
        <w:separator/>
      </w:r>
    </w:p>
  </w:footnote>
  <w:footnote w:type="continuationSeparator" w:id="0">
    <w:p w:rsidR="00EF417A" w:rsidRDefault="00EF417A" w:rsidP="00863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3" o:spid="_x0000_s2056" type="#_x0000_t136" style="position:absolute;margin-left:0;margin-top:0;width:492.4pt;height:196.95pt;rotation:315;z-index:-251650048;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rPr>
        <w:rFonts w:cstheme="minorHAnsi"/>
        <w:b/>
        <w:bCs/>
        <w:i/>
        <w:iCs/>
        <w:color w:val="002060"/>
        <w:sz w:val="28"/>
        <w:szCs w:val="28"/>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4" o:spid="_x0000_s2057" type="#_x0000_t136" style="position:absolute;margin-left:0;margin-top:0;width:492.4pt;height:196.95pt;rotation:315;z-index:-251648000;mso-position-horizontal:center;mso-position-horizontal-relative:margin;mso-position-vertical:center;mso-position-vertical-relative:margin" o:allowincell="f" fillcolor="silver" stroked="f">
          <v:textpath style="font-family:&quot;Arial&quot;;font-size:1pt" string="DRAFT"/>
          <w10:wrap anchorx="margin" anchory="margin"/>
        </v:shape>
      </w:pict>
    </w:r>
  </w:p>
  <w:p w:rsidR="007E6287" w:rsidRDefault="007E6287">
    <w:pPr>
      <w:pStyle w:val="En-tte"/>
      <w:rPr>
        <w:rFonts w:cstheme="minorHAnsi"/>
        <w:b/>
        <w:bCs/>
        <w:i/>
        <w:iCs/>
        <w:color w:val="002060"/>
        <w:sz w:val="28"/>
        <w:szCs w:val="28"/>
        <w:lang w:val="en-US"/>
      </w:rPr>
    </w:pPr>
  </w:p>
  <w:p w:rsidR="007E6287" w:rsidRDefault="007E6287" w:rsidP="005012D7">
    <w:pPr>
      <w:pStyle w:val="En-tte"/>
    </w:pPr>
    <w:r w:rsidRPr="009663EF">
      <w:rPr>
        <w:rFonts w:cstheme="minorHAnsi"/>
        <w:b/>
        <w:bCs/>
        <w:i/>
        <w:iCs/>
        <w:color w:val="002060"/>
        <w:sz w:val="28"/>
        <w:szCs w:val="28"/>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2" o:spid="_x0000_s2055" type="#_x0000_t136" style="position:absolute;margin-left:0;margin-top:0;width:492.4pt;height:196.95pt;rotation:315;z-index:-251652096;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6" o:spid="_x0000_s2059" type="#_x0000_t136" style="position:absolute;margin-left:0;margin-top:0;width:492.4pt;height:196.95pt;rotation:315;z-index:-251643904;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7" o:spid="_x0000_s2060" type="#_x0000_t136" style="position:absolute;margin-left:0;margin-top:0;width:492.4pt;height:196.95pt;rotation:315;z-index:-251641856;mso-position-horizontal:center;mso-position-horizontal-relative:margin;mso-position-vertical:center;mso-position-vertical-relative:margin" o:allowincell="f" fillcolor="silver" stroked="f">
          <v:textpath style="font-family:&quot;Arial&quot;;font-size:1pt" string="DRAFT"/>
          <w10:wrap anchorx="margin" anchory="margin"/>
        </v:shape>
      </w:pict>
    </w:r>
    <w:r w:rsidRPr="009663EF">
      <w:rPr>
        <w:rFonts w:cstheme="minorHAnsi"/>
        <w:b/>
        <w:bCs/>
        <w:i/>
        <w:iCs/>
        <w:color w:val="002060"/>
        <w:sz w:val="28"/>
        <w:szCs w:val="28"/>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87" w:rsidRDefault="007E628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77565" o:spid="_x0000_s2058" type="#_x0000_t136" style="position:absolute;margin-left:0;margin-top:0;width:492.4pt;height:196.95pt;rotation:315;z-index:-251645952;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F08D8FE"/>
    <w:multiLevelType w:val="hybridMultilevel"/>
    <w:tmpl w:val="9B3B94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F6542"/>
    <w:multiLevelType w:val="hybridMultilevel"/>
    <w:tmpl w:val="6D7A68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C2487A"/>
    <w:multiLevelType w:val="multilevel"/>
    <w:tmpl w:val="4738B6DA"/>
    <w:lvl w:ilvl="0">
      <w:start w:val="1"/>
      <w:numFmt w:val="decimal"/>
      <w:lvlText w:val="%1."/>
      <w:lvlJc w:val="left"/>
      <w:pPr>
        <w:ind w:left="360" w:hanging="360"/>
      </w:pPr>
      <w:rPr>
        <w:rFonts w:hint="default"/>
        <w:i/>
        <w:color w:val="0000FF" w:themeColor="hyperlink"/>
        <w:u w:val="single"/>
      </w:rPr>
    </w:lvl>
    <w:lvl w:ilvl="1">
      <w:start w:val="1"/>
      <w:numFmt w:val="decimal"/>
      <w:lvlText w:val="%1.%2."/>
      <w:lvlJc w:val="left"/>
      <w:pPr>
        <w:ind w:left="580" w:hanging="360"/>
      </w:pPr>
      <w:rPr>
        <w:rFonts w:hint="default"/>
        <w:i/>
        <w:color w:val="0000FF" w:themeColor="hyperlink"/>
        <w:u w:val="single"/>
      </w:rPr>
    </w:lvl>
    <w:lvl w:ilvl="2">
      <w:start w:val="1"/>
      <w:numFmt w:val="decimal"/>
      <w:lvlText w:val="%1.%2.%3."/>
      <w:lvlJc w:val="left"/>
      <w:pPr>
        <w:ind w:left="1160" w:hanging="720"/>
      </w:pPr>
      <w:rPr>
        <w:rFonts w:hint="default"/>
        <w:i/>
        <w:color w:val="0000FF" w:themeColor="hyperlink"/>
        <w:u w:val="single"/>
      </w:rPr>
    </w:lvl>
    <w:lvl w:ilvl="3">
      <w:start w:val="1"/>
      <w:numFmt w:val="decimal"/>
      <w:lvlText w:val="%1.%2.%3.%4."/>
      <w:lvlJc w:val="left"/>
      <w:pPr>
        <w:ind w:left="1380" w:hanging="720"/>
      </w:pPr>
      <w:rPr>
        <w:rFonts w:hint="default"/>
        <w:i/>
        <w:color w:val="0000FF" w:themeColor="hyperlink"/>
        <w:u w:val="single"/>
      </w:rPr>
    </w:lvl>
    <w:lvl w:ilvl="4">
      <w:start w:val="1"/>
      <w:numFmt w:val="decimal"/>
      <w:lvlText w:val="%1.%2.%3.%4.%5."/>
      <w:lvlJc w:val="left"/>
      <w:pPr>
        <w:ind w:left="1960" w:hanging="1080"/>
      </w:pPr>
      <w:rPr>
        <w:rFonts w:hint="default"/>
        <w:i/>
        <w:color w:val="0000FF" w:themeColor="hyperlink"/>
        <w:u w:val="single"/>
      </w:rPr>
    </w:lvl>
    <w:lvl w:ilvl="5">
      <w:start w:val="1"/>
      <w:numFmt w:val="decimal"/>
      <w:lvlText w:val="%1.%2.%3.%4.%5.%6."/>
      <w:lvlJc w:val="left"/>
      <w:pPr>
        <w:ind w:left="2180" w:hanging="1080"/>
      </w:pPr>
      <w:rPr>
        <w:rFonts w:hint="default"/>
        <w:i/>
        <w:color w:val="0000FF" w:themeColor="hyperlink"/>
        <w:u w:val="single"/>
      </w:rPr>
    </w:lvl>
    <w:lvl w:ilvl="6">
      <w:start w:val="1"/>
      <w:numFmt w:val="decimal"/>
      <w:lvlText w:val="%1.%2.%3.%4.%5.%6.%7."/>
      <w:lvlJc w:val="left"/>
      <w:pPr>
        <w:ind w:left="2760" w:hanging="1440"/>
      </w:pPr>
      <w:rPr>
        <w:rFonts w:hint="default"/>
        <w:i/>
        <w:color w:val="0000FF" w:themeColor="hyperlink"/>
        <w:u w:val="single"/>
      </w:rPr>
    </w:lvl>
    <w:lvl w:ilvl="7">
      <w:start w:val="1"/>
      <w:numFmt w:val="decimal"/>
      <w:lvlText w:val="%1.%2.%3.%4.%5.%6.%7.%8."/>
      <w:lvlJc w:val="left"/>
      <w:pPr>
        <w:ind w:left="2980" w:hanging="1440"/>
      </w:pPr>
      <w:rPr>
        <w:rFonts w:hint="default"/>
        <w:i/>
        <w:color w:val="0000FF" w:themeColor="hyperlink"/>
        <w:u w:val="single"/>
      </w:rPr>
    </w:lvl>
    <w:lvl w:ilvl="8">
      <w:start w:val="1"/>
      <w:numFmt w:val="decimal"/>
      <w:lvlText w:val="%1.%2.%3.%4.%5.%6.%7.%8.%9."/>
      <w:lvlJc w:val="left"/>
      <w:pPr>
        <w:ind w:left="3560" w:hanging="1800"/>
      </w:pPr>
      <w:rPr>
        <w:rFonts w:hint="default"/>
        <w:i/>
        <w:color w:val="0000FF" w:themeColor="hyperlink"/>
        <w:u w:val="single"/>
      </w:rPr>
    </w:lvl>
  </w:abstractNum>
  <w:abstractNum w:abstractNumId="3">
    <w:nsid w:val="10F07918"/>
    <w:multiLevelType w:val="hybridMultilevel"/>
    <w:tmpl w:val="50B253C6"/>
    <w:lvl w:ilvl="0" w:tplc="F6E657B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62517F"/>
    <w:multiLevelType w:val="hybridMultilevel"/>
    <w:tmpl w:val="6E58C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56395D"/>
    <w:multiLevelType w:val="hybridMultilevel"/>
    <w:tmpl w:val="A3F8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DA45E3"/>
    <w:multiLevelType w:val="hybridMultilevel"/>
    <w:tmpl w:val="C908D6F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289E602D"/>
    <w:multiLevelType w:val="hybridMultilevel"/>
    <w:tmpl w:val="0B505A2A"/>
    <w:lvl w:ilvl="0" w:tplc="E320026A">
      <w:start w:val="1"/>
      <w:numFmt w:val="bullet"/>
      <w:lvlText w:val="-"/>
      <w:lvlJc w:val="left"/>
      <w:pPr>
        <w:ind w:left="765" w:hanging="360"/>
      </w:pPr>
      <w:rPr>
        <w:rFonts w:ascii="Calibri" w:eastAsiaTheme="minorEastAsia" w:hAnsi="Calibri" w:cs="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nsid w:val="2A39135E"/>
    <w:multiLevelType w:val="multilevel"/>
    <w:tmpl w:val="05BC7098"/>
    <w:lvl w:ilvl="0">
      <w:start w:val="4"/>
      <w:numFmt w:val="decimal"/>
      <w:lvlText w:val="%1"/>
      <w:lvlJc w:val="left"/>
      <w:pPr>
        <w:ind w:left="1054" w:hanging="771"/>
      </w:pPr>
      <w:rPr>
        <w:rFonts w:hint="default"/>
        <w:lang w:val="fr-FR" w:eastAsia="fr-FR" w:bidi="fr-FR"/>
      </w:rPr>
    </w:lvl>
    <w:lvl w:ilvl="1">
      <w:start w:val="2"/>
      <w:numFmt w:val="decimal"/>
      <w:lvlText w:val="%1.%2"/>
      <w:lvlJc w:val="left"/>
      <w:pPr>
        <w:ind w:left="1054" w:hanging="771"/>
      </w:pPr>
      <w:rPr>
        <w:rFonts w:hint="default"/>
        <w:lang w:val="fr-FR" w:eastAsia="fr-FR" w:bidi="fr-FR"/>
      </w:rPr>
    </w:lvl>
    <w:lvl w:ilvl="2">
      <w:start w:val="3"/>
      <w:numFmt w:val="decimal"/>
      <w:lvlText w:val="%1.%2.%3"/>
      <w:lvlJc w:val="left"/>
      <w:pPr>
        <w:ind w:left="1054" w:hanging="771"/>
      </w:pPr>
      <w:rPr>
        <w:rFonts w:hint="default"/>
        <w:lang w:val="fr-FR" w:eastAsia="fr-FR" w:bidi="fr-FR"/>
      </w:rPr>
    </w:lvl>
    <w:lvl w:ilvl="3">
      <w:start w:val="7"/>
      <w:numFmt w:val="decimal"/>
      <w:lvlText w:val="%1.%2.%3.%4."/>
      <w:lvlJc w:val="left"/>
      <w:pPr>
        <w:ind w:left="1054" w:hanging="771"/>
      </w:pPr>
      <w:rPr>
        <w:rFonts w:hint="default"/>
        <w:spacing w:val="-2"/>
        <w:w w:val="99"/>
        <w:u w:val="single" w:color="000000"/>
        <w:lang w:val="fr-FR" w:eastAsia="fr-FR" w:bidi="fr-FR"/>
      </w:rPr>
    </w:lvl>
    <w:lvl w:ilvl="4">
      <w:start w:val="1"/>
      <w:numFmt w:val="decimal"/>
      <w:lvlText w:val="%1.%2.%3.%4.%5."/>
      <w:lvlJc w:val="left"/>
      <w:pPr>
        <w:ind w:left="283" w:hanging="985"/>
      </w:pPr>
      <w:rPr>
        <w:rFonts w:ascii="Trebuchet MS" w:eastAsia="Trebuchet MS" w:hAnsi="Trebuchet MS" w:cs="Trebuchet MS" w:hint="default"/>
        <w:i/>
        <w:spacing w:val="-2"/>
        <w:w w:val="99"/>
        <w:sz w:val="20"/>
        <w:szCs w:val="20"/>
        <w:lang w:val="fr-FR" w:eastAsia="fr-FR" w:bidi="fr-FR"/>
      </w:rPr>
    </w:lvl>
    <w:lvl w:ilvl="5">
      <w:numFmt w:val="bullet"/>
      <w:lvlText w:val="•"/>
      <w:lvlJc w:val="left"/>
      <w:pPr>
        <w:ind w:left="3108" w:hanging="985"/>
      </w:pPr>
      <w:rPr>
        <w:rFonts w:hint="default"/>
        <w:lang w:val="fr-FR" w:eastAsia="fr-FR" w:bidi="fr-FR"/>
      </w:rPr>
    </w:lvl>
    <w:lvl w:ilvl="6">
      <w:numFmt w:val="bullet"/>
      <w:lvlText w:val="•"/>
      <w:lvlJc w:val="left"/>
      <w:pPr>
        <w:ind w:left="3620" w:hanging="985"/>
      </w:pPr>
      <w:rPr>
        <w:rFonts w:hint="default"/>
        <w:lang w:val="fr-FR" w:eastAsia="fr-FR" w:bidi="fr-FR"/>
      </w:rPr>
    </w:lvl>
    <w:lvl w:ilvl="7">
      <w:numFmt w:val="bullet"/>
      <w:lvlText w:val="•"/>
      <w:lvlJc w:val="left"/>
      <w:pPr>
        <w:ind w:left="4132" w:hanging="985"/>
      </w:pPr>
      <w:rPr>
        <w:rFonts w:hint="default"/>
        <w:lang w:val="fr-FR" w:eastAsia="fr-FR" w:bidi="fr-FR"/>
      </w:rPr>
    </w:lvl>
    <w:lvl w:ilvl="8">
      <w:numFmt w:val="bullet"/>
      <w:lvlText w:val="•"/>
      <w:lvlJc w:val="left"/>
      <w:pPr>
        <w:ind w:left="4644" w:hanging="985"/>
      </w:pPr>
      <w:rPr>
        <w:rFonts w:hint="default"/>
        <w:lang w:val="fr-FR" w:eastAsia="fr-FR" w:bidi="fr-FR"/>
      </w:rPr>
    </w:lvl>
  </w:abstractNum>
  <w:abstractNum w:abstractNumId="9">
    <w:nsid w:val="2A775E22"/>
    <w:multiLevelType w:val="multilevel"/>
    <w:tmpl w:val="1DE0A178"/>
    <w:lvl w:ilvl="0">
      <w:start w:val="1"/>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nsid w:val="36E94D85"/>
    <w:multiLevelType w:val="hybridMultilevel"/>
    <w:tmpl w:val="738C3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3F73C6"/>
    <w:multiLevelType w:val="multilevel"/>
    <w:tmpl w:val="88C0BEF2"/>
    <w:lvl w:ilvl="0">
      <w:start w:val="7"/>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42DD60C8"/>
    <w:multiLevelType w:val="hybridMultilevel"/>
    <w:tmpl w:val="9E2693C2"/>
    <w:lvl w:ilvl="0" w:tplc="F4D8B97C">
      <w:start w:val="3"/>
      <w:numFmt w:val="bullet"/>
      <w:lvlText w:val="-"/>
      <w:lvlJc w:val="left"/>
      <w:pPr>
        <w:ind w:left="468" w:hanging="360"/>
      </w:pPr>
      <w:rPr>
        <w:rFonts w:ascii="Trebuchet MS" w:eastAsiaTheme="minorHAnsi" w:hAnsi="Trebuchet MS" w:cs="Trebuchet MS" w:hint="default"/>
        <w:color w:val="auto"/>
      </w:rPr>
    </w:lvl>
    <w:lvl w:ilvl="1" w:tplc="040C0003">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13">
    <w:nsid w:val="45021C73"/>
    <w:multiLevelType w:val="multilevel"/>
    <w:tmpl w:val="F0DCC7D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FE5F7E"/>
    <w:multiLevelType w:val="hybridMultilevel"/>
    <w:tmpl w:val="24066E1E"/>
    <w:lvl w:ilvl="0" w:tplc="07E08E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DF7DCF"/>
    <w:multiLevelType w:val="hybridMultilevel"/>
    <w:tmpl w:val="216CB73E"/>
    <w:lvl w:ilvl="0" w:tplc="040C000B">
      <w:start w:val="7"/>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AC7B0C"/>
    <w:multiLevelType w:val="multilevel"/>
    <w:tmpl w:val="89A4D1E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33523ED"/>
    <w:multiLevelType w:val="hybridMultilevel"/>
    <w:tmpl w:val="9A16B4C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6C4152ED"/>
    <w:multiLevelType w:val="hybridMultilevel"/>
    <w:tmpl w:val="3D9CE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033339"/>
    <w:multiLevelType w:val="hybridMultilevel"/>
    <w:tmpl w:val="1DC0CB62"/>
    <w:lvl w:ilvl="0" w:tplc="834EABE6">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CE43C0"/>
    <w:multiLevelType w:val="hybridMultilevel"/>
    <w:tmpl w:val="D842E0C4"/>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num w:numId="1">
    <w:abstractNumId w:val="13"/>
  </w:num>
  <w:num w:numId="2">
    <w:abstractNumId w:val="12"/>
  </w:num>
  <w:num w:numId="3">
    <w:abstractNumId w:val="19"/>
  </w:num>
  <w:num w:numId="4">
    <w:abstractNumId w:val="14"/>
  </w:num>
  <w:num w:numId="5">
    <w:abstractNumId w:val="3"/>
  </w:num>
  <w:num w:numId="6">
    <w:abstractNumId w:val="16"/>
  </w:num>
  <w:num w:numId="7">
    <w:abstractNumId w:val="10"/>
  </w:num>
  <w:num w:numId="8">
    <w:abstractNumId w:val="18"/>
  </w:num>
  <w:num w:numId="9">
    <w:abstractNumId w:val="5"/>
  </w:num>
  <w:num w:numId="10">
    <w:abstractNumId w:val="17"/>
  </w:num>
  <w:num w:numId="1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8"/>
  </w:num>
  <w:num w:numId="15">
    <w:abstractNumId w:val="15"/>
  </w:num>
  <w:num w:numId="16">
    <w:abstractNumId w:val="2"/>
  </w:num>
  <w:num w:numId="17">
    <w:abstractNumId w:val="1"/>
  </w:num>
  <w:num w:numId="18">
    <w:abstractNumId w:val="6"/>
  </w:num>
  <w:num w:numId="19">
    <w:abstractNumId w:val="20"/>
  </w:num>
  <w:num w:numId="20">
    <w:abstractNumId w:val="4"/>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4C1"/>
    <w:rsid w:val="00000DC4"/>
    <w:rsid w:val="00002251"/>
    <w:rsid w:val="000047F9"/>
    <w:rsid w:val="00004996"/>
    <w:rsid w:val="00007E49"/>
    <w:rsid w:val="00011BD8"/>
    <w:rsid w:val="00012554"/>
    <w:rsid w:val="00013104"/>
    <w:rsid w:val="000134C1"/>
    <w:rsid w:val="000136DF"/>
    <w:rsid w:val="00022E68"/>
    <w:rsid w:val="0002374B"/>
    <w:rsid w:val="00025885"/>
    <w:rsid w:val="000267DF"/>
    <w:rsid w:val="000270D5"/>
    <w:rsid w:val="00030311"/>
    <w:rsid w:val="00031F8D"/>
    <w:rsid w:val="000333C4"/>
    <w:rsid w:val="00034634"/>
    <w:rsid w:val="00034C97"/>
    <w:rsid w:val="00040147"/>
    <w:rsid w:val="00041289"/>
    <w:rsid w:val="000425DD"/>
    <w:rsid w:val="00042F95"/>
    <w:rsid w:val="000447B2"/>
    <w:rsid w:val="000455DC"/>
    <w:rsid w:val="00046D3B"/>
    <w:rsid w:val="00046E41"/>
    <w:rsid w:val="00047F5D"/>
    <w:rsid w:val="00051091"/>
    <w:rsid w:val="0005222B"/>
    <w:rsid w:val="00053144"/>
    <w:rsid w:val="00054C17"/>
    <w:rsid w:val="000552EE"/>
    <w:rsid w:val="00056930"/>
    <w:rsid w:val="00061B99"/>
    <w:rsid w:val="00063E3F"/>
    <w:rsid w:val="000735AE"/>
    <w:rsid w:val="00076751"/>
    <w:rsid w:val="00077028"/>
    <w:rsid w:val="000776C8"/>
    <w:rsid w:val="00080F9D"/>
    <w:rsid w:val="00082C0C"/>
    <w:rsid w:val="000832EC"/>
    <w:rsid w:val="000857C4"/>
    <w:rsid w:val="0008632B"/>
    <w:rsid w:val="00087F4C"/>
    <w:rsid w:val="00092A35"/>
    <w:rsid w:val="00096805"/>
    <w:rsid w:val="00096FBC"/>
    <w:rsid w:val="00097159"/>
    <w:rsid w:val="000A010C"/>
    <w:rsid w:val="000A0E3D"/>
    <w:rsid w:val="000A46CC"/>
    <w:rsid w:val="000A55B9"/>
    <w:rsid w:val="000B2216"/>
    <w:rsid w:val="000B3377"/>
    <w:rsid w:val="000B4D24"/>
    <w:rsid w:val="000B7143"/>
    <w:rsid w:val="000C119F"/>
    <w:rsid w:val="000C1910"/>
    <w:rsid w:val="000C1A4C"/>
    <w:rsid w:val="000C317D"/>
    <w:rsid w:val="000C53D7"/>
    <w:rsid w:val="000C5A6D"/>
    <w:rsid w:val="000D026E"/>
    <w:rsid w:val="000D068D"/>
    <w:rsid w:val="000D1D2F"/>
    <w:rsid w:val="000D2F01"/>
    <w:rsid w:val="000D65A4"/>
    <w:rsid w:val="000D686B"/>
    <w:rsid w:val="000D706B"/>
    <w:rsid w:val="000E0BE9"/>
    <w:rsid w:val="000E1186"/>
    <w:rsid w:val="000E1583"/>
    <w:rsid w:val="000E359C"/>
    <w:rsid w:val="000E50EE"/>
    <w:rsid w:val="000F06E7"/>
    <w:rsid w:val="000F61D0"/>
    <w:rsid w:val="000F724F"/>
    <w:rsid w:val="001012DF"/>
    <w:rsid w:val="001022D9"/>
    <w:rsid w:val="0010264D"/>
    <w:rsid w:val="0010380C"/>
    <w:rsid w:val="00104057"/>
    <w:rsid w:val="0010582A"/>
    <w:rsid w:val="0011112D"/>
    <w:rsid w:val="00113BA5"/>
    <w:rsid w:val="001141AE"/>
    <w:rsid w:val="00114D95"/>
    <w:rsid w:val="00120248"/>
    <w:rsid w:val="0012203F"/>
    <w:rsid w:val="00123322"/>
    <w:rsid w:val="00123357"/>
    <w:rsid w:val="001244C3"/>
    <w:rsid w:val="001274CE"/>
    <w:rsid w:val="0012758F"/>
    <w:rsid w:val="00132B2C"/>
    <w:rsid w:val="00135C48"/>
    <w:rsid w:val="0013681A"/>
    <w:rsid w:val="00136D29"/>
    <w:rsid w:val="00141AFC"/>
    <w:rsid w:val="0014385D"/>
    <w:rsid w:val="001443EB"/>
    <w:rsid w:val="00150643"/>
    <w:rsid w:val="00151202"/>
    <w:rsid w:val="00152598"/>
    <w:rsid w:val="00154123"/>
    <w:rsid w:val="00156446"/>
    <w:rsid w:val="0015668D"/>
    <w:rsid w:val="001607E3"/>
    <w:rsid w:val="00162018"/>
    <w:rsid w:val="00162183"/>
    <w:rsid w:val="0016337F"/>
    <w:rsid w:val="001641E2"/>
    <w:rsid w:val="00166070"/>
    <w:rsid w:val="00172BF4"/>
    <w:rsid w:val="0017303E"/>
    <w:rsid w:val="001730BE"/>
    <w:rsid w:val="00175085"/>
    <w:rsid w:val="00180E0B"/>
    <w:rsid w:val="001813CE"/>
    <w:rsid w:val="0018455F"/>
    <w:rsid w:val="00187BCC"/>
    <w:rsid w:val="00187DFA"/>
    <w:rsid w:val="001904AA"/>
    <w:rsid w:val="001917EF"/>
    <w:rsid w:val="00193AA2"/>
    <w:rsid w:val="00194C35"/>
    <w:rsid w:val="001965AB"/>
    <w:rsid w:val="00197846"/>
    <w:rsid w:val="001A2421"/>
    <w:rsid w:val="001A3229"/>
    <w:rsid w:val="001A3B2F"/>
    <w:rsid w:val="001A582B"/>
    <w:rsid w:val="001A7744"/>
    <w:rsid w:val="001B72B5"/>
    <w:rsid w:val="001C0230"/>
    <w:rsid w:val="001C11F5"/>
    <w:rsid w:val="001C34C6"/>
    <w:rsid w:val="001C3BE7"/>
    <w:rsid w:val="001C54AE"/>
    <w:rsid w:val="001C6F6D"/>
    <w:rsid w:val="001C712B"/>
    <w:rsid w:val="001C7FD2"/>
    <w:rsid w:val="001D1130"/>
    <w:rsid w:val="001D1CEA"/>
    <w:rsid w:val="001D3388"/>
    <w:rsid w:val="001D518C"/>
    <w:rsid w:val="001D52AF"/>
    <w:rsid w:val="001D544F"/>
    <w:rsid w:val="001D687A"/>
    <w:rsid w:val="001E32B7"/>
    <w:rsid w:val="001E65AE"/>
    <w:rsid w:val="001E66DF"/>
    <w:rsid w:val="001E6BEB"/>
    <w:rsid w:val="001E7059"/>
    <w:rsid w:val="001F118D"/>
    <w:rsid w:val="001F2AF6"/>
    <w:rsid w:val="001F2CF2"/>
    <w:rsid w:val="001F3E55"/>
    <w:rsid w:val="001F3FE1"/>
    <w:rsid w:val="001F503B"/>
    <w:rsid w:val="001F53E9"/>
    <w:rsid w:val="001F6F4D"/>
    <w:rsid w:val="001F7197"/>
    <w:rsid w:val="001F7CE9"/>
    <w:rsid w:val="00200A17"/>
    <w:rsid w:val="00203DE8"/>
    <w:rsid w:val="00205041"/>
    <w:rsid w:val="00206A72"/>
    <w:rsid w:val="00207C40"/>
    <w:rsid w:val="00211023"/>
    <w:rsid w:val="00212E6A"/>
    <w:rsid w:val="002139ED"/>
    <w:rsid w:val="00214164"/>
    <w:rsid w:val="00214E84"/>
    <w:rsid w:val="002165C4"/>
    <w:rsid w:val="00217F55"/>
    <w:rsid w:val="0022309E"/>
    <w:rsid w:val="002231D4"/>
    <w:rsid w:val="00223226"/>
    <w:rsid w:val="00223563"/>
    <w:rsid w:val="002245B8"/>
    <w:rsid w:val="0022615E"/>
    <w:rsid w:val="0022723A"/>
    <w:rsid w:val="00227FFC"/>
    <w:rsid w:val="0023066D"/>
    <w:rsid w:val="00230D49"/>
    <w:rsid w:val="00231FB7"/>
    <w:rsid w:val="00234008"/>
    <w:rsid w:val="00234487"/>
    <w:rsid w:val="002372C2"/>
    <w:rsid w:val="00241DE5"/>
    <w:rsid w:val="00243248"/>
    <w:rsid w:val="002474B1"/>
    <w:rsid w:val="00247EB3"/>
    <w:rsid w:val="0025031E"/>
    <w:rsid w:val="00253608"/>
    <w:rsid w:val="00255BE8"/>
    <w:rsid w:val="002560C9"/>
    <w:rsid w:val="0025619E"/>
    <w:rsid w:val="002578C4"/>
    <w:rsid w:val="00260723"/>
    <w:rsid w:val="00260C95"/>
    <w:rsid w:val="002648A9"/>
    <w:rsid w:val="00264B5A"/>
    <w:rsid w:val="00264EB5"/>
    <w:rsid w:val="0026507B"/>
    <w:rsid w:val="00265B36"/>
    <w:rsid w:val="002678BF"/>
    <w:rsid w:val="0027111C"/>
    <w:rsid w:val="002720F9"/>
    <w:rsid w:val="00275C12"/>
    <w:rsid w:val="00275EC7"/>
    <w:rsid w:val="00275F2C"/>
    <w:rsid w:val="002776DF"/>
    <w:rsid w:val="002779B7"/>
    <w:rsid w:val="00287E91"/>
    <w:rsid w:val="002903A0"/>
    <w:rsid w:val="00291135"/>
    <w:rsid w:val="00291402"/>
    <w:rsid w:val="0029153E"/>
    <w:rsid w:val="00291F19"/>
    <w:rsid w:val="00292B81"/>
    <w:rsid w:val="00292E5C"/>
    <w:rsid w:val="002932DC"/>
    <w:rsid w:val="002939BA"/>
    <w:rsid w:val="00294A96"/>
    <w:rsid w:val="00295220"/>
    <w:rsid w:val="00297AE7"/>
    <w:rsid w:val="002A11DA"/>
    <w:rsid w:val="002A35EE"/>
    <w:rsid w:val="002A38A8"/>
    <w:rsid w:val="002A4A9F"/>
    <w:rsid w:val="002B0B7E"/>
    <w:rsid w:val="002B1C6A"/>
    <w:rsid w:val="002B4916"/>
    <w:rsid w:val="002C5246"/>
    <w:rsid w:val="002C5848"/>
    <w:rsid w:val="002D1528"/>
    <w:rsid w:val="002D59FE"/>
    <w:rsid w:val="002D5B6A"/>
    <w:rsid w:val="002D74A3"/>
    <w:rsid w:val="002E04A2"/>
    <w:rsid w:val="002E0BC8"/>
    <w:rsid w:val="002E1AD0"/>
    <w:rsid w:val="002E3844"/>
    <w:rsid w:val="002E497D"/>
    <w:rsid w:val="002E4C8D"/>
    <w:rsid w:val="002E6D2A"/>
    <w:rsid w:val="002E7E10"/>
    <w:rsid w:val="002F3A8C"/>
    <w:rsid w:val="002F427F"/>
    <w:rsid w:val="002F60A9"/>
    <w:rsid w:val="002F6476"/>
    <w:rsid w:val="00301E90"/>
    <w:rsid w:val="00303275"/>
    <w:rsid w:val="00313268"/>
    <w:rsid w:val="00313A7E"/>
    <w:rsid w:val="00314429"/>
    <w:rsid w:val="003145CF"/>
    <w:rsid w:val="003159B1"/>
    <w:rsid w:val="00315F56"/>
    <w:rsid w:val="00317CBF"/>
    <w:rsid w:val="003209CB"/>
    <w:rsid w:val="00323D1C"/>
    <w:rsid w:val="00325240"/>
    <w:rsid w:val="00325777"/>
    <w:rsid w:val="003257BF"/>
    <w:rsid w:val="00327C63"/>
    <w:rsid w:val="003347BA"/>
    <w:rsid w:val="003361A4"/>
    <w:rsid w:val="0033753D"/>
    <w:rsid w:val="00337BD1"/>
    <w:rsid w:val="00340032"/>
    <w:rsid w:val="00340EB0"/>
    <w:rsid w:val="003440F2"/>
    <w:rsid w:val="00344D15"/>
    <w:rsid w:val="003455DD"/>
    <w:rsid w:val="00346EA5"/>
    <w:rsid w:val="00347787"/>
    <w:rsid w:val="0035048F"/>
    <w:rsid w:val="00353825"/>
    <w:rsid w:val="00354E06"/>
    <w:rsid w:val="00354E7A"/>
    <w:rsid w:val="003552B8"/>
    <w:rsid w:val="00355A32"/>
    <w:rsid w:val="00355EE9"/>
    <w:rsid w:val="00360B4E"/>
    <w:rsid w:val="00361D2F"/>
    <w:rsid w:val="00363DDF"/>
    <w:rsid w:val="003659B7"/>
    <w:rsid w:val="00370373"/>
    <w:rsid w:val="00370887"/>
    <w:rsid w:val="00373582"/>
    <w:rsid w:val="003735A6"/>
    <w:rsid w:val="003749DA"/>
    <w:rsid w:val="0038285A"/>
    <w:rsid w:val="00382BED"/>
    <w:rsid w:val="00383C55"/>
    <w:rsid w:val="00385B4A"/>
    <w:rsid w:val="0038788F"/>
    <w:rsid w:val="00387F01"/>
    <w:rsid w:val="00391E1F"/>
    <w:rsid w:val="00392C82"/>
    <w:rsid w:val="0039360F"/>
    <w:rsid w:val="0039484D"/>
    <w:rsid w:val="00394B07"/>
    <w:rsid w:val="00395D20"/>
    <w:rsid w:val="0039651E"/>
    <w:rsid w:val="0039695F"/>
    <w:rsid w:val="003971F4"/>
    <w:rsid w:val="003A096C"/>
    <w:rsid w:val="003A0E0A"/>
    <w:rsid w:val="003A3916"/>
    <w:rsid w:val="003A3A09"/>
    <w:rsid w:val="003A3B56"/>
    <w:rsid w:val="003A5FA2"/>
    <w:rsid w:val="003A7FF6"/>
    <w:rsid w:val="003B0569"/>
    <w:rsid w:val="003B0AB9"/>
    <w:rsid w:val="003B1DBC"/>
    <w:rsid w:val="003B7AE6"/>
    <w:rsid w:val="003B7D0D"/>
    <w:rsid w:val="003B7E1A"/>
    <w:rsid w:val="003C1EFD"/>
    <w:rsid w:val="003C61F1"/>
    <w:rsid w:val="003C625F"/>
    <w:rsid w:val="003C6EDF"/>
    <w:rsid w:val="003D0C3A"/>
    <w:rsid w:val="003D1546"/>
    <w:rsid w:val="003D24D8"/>
    <w:rsid w:val="003D366B"/>
    <w:rsid w:val="003D5A9E"/>
    <w:rsid w:val="003D6700"/>
    <w:rsid w:val="003D7E7A"/>
    <w:rsid w:val="003E038F"/>
    <w:rsid w:val="003E0DCE"/>
    <w:rsid w:val="003E1726"/>
    <w:rsid w:val="003E1988"/>
    <w:rsid w:val="003E2197"/>
    <w:rsid w:val="003E243D"/>
    <w:rsid w:val="003E265C"/>
    <w:rsid w:val="003E5D41"/>
    <w:rsid w:val="003E751C"/>
    <w:rsid w:val="003F0083"/>
    <w:rsid w:val="003F47D6"/>
    <w:rsid w:val="003F5C03"/>
    <w:rsid w:val="003F5EDC"/>
    <w:rsid w:val="003F6591"/>
    <w:rsid w:val="00401A15"/>
    <w:rsid w:val="00401F82"/>
    <w:rsid w:val="00402F30"/>
    <w:rsid w:val="004037E3"/>
    <w:rsid w:val="0040530C"/>
    <w:rsid w:val="004060D0"/>
    <w:rsid w:val="004068AB"/>
    <w:rsid w:val="00406A41"/>
    <w:rsid w:val="00415BB1"/>
    <w:rsid w:val="00415CE7"/>
    <w:rsid w:val="00417432"/>
    <w:rsid w:val="004226AF"/>
    <w:rsid w:val="004232A6"/>
    <w:rsid w:val="00423FB4"/>
    <w:rsid w:val="00425373"/>
    <w:rsid w:val="00431278"/>
    <w:rsid w:val="00436769"/>
    <w:rsid w:val="00441117"/>
    <w:rsid w:val="00444E16"/>
    <w:rsid w:val="00445752"/>
    <w:rsid w:val="00446C15"/>
    <w:rsid w:val="004501E7"/>
    <w:rsid w:val="0045146F"/>
    <w:rsid w:val="00452FBB"/>
    <w:rsid w:val="00453995"/>
    <w:rsid w:val="0045430B"/>
    <w:rsid w:val="00457927"/>
    <w:rsid w:val="004620CC"/>
    <w:rsid w:val="00462196"/>
    <w:rsid w:val="004627E8"/>
    <w:rsid w:val="00463F47"/>
    <w:rsid w:val="00464673"/>
    <w:rsid w:val="00464FF2"/>
    <w:rsid w:val="0046786F"/>
    <w:rsid w:val="00467B4D"/>
    <w:rsid w:val="004715F5"/>
    <w:rsid w:val="00472324"/>
    <w:rsid w:val="00472953"/>
    <w:rsid w:val="0047550F"/>
    <w:rsid w:val="00484DC6"/>
    <w:rsid w:val="00485C0C"/>
    <w:rsid w:val="004861AA"/>
    <w:rsid w:val="004901B9"/>
    <w:rsid w:val="00491B9A"/>
    <w:rsid w:val="00492397"/>
    <w:rsid w:val="00492AAB"/>
    <w:rsid w:val="00494509"/>
    <w:rsid w:val="004950E6"/>
    <w:rsid w:val="004969BD"/>
    <w:rsid w:val="00496B7D"/>
    <w:rsid w:val="004A0B46"/>
    <w:rsid w:val="004A222F"/>
    <w:rsid w:val="004A44E5"/>
    <w:rsid w:val="004A5200"/>
    <w:rsid w:val="004A64C5"/>
    <w:rsid w:val="004B0ABC"/>
    <w:rsid w:val="004B3D3B"/>
    <w:rsid w:val="004B546D"/>
    <w:rsid w:val="004C02F6"/>
    <w:rsid w:val="004C18C9"/>
    <w:rsid w:val="004C3340"/>
    <w:rsid w:val="004C390B"/>
    <w:rsid w:val="004C4939"/>
    <w:rsid w:val="004C5535"/>
    <w:rsid w:val="004C676F"/>
    <w:rsid w:val="004D5110"/>
    <w:rsid w:val="004D7E20"/>
    <w:rsid w:val="004E285A"/>
    <w:rsid w:val="004E2D1B"/>
    <w:rsid w:val="004E5E93"/>
    <w:rsid w:val="004E687C"/>
    <w:rsid w:val="004E6A33"/>
    <w:rsid w:val="004F1D22"/>
    <w:rsid w:val="004F2656"/>
    <w:rsid w:val="004F279A"/>
    <w:rsid w:val="004F32FE"/>
    <w:rsid w:val="004F37D8"/>
    <w:rsid w:val="004F38BD"/>
    <w:rsid w:val="004F587A"/>
    <w:rsid w:val="004F5DEC"/>
    <w:rsid w:val="004F6C52"/>
    <w:rsid w:val="005012D7"/>
    <w:rsid w:val="00501CDD"/>
    <w:rsid w:val="005060FA"/>
    <w:rsid w:val="0050708D"/>
    <w:rsid w:val="00507E9A"/>
    <w:rsid w:val="005101FF"/>
    <w:rsid w:val="00516771"/>
    <w:rsid w:val="00520B44"/>
    <w:rsid w:val="0052212B"/>
    <w:rsid w:val="00526EDA"/>
    <w:rsid w:val="0052736F"/>
    <w:rsid w:val="005278CC"/>
    <w:rsid w:val="00530A02"/>
    <w:rsid w:val="00530E0B"/>
    <w:rsid w:val="00532257"/>
    <w:rsid w:val="00534207"/>
    <w:rsid w:val="00536415"/>
    <w:rsid w:val="0053658E"/>
    <w:rsid w:val="0053780C"/>
    <w:rsid w:val="00537F30"/>
    <w:rsid w:val="0054037C"/>
    <w:rsid w:val="005404D8"/>
    <w:rsid w:val="00545AAE"/>
    <w:rsid w:val="00545CD1"/>
    <w:rsid w:val="0054777D"/>
    <w:rsid w:val="00550837"/>
    <w:rsid w:val="00550DE8"/>
    <w:rsid w:val="0055190F"/>
    <w:rsid w:val="00553280"/>
    <w:rsid w:val="005537FB"/>
    <w:rsid w:val="005541CA"/>
    <w:rsid w:val="0055466C"/>
    <w:rsid w:val="00561C7E"/>
    <w:rsid w:val="00561C88"/>
    <w:rsid w:val="00561E09"/>
    <w:rsid w:val="00561FF8"/>
    <w:rsid w:val="005623F3"/>
    <w:rsid w:val="00564F81"/>
    <w:rsid w:val="00565004"/>
    <w:rsid w:val="00566F32"/>
    <w:rsid w:val="005712CC"/>
    <w:rsid w:val="00572DD3"/>
    <w:rsid w:val="00573166"/>
    <w:rsid w:val="00575194"/>
    <w:rsid w:val="00575818"/>
    <w:rsid w:val="00580354"/>
    <w:rsid w:val="00580749"/>
    <w:rsid w:val="00580AC2"/>
    <w:rsid w:val="00582764"/>
    <w:rsid w:val="00582B4A"/>
    <w:rsid w:val="0058462E"/>
    <w:rsid w:val="00584810"/>
    <w:rsid w:val="00585CA2"/>
    <w:rsid w:val="00586CAA"/>
    <w:rsid w:val="00590D4D"/>
    <w:rsid w:val="005924BB"/>
    <w:rsid w:val="00596FD9"/>
    <w:rsid w:val="00597C9D"/>
    <w:rsid w:val="005A4856"/>
    <w:rsid w:val="005A4DB0"/>
    <w:rsid w:val="005A5281"/>
    <w:rsid w:val="005A53C9"/>
    <w:rsid w:val="005A79D7"/>
    <w:rsid w:val="005B16A1"/>
    <w:rsid w:val="005B48B0"/>
    <w:rsid w:val="005B495C"/>
    <w:rsid w:val="005B4BDE"/>
    <w:rsid w:val="005B4CAF"/>
    <w:rsid w:val="005C4A5F"/>
    <w:rsid w:val="005D307C"/>
    <w:rsid w:val="005D48DA"/>
    <w:rsid w:val="005D69AF"/>
    <w:rsid w:val="005E48F1"/>
    <w:rsid w:val="005F2446"/>
    <w:rsid w:val="005F4053"/>
    <w:rsid w:val="005F7248"/>
    <w:rsid w:val="005F7BE5"/>
    <w:rsid w:val="00600441"/>
    <w:rsid w:val="00600620"/>
    <w:rsid w:val="006006C9"/>
    <w:rsid w:val="006019C2"/>
    <w:rsid w:val="00602108"/>
    <w:rsid w:val="00602621"/>
    <w:rsid w:val="00605BBD"/>
    <w:rsid w:val="00611277"/>
    <w:rsid w:val="006165C6"/>
    <w:rsid w:val="00616BF4"/>
    <w:rsid w:val="00617032"/>
    <w:rsid w:val="006201B0"/>
    <w:rsid w:val="006211F8"/>
    <w:rsid w:val="006217B7"/>
    <w:rsid w:val="00625469"/>
    <w:rsid w:val="00625F98"/>
    <w:rsid w:val="006277DE"/>
    <w:rsid w:val="006304D8"/>
    <w:rsid w:val="00630831"/>
    <w:rsid w:val="00631284"/>
    <w:rsid w:val="00631A7C"/>
    <w:rsid w:val="00633445"/>
    <w:rsid w:val="00633E6D"/>
    <w:rsid w:val="00633E90"/>
    <w:rsid w:val="00637602"/>
    <w:rsid w:val="00642F96"/>
    <w:rsid w:val="006458BE"/>
    <w:rsid w:val="00645E32"/>
    <w:rsid w:val="0064605C"/>
    <w:rsid w:val="00651433"/>
    <w:rsid w:val="00657239"/>
    <w:rsid w:val="00661B5D"/>
    <w:rsid w:val="00664B84"/>
    <w:rsid w:val="006650AE"/>
    <w:rsid w:val="006653AE"/>
    <w:rsid w:val="006666E2"/>
    <w:rsid w:val="00666E8E"/>
    <w:rsid w:val="006713D0"/>
    <w:rsid w:val="00671BE1"/>
    <w:rsid w:val="00674CF8"/>
    <w:rsid w:val="0067530A"/>
    <w:rsid w:val="006804F5"/>
    <w:rsid w:val="00682ACD"/>
    <w:rsid w:val="00682F0D"/>
    <w:rsid w:val="006856A2"/>
    <w:rsid w:val="00686B16"/>
    <w:rsid w:val="00686CAA"/>
    <w:rsid w:val="00687E2D"/>
    <w:rsid w:val="0069097C"/>
    <w:rsid w:val="00692CB8"/>
    <w:rsid w:val="0069497D"/>
    <w:rsid w:val="00696D90"/>
    <w:rsid w:val="006A12C4"/>
    <w:rsid w:val="006A229D"/>
    <w:rsid w:val="006A29C1"/>
    <w:rsid w:val="006A53FE"/>
    <w:rsid w:val="006A7954"/>
    <w:rsid w:val="006A7AE9"/>
    <w:rsid w:val="006B0277"/>
    <w:rsid w:val="006B1714"/>
    <w:rsid w:val="006B2116"/>
    <w:rsid w:val="006B21B3"/>
    <w:rsid w:val="006B37DB"/>
    <w:rsid w:val="006B3CC0"/>
    <w:rsid w:val="006B5A00"/>
    <w:rsid w:val="006B5F87"/>
    <w:rsid w:val="006C03C8"/>
    <w:rsid w:val="006C08B2"/>
    <w:rsid w:val="006C4204"/>
    <w:rsid w:val="006C5D92"/>
    <w:rsid w:val="006D0EE7"/>
    <w:rsid w:val="006D1DA5"/>
    <w:rsid w:val="006D3315"/>
    <w:rsid w:val="006D3492"/>
    <w:rsid w:val="006D6D20"/>
    <w:rsid w:val="006D7B68"/>
    <w:rsid w:val="006E07C0"/>
    <w:rsid w:val="006E10D3"/>
    <w:rsid w:val="006E1192"/>
    <w:rsid w:val="006E7CEB"/>
    <w:rsid w:val="006F0348"/>
    <w:rsid w:val="006F0D67"/>
    <w:rsid w:val="006F0F51"/>
    <w:rsid w:val="006F2AA9"/>
    <w:rsid w:val="006F491E"/>
    <w:rsid w:val="00701633"/>
    <w:rsid w:val="00702103"/>
    <w:rsid w:val="007040F1"/>
    <w:rsid w:val="007101EE"/>
    <w:rsid w:val="00711397"/>
    <w:rsid w:val="0071150A"/>
    <w:rsid w:val="00712615"/>
    <w:rsid w:val="00713AFD"/>
    <w:rsid w:val="007151CE"/>
    <w:rsid w:val="007152CB"/>
    <w:rsid w:val="00716EA6"/>
    <w:rsid w:val="00717AC8"/>
    <w:rsid w:val="00721BB9"/>
    <w:rsid w:val="0072210E"/>
    <w:rsid w:val="007223B3"/>
    <w:rsid w:val="007245C9"/>
    <w:rsid w:val="00725C20"/>
    <w:rsid w:val="007260AA"/>
    <w:rsid w:val="00726272"/>
    <w:rsid w:val="00726B42"/>
    <w:rsid w:val="00726F3A"/>
    <w:rsid w:val="00730936"/>
    <w:rsid w:val="0073547C"/>
    <w:rsid w:val="00736C11"/>
    <w:rsid w:val="007377F2"/>
    <w:rsid w:val="0074154C"/>
    <w:rsid w:val="0074194F"/>
    <w:rsid w:val="00743627"/>
    <w:rsid w:val="00743F32"/>
    <w:rsid w:val="00753436"/>
    <w:rsid w:val="0075363C"/>
    <w:rsid w:val="00753E9E"/>
    <w:rsid w:val="00754EF4"/>
    <w:rsid w:val="00756218"/>
    <w:rsid w:val="00757A49"/>
    <w:rsid w:val="00761452"/>
    <w:rsid w:val="0076374F"/>
    <w:rsid w:val="00764197"/>
    <w:rsid w:val="007715AC"/>
    <w:rsid w:val="00772BBB"/>
    <w:rsid w:val="00772D9C"/>
    <w:rsid w:val="00773486"/>
    <w:rsid w:val="0077506B"/>
    <w:rsid w:val="00775479"/>
    <w:rsid w:val="00776354"/>
    <w:rsid w:val="00777443"/>
    <w:rsid w:val="0078068E"/>
    <w:rsid w:val="00780F2B"/>
    <w:rsid w:val="00781093"/>
    <w:rsid w:val="00781131"/>
    <w:rsid w:val="00781336"/>
    <w:rsid w:val="0078261B"/>
    <w:rsid w:val="007830DB"/>
    <w:rsid w:val="007845EC"/>
    <w:rsid w:val="00787A59"/>
    <w:rsid w:val="0079116E"/>
    <w:rsid w:val="0079176B"/>
    <w:rsid w:val="00793D63"/>
    <w:rsid w:val="00794169"/>
    <w:rsid w:val="00794AC3"/>
    <w:rsid w:val="00795D25"/>
    <w:rsid w:val="00795DC6"/>
    <w:rsid w:val="00795FFB"/>
    <w:rsid w:val="00796D6F"/>
    <w:rsid w:val="007974E2"/>
    <w:rsid w:val="007A21CE"/>
    <w:rsid w:val="007A2CBB"/>
    <w:rsid w:val="007A2FDA"/>
    <w:rsid w:val="007A31FA"/>
    <w:rsid w:val="007A608C"/>
    <w:rsid w:val="007A735A"/>
    <w:rsid w:val="007B2D13"/>
    <w:rsid w:val="007B4455"/>
    <w:rsid w:val="007C04DC"/>
    <w:rsid w:val="007C15C0"/>
    <w:rsid w:val="007C4EC3"/>
    <w:rsid w:val="007C55A9"/>
    <w:rsid w:val="007C590E"/>
    <w:rsid w:val="007C666A"/>
    <w:rsid w:val="007D0A7C"/>
    <w:rsid w:val="007D1558"/>
    <w:rsid w:val="007D34F5"/>
    <w:rsid w:val="007D4314"/>
    <w:rsid w:val="007D4A86"/>
    <w:rsid w:val="007E0904"/>
    <w:rsid w:val="007E0C99"/>
    <w:rsid w:val="007E330C"/>
    <w:rsid w:val="007E5FD5"/>
    <w:rsid w:val="007E6287"/>
    <w:rsid w:val="007E7686"/>
    <w:rsid w:val="007F06DA"/>
    <w:rsid w:val="007F3B9E"/>
    <w:rsid w:val="007F3D8C"/>
    <w:rsid w:val="007F7970"/>
    <w:rsid w:val="00800A11"/>
    <w:rsid w:val="0080110D"/>
    <w:rsid w:val="00801C68"/>
    <w:rsid w:val="00801CCC"/>
    <w:rsid w:val="00804A47"/>
    <w:rsid w:val="008052CA"/>
    <w:rsid w:val="0080551D"/>
    <w:rsid w:val="00806482"/>
    <w:rsid w:val="008112B6"/>
    <w:rsid w:val="00811721"/>
    <w:rsid w:val="00811FE1"/>
    <w:rsid w:val="00814475"/>
    <w:rsid w:val="00816946"/>
    <w:rsid w:val="00817630"/>
    <w:rsid w:val="00820D85"/>
    <w:rsid w:val="00820FAD"/>
    <w:rsid w:val="00823D4D"/>
    <w:rsid w:val="0082574C"/>
    <w:rsid w:val="00825839"/>
    <w:rsid w:val="00826285"/>
    <w:rsid w:val="00827095"/>
    <w:rsid w:val="00831475"/>
    <w:rsid w:val="008319FF"/>
    <w:rsid w:val="00833A3F"/>
    <w:rsid w:val="008343D3"/>
    <w:rsid w:val="008373C0"/>
    <w:rsid w:val="0083752C"/>
    <w:rsid w:val="008411E8"/>
    <w:rsid w:val="00842FB9"/>
    <w:rsid w:val="0084397A"/>
    <w:rsid w:val="008467FE"/>
    <w:rsid w:val="0085145D"/>
    <w:rsid w:val="008524D7"/>
    <w:rsid w:val="00852567"/>
    <w:rsid w:val="008525DF"/>
    <w:rsid w:val="00854103"/>
    <w:rsid w:val="00860CE8"/>
    <w:rsid w:val="00861F2E"/>
    <w:rsid w:val="0086331F"/>
    <w:rsid w:val="00863F2D"/>
    <w:rsid w:val="00864523"/>
    <w:rsid w:val="00873FE4"/>
    <w:rsid w:val="00875A29"/>
    <w:rsid w:val="00875E70"/>
    <w:rsid w:val="008805F9"/>
    <w:rsid w:val="008818A8"/>
    <w:rsid w:val="0088251F"/>
    <w:rsid w:val="00883846"/>
    <w:rsid w:val="008843DE"/>
    <w:rsid w:val="00884641"/>
    <w:rsid w:val="00885D72"/>
    <w:rsid w:val="00886B37"/>
    <w:rsid w:val="00894619"/>
    <w:rsid w:val="00894648"/>
    <w:rsid w:val="008A0527"/>
    <w:rsid w:val="008A05E0"/>
    <w:rsid w:val="008A093E"/>
    <w:rsid w:val="008A19A7"/>
    <w:rsid w:val="008A226B"/>
    <w:rsid w:val="008A4AA4"/>
    <w:rsid w:val="008B3B50"/>
    <w:rsid w:val="008B4C40"/>
    <w:rsid w:val="008B6161"/>
    <w:rsid w:val="008B7937"/>
    <w:rsid w:val="008B794D"/>
    <w:rsid w:val="008B79C2"/>
    <w:rsid w:val="008C1E01"/>
    <w:rsid w:val="008C2253"/>
    <w:rsid w:val="008C2C84"/>
    <w:rsid w:val="008C399B"/>
    <w:rsid w:val="008C3A0C"/>
    <w:rsid w:val="008C3F9A"/>
    <w:rsid w:val="008C5844"/>
    <w:rsid w:val="008C7A57"/>
    <w:rsid w:val="008D1428"/>
    <w:rsid w:val="008D1AB9"/>
    <w:rsid w:val="008D2A6C"/>
    <w:rsid w:val="008D2C8C"/>
    <w:rsid w:val="008D61C4"/>
    <w:rsid w:val="008D78E3"/>
    <w:rsid w:val="008E0A89"/>
    <w:rsid w:val="008E2790"/>
    <w:rsid w:val="008E2A70"/>
    <w:rsid w:val="008E49BF"/>
    <w:rsid w:val="008E74B7"/>
    <w:rsid w:val="008F308A"/>
    <w:rsid w:val="008F3E7A"/>
    <w:rsid w:val="008F558E"/>
    <w:rsid w:val="008F7670"/>
    <w:rsid w:val="008F7BCA"/>
    <w:rsid w:val="0090179D"/>
    <w:rsid w:val="009022FF"/>
    <w:rsid w:val="00902306"/>
    <w:rsid w:val="00902FAB"/>
    <w:rsid w:val="00903395"/>
    <w:rsid w:val="0090587D"/>
    <w:rsid w:val="00907060"/>
    <w:rsid w:val="0091454D"/>
    <w:rsid w:val="00914992"/>
    <w:rsid w:val="00916634"/>
    <w:rsid w:val="0091666D"/>
    <w:rsid w:val="00916863"/>
    <w:rsid w:val="00920160"/>
    <w:rsid w:val="00920F7B"/>
    <w:rsid w:val="009227C4"/>
    <w:rsid w:val="00923FFC"/>
    <w:rsid w:val="00924AEA"/>
    <w:rsid w:val="00926010"/>
    <w:rsid w:val="00926684"/>
    <w:rsid w:val="009301C2"/>
    <w:rsid w:val="00930227"/>
    <w:rsid w:val="00935481"/>
    <w:rsid w:val="009433C0"/>
    <w:rsid w:val="00943B47"/>
    <w:rsid w:val="00945837"/>
    <w:rsid w:val="00950444"/>
    <w:rsid w:val="0095061B"/>
    <w:rsid w:val="009524CE"/>
    <w:rsid w:val="00953485"/>
    <w:rsid w:val="00956949"/>
    <w:rsid w:val="00961302"/>
    <w:rsid w:val="0096322A"/>
    <w:rsid w:val="009663EF"/>
    <w:rsid w:val="00966B4A"/>
    <w:rsid w:val="00966E60"/>
    <w:rsid w:val="00967E63"/>
    <w:rsid w:val="0097182C"/>
    <w:rsid w:val="00971CE5"/>
    <w:rsid w:val="009738AB"/>
    <w:rsid w:val="00974303"/>
    <w:rsid w:val="00977113"/>
    <w:rsid w:val="00980652"/>
    <w:rsid w:val="00982BFF"/>
    <w:rsid w:val="00982CD3"/>
    <w:rsid w:val="00984C5A"/>
    <w:rsid w:val="00984D0B"/>
    <w:rsid w:val="00985CA9"/>
    <w:rsid w:val="0099085B"/>
    <w:rsid w:val="00991848"/>
    <w:rsid w:val="0099193F"/>
    <w:rsid w:val="00993100"/>
    <w:rsid w:val="00994857"/>
    <w:rsid w:val="00996159"/>
    <w:rsid w:val="0099786E"/>
    <w:rsid w:val="009A500C"/>
    <w:rsid w:val="009A6021"/>
    <w:rsid w:val="009B0DF2"/>
    <w:rsid w:val="009B2C69"/>
    <w:rsid w:val="009B4926"/>
    <w:rsid w:val="009B79F2"/>
    <w:rsid w:val="009C032C"/>
    <w:rsid w:val="009C0E5A"/>
    <w:rsid w:val="009C0F97"/>
    <w:rsid w:val="009C2520"/>
    <w:rsid w:val="009C4586"/>
    <w:rsid w:val="009C46E6"/>
    <w:rsid w:val="009C48A8"/>
    <w:rsid w:val="009C6806"/>
    <w:rsid w:val="009C6A9F"/>
    <w:rsid w:val="009C7642"/>
    <w:rsid w:val="009C7987"/>
    <w:rsid w:val="009D1140"/>
    <w:rsid w:val="009D24F1"/>
    <w:rsid w:val="009D3AA0"/>
    <w:rsid w:val="009D7C99"/>
    <w:rsid w:val="009D7EBA"/>
    <w:rsid w:val="009E25AB"/>
    <w:rsid w:val="009E5376"/>
    <w:rsid w:val="009E6DC2"/>
    <w:rsid w:val="009E758D"/>
    <w:rsid w:val="009E7934"/>
    <w:rsid w:val="009F07EA"/>
    <w:rsid w:val="009F14FE"/>
    <w:rsid w:val="009F35BF"/>
    <w:rsid w:val="009F3A02"/>
    <w:rsid w:val="009F3D47"/>
    <w:rsid w:val="009F4976"/>
    <w:rsid w:val="009F5C11"/>
    <w:rsid w:val="009F7A29"/>
    <w:rsid w:val="00A001EA"/>
    <w:rsid w:val="00A01141"/>
    <w:rsid w:val="00A01CA2"/>
    <w:rsid w:val="00A025F0"/>
    <w:rsid w:val="00A0311E"/>
    <w:rsid w:val="00A03549"/>
    <w:rsid w:val="00A068E9"/>
    <w:rsid w:val="00A07D0A"/>
    <w:rsid w:val="00A11514"/>
    <w:rsid w:val="00A13C4E"/>
    <w:rsid w:val="00A156E5"/>
    <w:rsid w:val="00A1688D"/>
    <w:rsid w:val="00A22086"/>
    <w:rsid w:val="00A22400"/>
    <w:rsid w:val="00A230A5"/>
    <w:rsid w:val="00A235AD"/>
    <w:rsid w:val="00A2491C"/>
    <w:rsid w:val="00A24AA2"/>
    <w:rsid w:val="00A24C5B"/>
    <w:rsid w:val="00A24DCE"/>
    <w:rsid w:val="00A24E2C"/>
    <w:rsid w:val="00A3084D"/>
    <w:rsid w:val="00A32808"/>
    <w:rsid w:val="00A354C5"/>
    <w:rsid w:val="00A358D7"/>
    <w:rsid w:val="00A37120"/>
    <w:rsid w:val="00A41C4B"/>
    <w:rsid w:val="00A427C2"/>
    <w:rsid w:val="00A4422F"/>
    <w:rsid w:val="00A47F01"/>
    <w:rsid w:val="00A47F68"/>
    <w:rsid w:val="00A50F91"/>
    <w:rsid w:val="00A53106"/>
    <w:rsid w:val="00A54BF6"/>
    <w:rsid w:val="00A54C58"/>
    <w:rsid w:val="00A57E57"/>
    <w:rsid w:val="00A633CC"/>
    <w:rsid w:val="00A66D83"/>
    <w:rsid w:val="00A67D37"/>
    <w:rsid w:val="00A7034B"/>
    <w:rsid w:val="00A70860"/>
    <w:rsid w:val="00A71178"/>
    <w:rsid w:val="00A71596"/>
    <w:rsid w:val="00A722A5"/>
    <w:rsid w:val="00A724C4"/>
    <w:rsid w:val="00A728FD"/>
    <w:rsid w:val="00A73CB2"/>
    <w:rsid w:val="00A73F7C"/>
    <w:rsid w:val="00A74983"/>
    <w:rsid w:val="00A76347"/>
    <w:rsid w:val="00A80420"/>
    <w:rsid w:val="00A8101D"/>
    <w:rsid w:val="00A84F34"/>
    <w:rsid w:val="00A8766A"/>
    <w:rsid w:val="00A90932"/>
    <w:rsid w:val="00A90C7A"/>
    <w:rsid w:val="00A916C5"/>
    <w:rsid w:val="00A91CD3"/>
    <w:rsid w:val="00A936E9"/>
    <w:rsid w:val="00A93BF4"/>
    <w:rsid w:val="00A94EAD"/>
    <w:rsid w:val="00A9524C"/>
    <w:rsid w:val="00A9653C"/>
    <w:rsid w:val="00A9701C"/>
    <w:rsid w:val="00A97FCA"/>
    <w:rsid w:val="00AA0871"/>
    <w:rsid w:val="00AA2160"/>
    <w:rsid w:val="00AB5224"/>
    <w:rsid w:val="00AB5506"/>
    <w:rsid w:val="00AB6451"/>
    <w:rsid w:val="00AB6A89"/>
    <w:rsid w:val="00AC250D"/>
    <w:rsid w:val="00AC5EB2"/>
    <w:rsid w:val="00AC7B74"/>
    <w:rsid w:val="00AD4956"/>
    <w:rsid w:val="00AD5679"/>
    <w:rsid w:val="00AD67AD"/>
    <w:rsid w:val="00AD7A0E"/>
    <w:rsid w:val="00AD7E8F"/>
    <w:rsid w:val="00AE0B6E"/>
    <w:rsid w:val="00AE37DA"/>
    <w:rsid w:val="00AE3C8E"/>
    <w:rsid w:val="00AE42E3"/>
    <w:rsid w:val="00AE490A"/>
    <w:rsid w:val="00AE5EE5"/>
    <w:rsid w:val="00AE600B"/>
    <w:rsid w:val="00AE67F1"/>
    <w:rsid w:val="00AF01D9"/>
    <w:rsid w:val="00AF2D0C"/>
    <w:rsid w:val="00AF2FBC"/>
    <w:rsid w:val="00AF3861"/>
    <w:rsid w:val="00AF3B80"/>
    <w:rsid w:val="00AF5FC0"/>
    <w:rsid w:val="00AF7F4F"/>
    <w:rsid w:val="00B0085D"/>
    <w:rsid w:val="00B0154F"/>
    <w:rsid w:val="00B01F26"/>
    <w:rsid w:val="00B020AB"/>
    <w:rsid w:val="00B02843"/>
    <w:rsid w:val="00B03647"/>
    <w:rsid w:val="00B05793"/>
    <w:rsid w:val="00B0627C"/>
    <w:rsid w:val="00B06473"/>
    <w:rsid w:val="00B1195C"/>
    <w:rsid w:val="00B12DBF"/>
    <w:rsid w:val="00B13E36"/>
    <w:rsid w:val="00B205A2"/>
    <w:rsid w:val="00B22831"/>
    <w:rsid w:val="00B23495"/>
    <w:rsid w:val="00B24A5B"/>
    <w:rsid w:val="00B25CF3"/>
    <w:rsid w:val="00B26E5D"/>
    <w:rsid w:val="00B328B9"/>
    <w:rsid w:val="00B35127"/>
    <w:rsid w:val="00B35D11"/>
    <w:rsid w:val="00B368FB"/>
    <w:rsid w:val="00B37885"/>
    <w:rsid w:val="00B41A2D"/>
    <w:rsid w:val="00B441DC"/>
    <w:rsid w:val="00B47B62"/>
    <w:rsid w:val="00B5134C"/>
    <w:rsid w:val="00B55E54"/>
    <w:rsid w:val="00B56697"/>
    <w:rsid w:val="00B56C52"/>
    <w:rsid w:val="00B57281"/>
    <w:rsid w:val="00B578A5"/>
    <w:rsid w:val="00B6041C"/>
    <w:rsid w:val="00B6086F"/>
    <w:rsid w:val="00B6197F"/>
    <w:rsid w:val="00B63017"/>
    <w:rsid w:val="00B636D4"/>
    <w:rsid w:val="00B64BCC"/>
    <w:rsid w:val="00B65354"/>
    <w:rsid w:val="00B65AC5"/>
    <w:rsid w:val="00B66304"/>
    <w:rsid w:val="00B66D9E"/>
    <w:rsid w:val="00B67041"/>
    <w:rsid w:val="00B67849"/>
    <w:rsid w:val="00B67F13"/>
    <w:rsid w:val="00B763CE"/>
    <w:rsid w:val="00B800E8"/>
    <w:rsid w:val="00B8302B"/>
    <w:rsid w:val="00B836D5"/>
    <w:rsid w:val="00B84E1B"/>
    <w:rsid w:val="00B84F4F"/>
    <w:rsid w:val="00B86265"/>
    <w:rsid w:val="00B865A4"/>
    <w:rsid w:val="00B86DA1"/>
    <w:rsid w:val="00B96487"/>
    <w:rsid w:val="00BA0F06"/>
    <w:rsid w:val="00BA1966"/>
    <w:rsid w:val="00BA216C"/>
    <w:rsid w:val="00BA2EA1"/>
    <w:rsid w:val="00BA384D"/>
    <w:rsid w:val="00BA466A"/>
    <w:rsid w:val="00BA488A"/>
    <w:rsid w:val="00BA5FEB"/>
    <w:rsid w:val="00BA6602"/>
    <w:rsid w:val="00BA72D7"/>
    <w:rsid w:val="00BA7C74"/>
    <w:rsid w:val="00BB09C8"/>
    <w:rsid w:val="00BB107D"/>
    <w:rsid w:val="00BB1A98"/>
    <w:rsid w:val="00BB57D0"/>
    <w:rsid w:val="00BB5FBA"/>
    <w:rsid w:val="00BC16CC"/>
    <w:rsid w:val="00BC3013"/>
    <w:rsid w:val="00BC35CD"/>
    <w:rsid w:val="00BC387A"/>
    <w:rsid w:val="00BC3E7E"/>
    <w:rsid w:val="00BC6D24"/>
    <w:rsid w:val="00BD1AC0"/>
    <w:rsid w:val="00BD284E"/>
    <w:rsid w:val="00BD2BF3"/>
    <w:rsid w:val="00BD348D"/>
    <w:rsid w:val="00BD4D6C"/>
    <w:rsid w:val="00BE0C3B"/>
    <w:rsid w:val="00BE154D"/>
    <w:rsid w:val="00BE2FAF"/>
    <w:rsid w:val="00BE3511"/>
    <w:rsid w:val="00BE351F"/>
    <w:rsid w:val="00BE6CB7"/>
    <w:rsid w:val="00BF3A4D"/>
    <w:rsid w:val="00BF7463"/>
    <w:rsid w:val="00BF7B9B"/>
    <w:rsid w:val="00C01379"/>
    <w:rsid w:val="00C066DD"/>
    <w:rsid w:val="00C12923"/>
    <w:rsid w:val="00C17D85"/>
    <w:rsid w:val="00C17EFB"/>
    <w:rsid w:val="00C21FFD"/>
    <w:rsid w:val="00C241AF"/>
    <w:rsid w:val="00C273FD"/>
    <w:rsid w:val="00C27E40"/>
    <w:rsid w:val="00C30C81"/>
    <w:rsid w:val="00C30F96"/>
    <w:rsid w:val="00C314EA"/>
    <w:rsid w:val="00C35CC7"/>
    <w:rsid w:val="00C40C0C"/>
    <w:rsid w:val="00C4141F"/>
    <w:rsid w:val="00C42630"/>
    <w:rsid w:val="00C42B43"/>
    <w:rsid w:val="00C43CCB"/>
    <w:rsid w:val="00C44581"/>
    <w:rsid w:val="00C44B7A"/>
    <w:rsid w:val="00C45CEF"/>
    <w:rsid w:val="00C50004"/>
    <w:rsid w:val="00C508A8"/>
    <w:rsid w:val="00C533E3"/>
    <w:rsid w:val="00C535E5"/>
    <w:rsid w:val="00C538C0"/>
    <w:rsid w:val="00C54046"/>
    <w:rsid w:val="00C55957"/>
    <w:rsid w:val="00C60523"/>
    <w:rsid w:val="00C60EFB"/>
    <w:rsid w:val="00C642F9"/>
    <w:rsid w:val="00C6704A"/>
    <w:rsid w:val="00C67329"/>
    <w:rsid w:val="00C71669"/>
    <w:rsid w:val="00C719A1"/>
    <w:rsid w:val="00C727D9"/>
    <w:rsid w:val="00C7283D"/>
    <w:rsid w:val="00C73D15"/>
    <w:rsid w:val="00C7437A"/>
    <w:rsid w:val="00C744BD"/>
    <w:rsid w:val="00C767E1"/>
    <w:rsid w:val="00C7749A"/>
    <w:rsid w:val="00C8137C"/>
    <w:rsid w:val="00C84AF7"/>
    <w:rsid w:val="00C87F1C"/>
    <w:rsid w:val="00C901A7"/>
    <w:rsid w:val="00C90434"/>
    <w:rsid w:val="00C92C16"/>
    <w:rsid w:val="00C92E0D"/>
    <w:rsid w:val="00C937F1"/>
    <w:rsid w:val="00C96004"/>
    <w:rsid w:val="00C9787B"/>
    <w:rsid w:val="00CA5742"/>
    <w:rsid w:val="00CA5AC8"/>
    <w:rsid w:val="00CA6037"/>
    <w:rsid w:val="00CA642E"/>
    <w:rsid w:val="00CA6C5A"/>
    <w:rsid w:val="00CB3345"/>
    <w:rsid w:val="00CB667E"/>
    <w:rsid w:val="00CC1FD9"/>
    <w:rsid w:val="00CC286C"/>
    <w:rsid w:val="00CC2AB5"/>
    <w:rsid w:val="00CC634D"/>
    <w:rsid w:val="00CC6513"/>
    <w:rsid w:val="00CC78B6"/>
    <w:rsid w:val="00CC7953"/>
    <w:rsid w:val="00CC7B61"/>
    <w:rsid w:val="00CD0F49"/>
    <w:rsid w:val="00CD12E4"/>
    <w:rsid w:val="00CD286E"/>
    <w:rsid w:val="00CD4148"/>
    <w:rsid w:val="00CD45C0"/>
    <w:rsid w:val="00CD7826"/>
    <w:rsid w:val="00CD79C8"/>
    <w:rsid w:val="00CD7EE1"/>
    <w:rsid w:val="00CE2936"/>
    <w:rsid w:val="00CE3789"/>
    <w:rsid w:val="00CE37BC"/>
    <w:rsid w:val="00CE4B51"/>
    <w:rsid w:val="00CE689E"/>
    <w:rsid w:val="00CE6B7F"/>
    <w:rsid w:val="00CE7DC0"/>
    <w:rsid w:val="00CF2FF7"/>
    <w:rsid w:val="00CF37C2"/>
    <w:rsid w:val="00CF654E"/>
    <w:rsid w:val="00D042F1"/>
    <w:rsid w:val="00D04E60"/>
    <w:rsid w:val="00D05556"/>
    <w:rsid w:val="00D05CBD"/>
    <w:rsid w:val="00D06B4A"/>
    <w:rsid w:val="00D07612"/>
    <w:rsid w:val="00D11480"/>
    <w:rsid w:val="00D12306"/>
    <w:rsid w:val="00D12F5A"/>
    <w:rsid w:val="00D14167"/>
    <w:rsid w:val="00D14911"/>
    <w:rsid w:val="00D154FF"/>
    <w:rsid w:val="00D17AF0"/>
    <w:rsid w:val="00D2104A"/>
    <w:rsid w:val="00D212F0"/>
    <w:rsid w:val="00D2298E"/>
    <w:rsid w:val="00D26D18"/>
    <w:rsid w:val="00D313D2"/>
    <w:rsid w:val="00D33D20"/>
    <w:rsid w:val="00D340BF"/>
    <w:rsid w:val="00D36A22"/>
    <w:rsid w:val="00D3786D"/>
    <w:rsid w:val="00D37A3A"/>
    <w:rsid w:val="00D40E5B"/>
    <w:rsid w:val="00D4572E"/>
    <w:rsid w:val="00D45A64"/>
    <w:rsid w:val="00D53A4F"/>
    <w:rsid w:val="00D53CD8"/>
    <w:rsid w:val="00D567BA"/>
    <w:rsid w:val="00D5767B"/>
    <w:rsid w:val="00D627C5"/>
    <w:rsid w:val="00D6333B"/>
    <w:rsid w:val="00D63B07"/>
    <w:rsid w:val="00D66032"/>
    <w:rsid w:val="00D6638C"/>
    <w:rsid w:val="00D671F0"/>
    <w:rsid w:val="00D7082E"/>
    <w:rsid w:val="00D739C3"/>
    <w:rsid w:val="00D8154F"/>
    <w:rsid w:val="00D856DA"/>
    <w:rsid w:val="00D87461"/>
    <w:rsid w:val="00D9079D"/>
    <w:rsid w:val="00D91CB1"/>
    <w:rsid w:val="00D926F6"/>
    <w:rsid w:val="00D931C1"/>
    <w:rsid w:val="00D9327F"/>
    <w:rsid w:val="00D937BB"/>
    <w:rsid w:val="00D9399B"/>
    <w:rsid w:val="00D9445E"/>
    <w:rsid w:val="00D945F3"/>
    <w:rsid w:val="00D95788"/>
    <w:rsid w:val="00D958E2"/>
    <w:rsid w:val="00D97246"/>
    <w:rsid w:val="00DA0675"/>
    <w:rsid w:val="00DA5DAD"/>
    <w:rsid w:val="00DB0848"/>
    <w:rsid w:val="00DB1A58"/>
    <w:rsid w:val="00DB4427"/>
    <w:rsid w:val="00DB7047"/>
    <w:rsid w:val="00DB771F"/>
    <w:rsid w:val="00DB77DA"/>
    <w:rsid w:val="00DB79BB"/>
    <w:rsid w:val="00DC3667"/>
    <w:rsid w:val="00DC3C01"/>
    <w:rsid w:val="00DC4D07"/>
    <w:rsid w:val="00DD1C79"/>
    <w:rsid w:val="00DD4B37"/>
    <w:rsid w:val="00DD79BA"/>
    <w:rsid w:val="00DE3229"/>
    <w:rsid w:val="00DE4465"/>
    <w:rsid w:val="00DE561E"/>
    <w:rsid w:val="00DE574C"/>
    <w:rsid w:val="00DF02E5"/>
    <w:rsid w:val="00DF0B01"/>
    <w:rsid w:val="00DF0B7E"/>
    <w:rsid w:val="00DF1DCC"/>
    <w:rsid w:val="00DF29C3"/>
    <w:rsid w:val="00DF2B0B"/>
    <w:rsid w:val="00DF30D3"/>
    <w:rsid w:val="00DF4C6E"/>
    <w:rsid w:val="00DF55F2"/>
    <w:rsid w:val="00DF59FB"/>
    <w:rsid w:val="00DF5A5B"/>
    <w:rsid w:val="00DF786C"/>
    <w:rsid w:val="00DF7C2A"/>
    <w:rsid w:val="00E039C6"/>
    <w:rsid w:val="00E03FED"/>
    <w:rsid w:val="00E10B5A"/>
    <w:rsid w:val="00E10D4F"/>
    <w:rsid w:val="00E10E9C"/>
    <w:rsid w:val="00E1103F"/>
    <w:rsid w:val="00E11828"/>
    <w:rsid w:val="00E120B2"/>
    <w:rsid w:val="00E13D02"/>
    <w:rsid w:val="00E145F3"/>
    <w:rsid w:val="00E156A2"/>
    <w:rsid w:val="00E21804"/>
    <w:rsid w:val="00E22029"/>
    <w:rsid w:val="00E227A3"/>
    <w:rsid w:val="00E2399B"/>
    <w:rsid w:val="00E25058"/>
    <w:rsid w:val="00E25266"/>
    <w:rsid w:val="00E263FA"/>
    <w:rsid w:val="00E26830"/>
    <w:rsid w:val="00E2793E"/>
    <w:rsid w:val="00E27FCB"/>
    <w:rsid w:val="00E30741"/>
    <w:rsid w:val="00E30886"/>
    <w:rsid w:val="00E30DB7"/>
    <w:rsid w:val="00E31E23"/>
    <w:rsid w:val="00E3272A"/>
    <w:rsid w:val="00E33147"/>
    <w:rsid w:val="00E35E93"/>
    <w:rsid w:val="00E42769"/>
    <w:rsid w:val="00E4475D"/>
    <w:rsid w:val="00E52A22"/>
    <w:rsid w:val="00E53CA2"/>
    <w:rsid w:val="00E53E73"/>
    <w:rsid w:val="00E54659"/>
    <w:rsid w:val="00E54972"/>
    <w:rsid w:val="00E54A2B"/>
    <w:rsid w:val="00E55A0B"/>
    <w:rsid w:val="00E5785B"/>
    <w:rsid w:val="00E60B4D"/>
    <w:rsid w:val="00E630D9"/>
    <w:rsid w:val="00E63F46"/>
    <w:rsid w:val="00E63FEC"/>
    <w:rsid w:val="00E64FEC"/>
    <w:rsid w:val="00E67D7B"/>
    <w:rsid w:val="00E715F1"/>
    <w:rsid w:val="00E71FCC"/>
    <w:rsid w:val="00E725D7"/>
    <w:rsid w:val="00E729AF"/>
    <w:rsid w:val="00E80D89"/>
    <w:rsid w:val="00E82A11"/>
    <w:rsid w:val="00E82D52"/>
    <w:rsid w:val="00E84A21"/>
    <w:rsid w:val="00E84C8D"/>
    <w:rsid w:val="00E854A6"/>
    <w:rsid w:val="00E85AC5"/>
    <w:rsid w:val="00E869C4"/>
    <w:rsid w:val="00E86B4A"/>
    <w:rsid w:val="00E90BC2"/>
    <w:rsid w:val="00E92406"/>
    <w:rsid w:val="00E960AC"/>
    <w:rsid w:val="00E964CB"/>
    <w:rsid w:val="00E9665A"/>
    <w:rsid w:val="00E96B02"/>
    <w:rsid w:val="00EA3434"/>
    <w:rsid w:val="00EA40E8"/>
    <w:rsid w:val="00EA49F3"/>
    <w:rsid w:val="00EA5A1C"/>
    <w:rsid w:val="00EA6FF8"/>
    <w:rsid w:val="00EB1346"/>
    <w:rsid w:val="00EB24E5"/>
    <w:rsid w:val="00EB35E0"/>
    <w:rsid w:val="00EB3A85"/>
    <w:rsid w:val="00EB4662"/>
    <w:rsid w:val="00EB4CDE"/>
    <w:rsid w:val="00EC24E2"/>
    <w:rsid w:val="00EC2878"/>
    <w:rsid w:val="00EC5D65"/>
    <w:rsid w:val="00ED0B73"/>
    <w:rsid w:val="00ED2367"/>
    <w:rsid w:val="00ED3733"/>
    <w:rsid w:val="00ED3AB9"/>
    <w:rsid w:val="00ED4CD8"/>
    <w:rsid w:val="00ED7D9F"/>
    <w:rsid w:val="00ED7E00"/>
    <w:rsid w:val="00ED7F8B"/>
    <w:rsid w:val="00EE1A57"/>
    <w:rsid w:val="00EE1B17"/>
    <w:rsid w:val="00EE48A6"/>
    <w:rsid w:val="00EE7BCD"/>
    <w:rsid w:val="00EE7CE9"/>
    <w:rsid w:val="00EF1563"/>
    <w:rsid w:val="00EF27D7"/>
    <w:rsid w:val="00EF417A"/>
    <w:rsid w:val="00EF4857"/>
    <w:rsid w:val="00EF61C4"/>
    <w:rsid w:val="00EF6CBF"/>
    <w:rsid w:val="00EF7197"/>
    <w:rsid w:val="00EF7EAF"/>
    <w:rsid w:val="00F02D20"/>
    <w:rsid w:val="00F0385D"/>
    <w:rsid w:val="00F039B8"/>
    <w:rsid w:val="00F13B62"/>
    <w:rsid w:val="00F13D0D"/>
    <w:rsid w:val="00F143B1"/>
    <w:rsid w:val="00F144DB"/>
    <w:rsid w:val="00F15E0F"/>
    <w:rsid w:val="00F1762B"/>
    <w:rsid w:val="00F1791F"/>
    <w:rsid w:val="00F17D9A"/>
    <w:rsid w:val="00F212A1"/>
    <w:rsid w:val="00F236A8"/>
    <w:rsid w:val="00F236B1"/>
    <w:rsid w:val="00F2590A"/>
    <w:rsid w:val="00F26D2F"/>
    <w:rsid w:val="00F26DD3"/>
    <w:rsid w:val="00F31186"/>
    <w:rsid w:val="00F345EA"/>
    <w:rsid w:val="00F34F53"/>
    <w:rsid w:val="00F370F3"/>
    <w:rsid w:val="00F4180F"/>
    <w:rsid w:val="00F425D3"/>
    <w:rsid w:val="00F44204"/>
    <w:rsid w:val="00F46233"/>
    <w:rsid w:val="00F476C0"/>
    <w:rsid w:val="00F47C67"/>
    <w:rsid w:val="00F60A4E"/>
    <w:rsid w:val="00F641D9"/>
    <w:rsid w:val="00F70E92"/>
    <w:rsid w:val="00F71490"/>
    <w:rsid w:val="00F726AB"/>
    <w:rsid w:val="00F72D52"/>
    <w:rsid w:val="00F76659"/>
    <w:rsid w:val="00F77200"/>
    <w:rsid w:val="00F80F29"/>
    <w:rsid w:val="00F81D44"/>
    <w:rsid w:val="00F82C79"/>
    <w:rsid w:val="00F858DC"/>
    <w:rsid w:val="00F87346"/>
    <w:rsid w:val="00F91C68"/>
    <w:rsid w:val="00F92BC9"/>
    <w:rsid w:val="00F9325D"/>
    <w:rsid w:val="00F93CB6"/>
    <w:rsid w:val="00F944CB"/>
    <w:rsid w:val="00F94D22"/>
    <w:rsid w:val="00F9503F"/>
    <w:rsid w:val="00F95075"/>
    <w:rsid w:val="00F977AC"/>
    <w:rsid w:val="00FA3043"/>
    <w:rsid w:val="00FA56C1"/>
    <w:rsid w:val="00FA675C"/>
    <w:rsid w:val="00FB1D2C"/>
    <w:rsid w:val="00FB2E83"/>
    <w:rsid w:val="00FB2F75"/>
    <w:rsid w:val="00FB3055"/>
    <w:rsid w:val="00FB36DB"/>
    <w:rsid w:val="00FB584D"/>
    <w:rsid w:val="00FB5929"/>
    <w:rsid w:val="00FB70B3"/>
    <w:rsid w:val="00FB78D8"/>
    <w:rsid w:val="00FC02DA"/>
    <w:rsid w:val="00FC23B7"/>
    <w:rsid w:val="00FC355E"/>
    <w:rsid w:val="00FC5C65"/>
    <w:rsid w:val="00FC5CD6"/>
    <w:rsid w:val="00FC669F"/>
    <w:rsid w:val="00FC6F0F"/>
    <w:rsid w:val="00FC70D1"/>
    <w:rsid w:val="00FC72A8"/>
    <w:rsid w:val="00FC7D0B"/>
    <w:rsid w:val="00FD1B11"/>
    <w:rsid w:val="00FD1B27"/>
    <w:rsid w:val="00FD36B7"/>
    <w:rsid w:val="00FD3839"/>
    <w:rsid w:val="00FD3DA2"/>
    <w:rsid w:val="00FD4984"/>
    <w:rsid w:val="00FD6ECD"/>
    <w:rsid w:val="00FD7F5C"/>
    <w:rsid w:val="00FE2DC0"/>
    <w:rsid w:val="00FF04B7"/>
    <w:rsid w:val="00FF3290"/>
    <w:rsid w:val="00FF3C36"/>
    <w:rsid w:val="00FF471A"/>
    <w:rsid w:val="00FF50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7E74F740-EEA2-4082-94B1-529852A10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108"/>
  </w:style>
  <w:style w:type="paragraph" w:styleId="Titre1">
    <w:name w:val="heading 1"/>
    <w:basedOn w:val="Normal"/>
    <w:next w:val="Normal"/>
    <w:link w:val="Titre1Car"/>
    <w:uiPriority w:val="9"/>
    <w:qFormat/>
    <w:rsid w:val="004F38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504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134C1"/>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0134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34C1"/>
    <w:rPr>
      <w:rFonts w:ascii="Tahoma" w:hAnsi="Tahoma" w:cs="Tahoma"/>
      <w:sz w:val="16"/>
      <w:szCs w:val="16"/>
    </w:rPr>
  </w:style>
  <w:style w:type="character" w:styleId="Lienhypertexte">
    <w:name w:val="Hyperlink"/>
    <w:basedOn w:val="Policepardfaut"/>
    <w:uiPriority w:val="99"/>
    <w:unhideWhenUsed/>
    <w:rsid w:val="007C590E"/>
    <w:rPr>
      <w:color w:val="0000FF" w:themeColor="hyperlink"/>
      <w:u w:val="single"/>
    </w:rPr>
  </w:style>
  <w:style w:type="paragraph" w:styleId="Paragraphedeliste">
    <w:name w:val="List Paragraph"/>
    <w:basedOn w:val="Normal"/>
    <w:uiPriority w:val="34"/>
    <w:qFormat/>
    <w:rsid w:val="00FD36B7"/>
    <w:pPr>
      <w:ind w:left="720"/>
      <w:contextualSpacing/>
    </w:pPr>
  </w:style>
  <w:style w:type="character" w:styleId="Accentuation">
    <w:name w:val="Emphasis"/>
    <w:basedOn w:val="Policepardfaut"/>
    <w:uiPriority w:val="20"/>
    <w:qFormat/>
    <w:rsid w:val="00E55A0B"/>
    <w:rPr>
      <w:i/>
      <w:iCs/>
    </w:rPr>
  </w:style>
  <w:style w:type="paragraph" w:styleId="En-tte">
    <w:name w:val="header"/>
    <w:basedOn w:val="Normal"/>
    <w:link w:val="En-tteCar"/>
    <w:uiPriority w:val="99"/>
    <w:unhideWhenUsed/>
    <w:rsid w:val="0086331F"/>
    <w:pPr>
      <w:tabs>
        <w:tab w:val="center" w:pos="4536"/>
        <w:tab w:val="right" w:pos="9072"/>
      </w:tabs>
      <w:spacing w:after="0" w:line="240" w:lineRule="auto"/>
    </w:pPr>
  </w:style>
  <w:style w:type="character" w:customStyle="1" w:styleId="En-tteCar">
    <w:name w:val="En-tête Car"/>
    <w:basedOn w:val="Policepardfaut"/>
    <w:link w:val="En-tte"/>
    <w:uiPriority w:val="99"/>
    <w:rsid w:val="0086331F"/>
  </w:style>
  <w:style w:type="paragraph" w:styleId="Pieddepage">
    <w:name w:val="footer"/>
    <w:basedOn w:val="Normal"/>
    <w:link w:val="PieddepageCar"/>
    <w:uiPriority w:val="99"/>
    <w:unhideWhenUsed/>
    <w:rsid w:val="008633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331F"/>
  </w:style>
  <w:style w:type="paragraph" w:styleId="Sansinterligne">
    <w:name w:val="No Spacing"/>
    <w:link w:val="SansinterligneCar"/>
    <w:uiPriority w:val="1"/>
    <w:qFormat/>
    <w:rsid w:val="003B1DBC"/>
    <w:pPr>
      <w:spacing w:after="0" w:line="240" w:lineRule="auto"/>
    </w:pPr>
  </w:style>
  <w:style w:type="character" w:customStyle="1" w:styleId="SansinterligneCar">
    <w:name w:val="Sans interligne Car"/>
    <w:basedOn w:val="Policepardfaut"/>
    <w:link w:val="Sansinterligne"/>
    <w:uiPriority w:val="1"/>
    <w:rsid w:val="003B1DBC"/>
    <w:rPr>
      <w:rFonts w:eastAsiaTheme="minorEastAsia"/>
    </w:rPr>
  </w:style>
  <w:style w:type="paragraph" w:styleId="Notedefin">
    <w:name w:val="endnote text"/>
    <w:basedOn w:val="Normal"/>
    <w:link w:val="NotedefinCar"/>
    <w:uiPriority w:val="99"/>
    <w:semiHidden/>
    <w:unhideWhenUsed/>
    <w:rsid w:val="00F425D3"/>
    <w:pPr>
      <w:spacing w:after="0" w:line="240" w:lineRule="auto"/>
    </w:pPr>
    <w:rPr>
      <w:sz w:val="20"/>
      <w:szCs w:val="20"/>
    </w:rPr>
  </w:style>
  <w:style w:type="character" w:customStyle="1" w:styleId="NotedefinCar">
    <w:name w:val="Note de fin Car"/>
    <w:basedOn w:val="Policepardfaut"/>
    <w:link w:val="Notedefin"/>
    <w:uiPriority w:val="99"/>
    <w:semiHidden/>
    <w:rsid w:val="00F425D3"/>
    <w:rPr>
      <w:sz w:val="20"/>
      <w:szCs w:val="20"/>
    </w:rPr>
  </w:style>
  <w:style w:type="character" w:styleId="Appeldenotedefin">
    <w:name w:val="endnote reference"/>
    <w:basedOn w:val="Policepardfaut"/>
    <w:uiPriority w:val="99"/>
    <w:semiHidden/>
    <w:unhideWhenUsed/>
    <w:rsid w:val="00F425D3"/>
    <w:rPr>
      <w:vertAlign w:val="superscript"/>
    </w:rPr>
  </w:style>
  <w:style w:type="paragraph" w:styleId="Notedebasdepage">
    <w:name w:val="footnote text"/>
    <w:basedOn w:val="Normal"/>
    <w:link w:val="NotedebasdepageCar"/>
    <w:uiPriority w:val="99"/>
    <w:semiHidden/>
    <w:unhideWhenUsed/>
    <w:rsid w:val="00F425D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425D3"/>
    <w:rPr>
      <w:sz w:val="20"/>
      <w:szCs w:val="20"/>
    </w:rPr>
  </w:style>
  <w:style w:type="character" w:styleId="Appelnotedebasdep">
    <w:name w:val="footnote reference"/>
    <w:basedOn w:val="Policepardfaut"/>
    <w:uiPriority w:val="99"/>
    <w:semiHidden/>
    <w:unhideWhenUsed/>
    <w:rsid w:val="00F425D3"/>
    <w:rPr>
      <w:vertAlign w:val="superscript"/>
    </w:rPr>
  </w:style>
  <w:style w:type="paragraph" w:styleId="Corpsdetexte">
    <w:name w:val="Body Text"/>
    <w:basedOn w:val="Normal"/>
    <w:link w:val="CorpsdetexteCar"/>
    <w:uiPriority w:val="1"/>
    <w:qFormat/>
    <w:rsid w:val="003D0C3A"/>
    <w:pPr>
      <w:widowControl w:val="0"/>
      <w:autoSpaceDE w:val="0"/>
      <w:autoSpaceDN w:val="0"/>
      <w:spacing w:after="0" w:line="240" w:lineRule="auto"/>
    </w:pPr>
    <w:rPr>
      <w:rFonts w:ascii="Trebuchet MS" w:eastAsia="Trebuchet MS" w:hAnsi="Trebuchet MS" w:cs="Trebuchet MS"/>
      <w:sz w:val="20"/>
      <w:szCs w:val="20"/>
      <w:lang w:bidi="fr-FR"/>
    </w:rPr>
  </w:style>
  <w:style w:type="character" w:customStyle="1" w:styleId="CorpsdetexteCar">
    <w:name w:val="Corps de texte Car"/>
    <w:basedOn w:val="Policepardfaut"/>
    <w:link w:val="Corpsdetexte"/>
    <w:uiPriority w:val="1"/>
    <w:rsid w:val="003D0C3A"/>
    <w:rPr>
      <w:rFonts w:ascii="Trebuchet MS" w:eastAsia="Trebuchet MS" w:hAnsi="Trebuchet MS" w:cs="Trebuchet MS"/>
      <w:sz w:val="20"/>
      <w:szCs w:val="20"/>
      <w:lang w:bidi="fr-FR"/>
    </w:rPr>
  </w:style>
  <w:style w:type="table" w:customStyle="1" w:styleId="TableNormal">
    <w:name w:val="Table Normal"/>
    <w:uiPriority w:val="2"/>
    <w:semiHidden/>
    <w:unhideWhenUsed/>
    <w:qFormat/>
    <w:rsid w:val="00CD7EE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7EE1"/>
    <w:pPr>
      <w:widowControl w:val="0"/>
      <w:autoSpaceDE w:val="0"/>
      <w:autoSpaceDN w:val="0"/>
      <w:spacing w:after="0" w:line="240" w:lineRule="auto"/>
      <w:jc w:val="center"/>
    </w:pPr>
    <w:rPr>
      <w:rFonts w:ascii="Trebuchet MS" w:eastAsia="Trebuchet MS" w:hAnsi="Trebuchet MS" w:cs="Trebuchet MS"/>
      <w:lang w:bidi="fr-FR"/>
    </w:rPr>
  </w:style>
  <w:style w:type="paragraph" w:styleId="NormalWeb">
    <w:name w:val="Normal (Web)"/>
    <w:basedOn w:val="Normal"/>
    <w:uiPriority w:val="99"/>
    <w:unhideWhenUsed/>
    <w:rsid w:val="007E0904"/>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itre1Car">
    <w:name w:val="Titre 1 Car"/>
    <w:basedOn w:val="Policepardfaut"/>
    <w:link w:val="Titre1"/>
    <w:uiPriority w:val="9"/>
    <w:rsid w:val="004F38BD"/>
    <w:rPr>
      <w:rFonts w:asciiTheme="majorHAnsi" w:eastAsiaTheme="majorEastAsia" w:hAnsiTheme="majorHAnsi" w:cstheme="majorBidi"/>
      <w:b/>
      <w:bCs/>
      <w:color w:val="365F91" w:themeColor="accent1" w:themeShade="BF"/>
      <w:sz w:val="28"/>
      <w:szCs w:val="28"/>
    </w:rPr>
  </w:style>
  <w:style w:type="character" w:styleId="Emphaseintense">
    <w:name w:val="Intense Emphasis"/>
    <w:basedOn w:val="Policepardfaut"/>
    <w:uiPriority w:val="21"/>
    <w:qFormat/>
    <w:rsid w:val="004F38BD"/>
    <w:rPr>
      <w:b/>
      <w:bCs/>
      <w:i/>
      <w:iCs/>
      <w:color w:val="4F81BD" w:themeColor="accent1"/>
    </w:rPr>
  </w:style>
  <w:style w:type="character" w:customStyle="1" w:styleId="Titre2Car">
    <w:name w:val="Titre 2 Car"/>
    <w:basedOn w:val="Policepardfaut"/>
    <w:link w:val="Titre2"/>
    <w:uiPriority w:val="9"/>
    <w:rsid w:val="0035048F"/>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BD2BF3"/>
    <w:pPr>
      <w:outlineLvl w:val="9"/>
    </w:pPr>
  </w:style>
  <w:style w:type="paragraph" w:styleId="TM1">
    <w:name w:val="toc 1"/>
    <w:basedOn w:val="Normal"/>
    <w:next w:val="Normal"/>
    <w:autoRedefine/>
    <w:uiPriority w:val="39"/>
    <w:unhideWhenUsed/>
    <w:qFormat/>
    <w:rsid w:val="00BD2BF3"/>
    <w:pPr>
      <w:spacing w:after="100"/>
    </w:pPr>
  </w:style>
  <w:style w:type="paragraph" w:styleId="TM2">
    <w:name w:val="toc 2"/>
    <w:basedOn w:val="Normal"/>
    <w:next w:val="Normal"/>
    <w:autoRedefine/>
    <w:uiPriority w:val="39"/>
    <w:unhideWhenUsed/>
    <w:qFormat/>
    <w:rsid w:val="003A3A09"/>
    <w:pPr>
      <w:spacing w:after="100"/>
      <w:ind w:left="220"/>
      <w:jc w:val="both"/>
    </w:pPr>
  </w:style>
  <w:style w:type="paragraph" w:styleId="TM3">
    <w:name w:val="toc 3"/>
    <w:basedOn w:val="Normal"/>
    <w:next w:val="Normal"/>
    <w:autoRedefine/>
    <w:uiPriority w:val="39"/>
    <w:semiHidden/>
    <w:unhideWhenUsed/>
    <w:qFormat/>
    <w:rsid w:val="00BD2BF3"/>
    <w:pPr>
      <w:spacing w:after="100"/>
      <w:ind w:left="440"/>
    </w:pPr>
  </w:style>
  <w:style w:type="character" w:styleId="Lienhypertextesuivivisit">
    <w:name w:val="FollowedHyperlink"/>
    <w:basedOn w:val="Policepardfaut"/>
    <w:uiPriority w:val="99"/>
    <w:semiHidden/>
    <w:unhideWhenUsed/>
    <w:rsid w:val="00AC5EB2"/>
    <w:rPr>
      <w:color w:val="800080"/>
      <w:u w:val="single"/>
    </w:rPr>
  </w:style>
  <w:style w:type="paragraph" w:customStyle="1" w:styleId="xl65">
    <w:name w:val="xl65"/>
    <w:basedOn w:val="Normal"/>
    <w:rsid w:val="00AC5EB2"/>
    <w:pPr>
      <w:pBdr>
        <w:left w:val="single" w:sz="12"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3"/>
      <w:szCs w:val="13"/>
    </w:rPr>
  </w:style>
  <w:style w:type="paragraph" w:customStyle="1" w:styleId="xl66">
    <w:name w:val="xl66"/>
    <w:basedOn w:val="Normal"/>
    <w:rsid w:val="00AC5EB2"/>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3"/>
      <w:szCs w:val="13"/>
    </w:rPr>
  </w:style>
  <w:style w:type="paragraph" w:customStyle="1" w:styleId="xl67">
    <w:name w:val="xl67"/>
    <w:basedOn w:val="Normal"/>
    <w:rsid w:val="00AC5EB2"/>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0"/>
      <w:szCs w:val="10"/>
    </w:rPr>
  </w:style>
  <w:style w:type="paragraph" w:customStyle="1" w:styleId="xl68">
    <w:name w:val="xl68"/>
    <w:basedOn w:val="Normal"/>
    <w:rsid w:val="00AC5EB2"/>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3"/>
      <w:szCs w:val="13"/>
    </w:rPr>
  </w:style>
  <w:style w:type="paragraph" w:customStyle="1" w:styleId="xl69">
    <w:name w:val="xl69"/>
    <w:basedOn w:val="Normal"/>
    <w:rsid w:val="00AC5EB2"/>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0"/>
      <w:szCs w:val="10"/>
    </w:rPr>
  </w:style>
  <w:style w:type="paragraph" w:customStyle="1" w:styleId="xl70">
    <w:name w:val="xl70"/>
    <w:basedOn w:val="Normal"/>
    <w:rsid w:val="00AC5EB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AC5EB2"/>
    <w:pPr>
      <w:pBdr>
        <w:bottom w:val="single" w:sz="8" w:space="0" w:color="000000"/>
        <w:right w:val="single" w:sz="12" w:space="0" w:color="000000"/>
      </w:pBdr>
      <w:spacing w:before="100" w:beforeAutospacing="1" w:after="100" w:afterAutospacing="1" w:line="240" w:lineRule="auto"/>
      <w:jc w:val="center"/>
      <w:textAlignment w:val="center"/>
    </w:pPr>
    <w:rPr>
      <w:rFonts w:ascii="Times New Roman" w:eastAsia="Times New Roman" w:hAnsi="Times New Roman" w:cs="Times New Roman"/>
      <w:sz w:val="13"/>
      <w:szCs w:val="13"/>
    </w:rPr>
  </w:style>
  <w:style w:type="paragraph" w:customStyle="1" w:styleId="xl72">
    <w:name w:val="xl72"/>
    <w:basedOn w:val="Normal"/>
    <w:rsid w:val="00AC5EB2"/>
    <w:pPr>
      <w:pBdr>
        <w:top w:val="single" w:sz="8" w:space="0" w:color="000000"/>
        <w:bottom w:val="single" w:sz="8" w:space="0" w:color="000000"/>
        <w:right w:val="single" w:sz="12" w:space="0" w:color="000000"/>
      </w:pBdr>
      <w:spacing w:before="100" w:beforeAutospacing="1" w:after="100" w:afterAutospacing="1" w:line="240" w:lineRule="auto"/>
      <w:jc w:val="center"/>
      <w:textAlignment w:val="center"/>
    </w:pPr>
    <w:rPr>
      <w:rFonts w:ascii="Times New Roman" w:eastAsia="Times New Roman" w:hAnsi="Times New Roman" w:cs="Times New Roman"/>
      <w:sz w:val="13"/>
      <w:szCs w:val="13"/>
    </w:rPr>
  </w:style>
  <w:style w:type="paragraph" w:customStyle="1" w:styleId="xl73">
    <w:name w:val="xl73"/>
    <w:basedOn w:val="Normal"/>
    <w:rsid w:val="00AC5EB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4">
    <w:name w:val="xl74"/>
    <w:basedOn w:val="Normal"/>
    <w:rsid w:val="00AC5EB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5">
    <w:name w:val="xl75"/>
    <w:basedOn w:val="Normal"/>
    <w:rsid w:val="00AC5EB2"/>
    <w:pPr>
      <w:pBdr>
        <w:top w:val="single" w:sz="8" w:space="0" w:color="auto"/>
        <w:lef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Normal"/>
    <w:rsid w:val="00AC5EB2"/>
    <w:pPr>
      <w:pBdr>
        <w:top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Normal"/>
    <w:rsid w:val="00AC5EB2"/>
    <w:pPr>
      <w:pBdr>
        <w:top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Normal"/>
    <w:rsid w:val="00AC5EB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9">
    <w:name w:val="xl79"/>
    <w:basedOn w:val="Normal"/>
    <w:rsid w:val="00AC5EB2"/>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80">
    <w:name w:val="xl80"/>
    <w:basedOn w:val="Normal"/>
    <w:rsid w:val="00AC5EB2"/>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81">
    <w:name w:val="xl81"/>
    <w:basedOn w:val="Normal"/>
    <w:rsid w:val="00AC5EB2"/>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character" w:customStyle="1" w:styleId="tlid-translation">
    <w:name w:val="tlid-translation"/>
    <w:basedOn w:val="Policepardfaut"/>
    <w:rsid w:val="00565004"/>
  </w:style>
  <w:style w:type="character" w:customStyle="1" w:styleId="trans-target">
    <w:name w:val="trans-target"/>
    <w:basedOn w:val="Policepardfaut"/>
    <w:rsid w:val="0000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01291">
      <w:bodyDiv w:val="1"/>
      <w:marLeft w:val="0"/>
      <w:marRight w:val="0"/>
      <w:marTop w:val="0"/>
      <w:marBottom w:val="0"/>
      <w:divBdr>
        <w:top w:val="none" w:sz="0" w:space="0" w:color="auto"/>
        <w:left w:val="none" w:sz="0" w:space="0" w:color="auto"/>
        <w:bottom w:val="none" w:sz="0" w:space="0" w:color="auto"/>
        <w:right w:val="none" w:sz="0" w:space="0" w:color="auto"/>
      </w:divBdr>
    </w:div>
    <w:div w:id="78912289">
      <w:bodyDiv w:val="1"/>
      <w:marLeft w:val="0"/>
      <w:marRight w:val="0"/>
      <w:marTop w:val="0"/>
      <w:marBottom w:val="0"/>
      <w:divBdr>
        <w:top w:val="none" w:sz="0" w:space="0" w:color="auto"/>
        <w:left w:val="none" w:sz="0" w:space="0" w:color="auto"/>
        <w:bottom w:val="none" w:sz="0" w:space="0" w:color="auto"/>
        <w:right w:val="none" w:sz="0" w:space="0" w:color="auto"/>
      </w:divBdr>
    </w:div>
    <w:div w:id="146014400">
      <w:bodyDiv w:val="1"/>
      <w:marLeft w:val="0"/>
      <w:marRight w:val="0"/>
      <w:marTop w:val="0"/>
      <w:marBottom w:val="0"/>
      <w:divBdr>
        <w:top w:val="none" w:sz="0" w:space="0" w:color="auto"/>
        <w:left w:val="none" w:sz="0" w:space="0" w:color="auto"/>
        <w:bottom w:val="none" w:sz="0" w:space="0" w:color="auto"/>
        <w:right w:val="none" w:sz="0" w:space="0" w:color="auto"/>
      </w:divBdr>
    </w:div>
    <w:div w:id="205027395">
      <w:bodyDiv w:val="1"/>
      <w:marLeft w:val="0"/>
      <w:marRight w:val="0"/>
      <w:marTop w:val="0"/>
      <w:marBottom w:val="0"/>
      <w:divBdr>
        <w:top w:val="none" w:sz="0" w:space="0" w:color="auto"/>
        <w:left w:val="none" w:sz="0" w:space="0" w:color="auto"/>
        <w:bottom w:val="none" w:sz="0" w:space="0" w:color="auto"/>
        <w:right w:val="none" w:sz="0" w:space="0" w:color="auto"/>
      </w:divBdr>
    </w:div>
    <w:div w:id="276836208">
      <w:bodyDiv w:val="1"/>
      <w:marLeft w:val="0"/>
      <w:marRight w:val="0"/>
      <w:marTop w:val="0"/>
      <w:marBottom w:val="0"/>
      <w:divBdr>
        <w:top w:val="none" w:sz="0" w:space="0" w:color="auto"/>
        <w:left w:val="none" w:sz="0" w:space="0" w:color="auto"/>
        <w:bottom w:val="none" w:sz="0" w:space="0" w:color="auto"/>
        <w:right w:val="none" w:sz="0" w:space="0" w:color="auto"/>
      </w:divBdr>
    </w:div>
    <w:div w:id="332878946">
      <w:bodyDiv w:val="1"/>
      <w:marLeft w:val="0"/>
      <w:marRight w:val="0"/>
      <w:marTop w:val="0"/>
      <w:marBottom w:val="0"/>
      <w:divBdr>
        <w:top w:val="none" w:sz="0" w:space="0" w:color="auto"/>
        <w:left w:val="none" w:sz="0" w:space="0" w:color="auto"/>
        <w:bottom w:val="none" w:sz="0" w:space="0" w:color="auto"/>
        <w:right w:val="none" w:sz="0" w:space="0" w:color="auto"/>
      </w:divBdr>
      <w:divsChild>
        <w:div w:id="5787677">
          <w:marLeft w:val="0"/>
          <w:marRight w:val="0"/>
          <w:marTop w:val="0"/>
          <w:marBottom w:val="0"/>
          <w:divBdr>
            <w:top w:val="none" w:sz="0" w:space="0" w:color="auto"/>
            <w:left w:val="none" w:sz="0" w:space="0" w:color="auto"/>
            <w:bottom w:val="none" w:sz="0" w:space="0" w:color="auto"/>
            <w:right w:val="none" w:sz="0" w:space="0" w:color="auto"/>
          </w:divBdr>
          <w:divsChild>
            <w:div w:id="892237335">
              <w:marLeft w:val="0"/>
              <w:marRight w:val="0"/>
              <w:marTop w:val="0"/>
              <w:marBottom w:val="0"/>
              <w:divBdr>
                <w:top w:val="none" w:sz="0" w:space="0" w:color="auto"/>
                <w:left w:val="none" w:sz="0" w:space="0" w:color="auto"/>
                <w:bottom w:val="none" w:sz="0" w:space="0" w:color="auto"/>
                <w:right w:val="none" w:sz="0" w:space="0" w:color="auto"/>
              </w:divBdr>
              <w:divsChild>
                <w:div w:id="836379328">
                  <w:marLeft w:val="0"/>
                  <w:marRight w:val="0"/>
                  <w:marTop w:val="0"/>
                  <w:marBottom w:val="0"/>
                  <w:divBdr>
                    <w:top w:val="none" w:sz="0" w:space="0" w:color="auto"/>
                    <w:left w:val="none" w:sz="0" w:space="0" w:color="auto"/>
                    <w:bottom w:val="none" w:sz="0" w:space="0" w:color="auto"/>
                    <w:right w:val="none" w:sz="0" w:space="0" w:color="auto"/>
                  </w:divBdr>
                  <w:divsChild>
                    <w:div w:id="1522235999">
                      <w:marLeft w:val="0"/>
                      <w:marRight w:val="0"/>
                      <w:marTop w:val="0"/>
                      <w:marBottom w:val="0"/>
                      <w:divBdr>
                        <w:top w:val="none" w:sz="0" w:space="0" w:color="auto"/>
                        <w:left w:val="none" w:sz="0" w:space="0" w:color="auto"/>
                        <w:bottom w:val="none" w:sz="0" w:space="0" w:color="auto"/>
                        <w:right w:val="none" w:sz="0" w:space="0" w:color="auto"/>
                      </w:divBdr>
                      <w:divsChild>
                        <w:div w:id="1769694851">
                          <w:marLeft w:val="0"/>
                          <w:marRight w:val="0"/>
                          <w:marTop w:val="0"/>
                          <w:marBottom w:val="0"/>
                          <w:divBdr>
                            <w:top w:val="none" w:sz="0" w:space="0" w:color="auto"/>
                            <w:left w:val="none" w:sz="0" w:space="0" w:color="auto"/>
                            <w:bottom w:val="none" w:sz="0" w:space="0" w:color="auto"/>
                            <w:right w:val="none" w:sz="0" w:space="0" w:color="auto"/>
                          </w:divBdr>
                          <w:divsChild>
                            <w:div w:id="1991010648">
                              <w:marLeft w:val="0"/>
                              <w:marRight w:val="0"/>
                              <w:marTop w:val="0"/>
                              <w:marBottom w:val="0"/>
                              <w:divBdr>
                                <w:top w:val="none" w:sz="0" w:space="0" w:color="auto"/>
                                <w:left w:val="none" w:sz="0" w:space="0" w:color="auto"/>
                                <w:bottom w:val="none" w:sz="0" w:space="0" w:color="auto"/>
                                <w:right w:val="none" w:sz="0" w:space="0" w:color="auto"/>
                              </w:divBdr>
                              <w:divsChild>
                                <w:div w:id="884490801">
                                  <w:marLeft w:val="0"/>
                                  <w:marRight w:val="0"/>
                                  <w:marTop w:val="0"/>
                                  <w:marBottom w:val="0"/>
                                  <w:divBdr>
                                    <w:top w:val="none" w:sz="0" w:space="0" w:color="auto"/>
                                    <w:left w:val="none" w:sz="0" w:space="0" w:color="auto"/>
                                    <w:bottom w:val="none" w:sz="0" w:space="0" w:color="auto"/>
                                    <w:right w:val="none" w:sz="0" w:space="0" w:color="auto"/>
                                  </w:divBdr>
                                  <w:divsChild>
                                    <w:div w:id="1824664060">
                                      <w:marLeft w:val="0"/>
                                      <w:marRight w:val="0"/>
                                      <w:marTop w:val="0"/>
                                      <w:marBottom w:val="0"/>
                                      <w:divBdr>
                                        <w:top w:val="none" w:sz="0" w:space="0" w:color="auto"/>
                                        <w:left w:val="none" w:sz="0" w:space="0" w:color="auto"/>
                                        <w:bottom w:val="none" w:sz="0" w:space="0" w:color="auto"/>
                                        <w:right w:val="none" w:sz="0" w:space="0" w:color="auto"/>
                                      </w:divBdr>
                                      <w:divsChild>
                                        <w:div w:id="1168787744">
                                          <w:marLeft w:val="0"/>
                                          <w:marRight w:val="0"/>
                                          <w:marTop w:val="0"/>
                                          <w:marBottom w:val="0"/>
                                          <w:divBdr>
                                            <w:top w:val="none" w:sz="0" w:space="0" w:color="auto"/>
                                            <w:left w:val="none" w:sz="0" w:space="0" w:color="auto"/>
                                            <w:bottom w:val="none" w:sz="0" w:space="0" w:color="auto"/>
                                            <w:right w:val="none" w:sz="0" w:space="0" w:color="auto"/>
                                          </w:divBdr>
                                          <w:divsChild>
                                            <w:div w:id="233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863160">
      <w:bodyDiv w:val="1"/>
      <w:marLeft w:val="0"/>
      <w:marRight w:val="0"/>
      <w:marTop w:val="0"/>
      <w:marBottom w:val="0"/>
      <w:divBdr>
        <w:top w:val="none" w:sz="0" w:space="0" w:color="auto"/>
        <w:left w:val="none" w:sz="0" w:space="0" w:color="auto"/>
        <w:bottom w:val="none" w:sz="0" w:space="0" w:color="auto"/>
        <w:right w:val="none" w:sz="0" w:space="0" w:color="auto"/>
      </w:divBdr>
    </w:div>
    <w:div w:id="377751199">
      <w:bodyDiv w:val="1"/>
      <w:marLeft w:val="0"/>
      <w:marRight w:val="0"/>
      <w:marTop w:val="0"/>
      <w:marBottom w:val="0"/>
      <w:divBdr>
        <w:top w:val="none" w:sz="0" w:space="0" w:color="auto"/>
        <w:left w:val="none" w:sz="0" w:space="0" w:color="auto"/>
        <w:bottom w:val="none" w:sz="0" w:space="0" w:color="auto"/>
        <w:right w:val="none" w:sz="0" w:space="0" w:color="auto"/>
      </w:divBdr>
    </w:div>
    <w:div w:id="424963602">
      <w:bodyDiv w:val="1"/>
      <w:marLeft w:val="0"/>
      <w:marRight w:val="0"/>
      <w:marTop w:val="0"/>
      <w:marBottom w:val="0"/>
      <w:divBdr>
        <w:top w:val="none" w:sz="0" w:space="0" w:color="auto"/>
        <w:left w:val="none" w:sz="0" w:space="0" w:color="auto"/>
        <w:bottom w:val="none" w:sz="0" w:space="0" w:color="auto"/>
        <w:right w:val="none" w:sz="0" w:space="0" w:color="auto"/>
      </w:divBdr>
    </w:div>
    <w:div w:id="435250667">
      <w:bodyDiv w:val="1"/>
      <w:marLeft w:val="0"/>
      <w:marRight w:val="0"/>
      <w:marTop w:val="0"/>
      <w:marBottom w:val="0"/>
      <w:divBdr>
        <w:top w:val="none" w:sz="0" w:space="0" w:color="auto"/>
        <w:left w:val="none" w:sz="0" w:space="0" w:color="auto"/>
        <w:bottom w:val="none" w:sz="0" w:space="0" w:color="auto"/>
        <w:right w:val="none" w:sz="0" w:space="0" w:color="auto"/>
      </w:divBdr>
    </w:div>
    <w:div w:id="473913409">
      <w:bodyDiv w:val="1"/>
      <w:marLeft w:val="0"/>
      <w:marRight w:val="0"/>
      <w:marTop w:val="0"/>
      <w:marBottom w:val="0"/>
      <w:divBdr>
        <w:top w:val="none" w:sz="0" w:space="0" w:color="auto"/>
        <w:left w:val="none" w:sz="0" w:space="0" w:color="auto"/>
        <w:bottom w:val="none" w:sz="0" w:space="0" w:color="auto"/>
        <w:right w:val="none" w:sz="0" w:space="0" w:color="auto"/>
      </w:divBdr>
    </w:div>
    <w:div w:id="479690714">
      <w:bodyDiv w:val="1"/>
      <w:marLeft w:val="0"/>
      <w:marRight w:val="0"/>
      <w:marTop w:val="0"/>
      <w:marBottom w:val="0"/>
      <w:divBdr>
        <w:top w:val="none" w:sz="0" w:space="0" w:color="auto"/>
        <w:left w:val="none" w:sz="0" w:space="0" w:color="auto"/>
        <w:bottom w:val="none" w:sz="0" w:space="0" w:color="auto"/>
        <w:right w:val="none" w:sz="0" w:space="0" w:color="auto"/>
      </w:divBdr>
      <w:divsChild>
        <w:div w:id="977762396">
          <w:marLeft w:val="0"/>
          <w:marRight w:val="0"/>
          <w:marTop w:val="0"/>
          <w:marBottom w:val="0"/>
          <w:divBdr>
            <w:top w:val="none" w:sz="0" w:space="0" w:color="auto"/>
            <w:left w:val="none" w:sz="0" w:space="0" w:color="auto"/>
            <w:bottom w:val="none" w:sz="0" w:space="0" w:color="auto"/>
            <w:right w:val="none" w:sz="0" w:space="0" w:color="auto"/>
          </w:divBdr>
          <w:divsChild>
            <w:div w:id="821893363">
              <w:marLeft w:val="0"/>
              <w:marRight w:val="0"/>
              <w:marTop w:val="0"/>
              <w:marBottom w:val="0"/>
              <w:divBdr>
                <w:top w:val="none" w:sz="0" w:space="0" w:color="auto"/>
                <w:left w:val="none" w:sz="0" w:space="0" w:color="auto"/>
                <w:bottom w:val="none" w:sz="0" w:space="0" w:color="auto"/>
                <w:right w:val="none" w:sz="0" w:space="0" w:color="auto"/>
              </w:divBdr>
              <w:divsChild>
                <w:div w:id="1871797579">
                  <w:marLeft w:val="0"/>
                  <w:marRight w:val="0"/>
                  <w:marTop w:val="0"/>
                  <w:marBottom w:val="0"/>
                  <w:divBdr>
                    <w:top w:val="none" w:sz="0" w:space="0" w:color="auto"/>
                    <w:left w:val="none" w:sz="0" w:space="0" w:color="auto"/>
                    <w:bottom w:val="none" w:sz="0" w:space="0" w:color="auto"/>
                    <w:right w:val="none" w:sz="0" w:space="0" w:color="auto"/>
                  </w:divBdr>
                  <w:divsChild>
                    <w:div w:id="1285119652">
                      <w:marLeft w:val="0"/>
                      <w:marRight w:val="0"/>
                      <w:marTop w:val="0"/>
                      <w:marBottom w:val="0"/>
                      <w:divBdr>
                        <w:top w:val="none" w:sz="0" w:space="0" w:color="auto"/>
                        <w:left w:val="none" w:sz="0" w:space="0" w:color="auto"/>
                        <w:bottom w:val="none" w:sz="0" w:space="0" w:color="auto"/>
                        <w:right w:val="none" w:sz="0" w:space="0" w:color="auto"/>
                      </w:divBdr>
                      <w:divsChild>
                        <w:div w:id="1678383591">
                          <w:marLeft w:val="0"/>
                          <w:marRight w:val="0"/>
                          <w:marTop w:val="0"/>
                          <w:marBottom w:val="0"/>
                          <w:divBdr>
                            <w:top w:val="none" w:sz="0" w:space="0" w:color="auto"/>
                            <w:left w:val="none" w:sz="0" w:space="0" w:color="auto"/>
                            <w:bottom w:val="none" w:sz="0" w:space="0" w:color="auto"/>
                            <w:right w:val="none" w:sz="0" w:space="0" w:color="auto"/>
                          </w:divBdr>
                          <w:divsChild>
                            <w:div w:id="261032833">
                              <w:marLeft w:val="0"/>
                              <w:marRight w:val="0"/>
                              <w:marTop w:val="0"/>
                              <w:marBottom w:val="0"/>
                              <w:divBdr>
                                <w:top w:val="none" w:sz="0" w:space="0" w:color="auto"/>
                                <w:left w:val="none" w:sz="0" w:space="0" w:color="auto"/>
                                <w:bottom w:val="none" w:sz="0" w:space="0" w:color="auto"/>
                                <w:right w:val="none" w:sz="0" w:space="0" w:color="auto"/>
                              </w:divBdr>
                              <w:divsChild>
                                <w:div w:id="1390837185">
                                  <w:marLeft w:val="0"/>
                                  <w:marRight w:val="0"/>
                                  <w:marTop w:val="0"/>
                                  <w:marBottom w:val="0"/>
                                  <w:divBdr>
                                    <w:top w:val="none" w:sz="0" w:space="0" w:color="auto"/>
                                    <w:left w:val="none" w:sz="0" w:space="0" w:color="auto"/>
                                    <w:bottom w:val="none" w:sz="0" w:space="0" w:color="auto"/>
                                    <w:right w:val="none" w:sz="0" w:space="0" w:color="auto"/>
                                  </w:divBdr>
                                  <w:divsChild>
                                    <w:div w:id="1454591794">
                                      <w:marLeft w:val="0"/>
                                      <w:marRight w:val="0"/>
                                      <w:marTop w:val="0"/>
                                      <w:marBottom w:val="0"/>
                                      <w:divBdr>
                                        <w:top w:val="none" w:sz="0" w:space="0" w:color="auto"/>
                                        <w:left w:val="none" w:sz="0" w:space="0" w:color="auto"/>
                                        <w:bottom w:val="none" w:sz="0" w:space="0" w:color="auto"/>
                                        <w:right w:val="none" w:sz="0" w:space="0" w:color="auto"/>
                                      </w:divBdr>
                                      <w:divsChild>
                                        <w:div w:id="411584289">
                                          <w:marLeft w:val="0"/>
                                          <w:marRight w:val="0"/>
                                          <w:marTop w:val="0"/>
                                          <w:marBottom w:val="0"/>
                                          <w:divBdr>
                                            <w:top w:val="none" w:sz="0" w:space="0" w:color="auto"/>
                                            <w:left w:val="none" w:sz="0" w:space="0" w:color="auto"/>
                                            <w:bottom w:val="none" w:sz="0" w:space="0" w:color="auto"/>
                                            <w:right w:val="none" w:sz="0" w:space="0" w:color="auto"/>
                                          </w:divBdr>
                                          <w:divsChild>
                                            <w:div w:id="222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938083">
      <w:bodyDiv w:val="1"/>
      <w:marLeft w:val="0"/>
      <w:marRight w:val="0"/>
      <w:marTop w:val="0"/>
      <w:marBottom w:val="0"/>
      <w:divBdr>
        <w:top w:val="none" w:sz="0" w:space="0" w:color="auto"/>
        <w:left w:val="none" w:sz="0" w:space="0" w:color="auto"/>
        <w:bottom w:val="none" w:sz="0" w:space="0" w:color="auto"/>
        <w:right w:val="none" w:sz="0" w:space="0" w:color="auto"/>
      </w:divBdr>
    </w:div>
    <w:div w:id="503472864">
      <w:bodyDiv w:val="1"/>
      <w:marLeft w:val="0"/>
      <w:marRight w:val="0"/>
      <w:marTop w:val="0"/>
      <w:marBottom w:val="0"/>
      <w:divBdr>
        <w:top w:val="none" w:sz="0" w:space="0" w:color="auto"/>
        <w:left w:val="none" w:sz="0" w:space="0" w:color="auto"/>
        <w:bottom w:val="none" w:sz="0" w:space="0" w:color="auto"/>
        <w:right w:val="none" w:sz="0" w:space="0" w:color="auto"/>
      </w:divBdr>
      <w:divsChild>
        <w:div w:id="775102817">
          <w:marLeft w:val="0"/>
          <w:marRight w:val="0"/>
          <w:marTop w:val="0"/>
          <w:marBottom w:val="0"/>
          <w:divBdr>
            <w:top w:val="none" w:sz="0" w:space="0" w:color="auto"/>
            <w:left w:val="none" w:sz="0" w:space="0" w:color="auto"/>
            <w:bottom w:val="none" w:sz="0" w:space="0" w:color="auto"/>
            <w:right w:val="none" w:sz="0" w:space="0" w:color="auto"/>
          </w:divBdr>
          <w:divsChild>
            <w:div w:id="2056662437">
              <w:marLeft w:val="0"/>
              <w:marRight w:val="0"/>
              <w:marTop w:val="0"/>
              <w:marBottom w:val="0"/>
              <w:divBdr>
                <w:top w:val="none" w:sz="0" w:space="0" w:color="auto"/>
                <w:left w:val="none" w:sz="0" w:space="0" w:color="auto"/>
                <w:bottom w:val="none" w:sz="0" w:space="0" w:color="auto"/>
                <w:right w:val="none" w:sz="0" w:space="0" w:color="auto"/>
              </w:divBdr>
              <w:divsChild>
                <w:div w:id="116219300">
                  <w:marLeft w:val="0"/>
                  <w:marRight w:val="0"/>
                  <w:marTop w:val="0"/>
                  <w:marBottom w:val="0"/>
                  <w:divBdr>
                    <w:top w:val="none" w:sz="0" w:space="0" w:color="auto"/>
                    <w:left w:val="none" w:sz="0" w:space="0" w:color="auto"/>
                    <w:bottom w:val="none" w:sz="0" w:space="0" w:color="auto"/>
                    <w:right w:val="none" w:sz="0" w:space="0" w:color="auto"/>
                  </w:divBdr>
                  <w:divsChild>
                    <w:div w:id="1458797430">
                      <w:marLeft w:val="0"/>
                      <w:marRight w:val="0"/>
                      <w:marTop w:val="0"/>
                      <w:marBottom w:val="0"/>
                      <w:divBdr>
                        <w:top w:val="none" w:sz="0" w:space="0" w:color="auto"/>
                        <w:left w:val="none" w:sz="0" w:space="0" w:color="auto"/>
                        <w:bottom w:val="none" w:sz="0" w:space="0" w:color="auto"/>
                        <w:right w:val="none" w:sz="0" w:space="0" w:color="auto"/>
                      </w:divBdr>
                      <w:divsChild>
                        <w:div w:id="904293352">
                          <w:marLeft w:val="0"/>
                          <w:marRight w:val="0"/>
                          <w:marTop w:val="0"/>
                          <w:marBottom w:val="0"/>
                          <w:divBdr>
                            <w:top w:val="none" w:sz="0" w:space="0" w:color="auto"/>
                            <w:left w:val="none" w:sz="0" w:space="0" w:color="auto"/>
                            <w:bottom w:val="none" w:sz="0" w:space="0" w:color="auto"/>
                            <w:right w:val="none" w:sz="0" w:space="0" w:color="auto"/>
                          </w:divBdr>
                          <w:divsChild>
                            <w:div w:id="426772332">
                              <w:marLeft w:val="0"/>
                              <w:marRight w:val="0"/>
                              <w:marTop w:val="0"/>
                              <w:marBottom w:val="0"/>
                              <w:divBdr>
                                <w:top w:val="none" w:sz="0" w:space="0" w:color="auto"/>
                                <w:left w:val="none" w:sz="0" w:space="0" w:color="auto"/>
                                <w:bottom w:val="none" w:sz="0" w:space="0" w:color="auto"/>
                                <w:right w:val="none" w:sz="0" w:space="0" w:color="auto"/>
                              </w:divBdr>
                              <w:divsChild>
                                <w:div w:id="725420927">
                                  <w:marLeft w:val="0"/>
                                  <w:marRight w:val="0"/>
                                  <w:marTop w:val="0"/>
                                  <w:marBottom w:val="0"/>
                                  <w:divBdr>
                                    <w:top w:val="none" w:sz="0" w:space="0" w:color="auto"/>
                                    <w:left w:val="none" w:sz="0" w:space="0" w:color="auto"/>
                                    <w:bottom w:val="none" w:sz="0" w:space="0" w:color="auto"/>
                                    <w:right w:val="none" w:sz="0" w:space="0" w:color="auto"/>
                                  </w:divBdr>
                                  <w:divsChild>
                                    <w:div w:id="479658652">
                                      <w:marLeft w:val="0"/>
                                      <w:marRight w:val="0"/>
                                      <w:marTop w:val="0"/>
                                      <w:marBottom w:val="0"/>
                                      <w:divBdr>
                                        <w:top w:val="none" w:sz="0" w:space="0" w:color="auto"/>
                                        <w:left w:val="none" w:sz="0" w:space="0" w:color="auto"/>
                                        <w:bottom w:val="none" w:sz="0" w:space="0" w:color="auto"/>
                                        <w:right w:val="none" w:sz="0" w:space="0" w:color="auto"/>
                                      </w:divBdr>
                                      <w:divsChild>
                                        <w:div w:id="804002615">
                                          <w:marLeft w:val="0"/>
                                          <w:marRight w:val="0"/>
                                          <w:marTop w:val="0"/>
                                          <w:marBottom w:val="0"/>
                                          <w:divBdr>
                                            <w:top w:val="none" w:sz="0" w:space="0" w:color="auto"/>
                                            <w:left w:val="none" w:sz="0" w:space="0" w:color="auto"/>
                                            <w:bottom w:val="none" w:sz="0" w:space="0" w:color="auto"/>
                                            <w:right w:val="none" w:sz="0" w:space="0" w:color="auto"/>
                                          </w:divBdr>
                                          <w:divsChild>
                                            <w:div w:id="12722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038444">
      <w:bodyDiv w:val="1"/>
      <w:marLeft w:val="0"/>
      <w:marRight w:val="0"/>
      <w:marTop w:val="0"/>
      <w:marBottom w:val="0"/>
      <w:divBdr>
        <w:top w:val="none" w:sz="0" w:space="0" w:color="auto"/>
        <w:left w:val="none" w:sz="0" w:space="0" w:color="auto"/>
        <w:bottom w:val="none" w:sz="0" w:space="0" w:color="auto"/>
        <w:right w:val="none" w:sz="0" w:space="0" w:color="auto"/>
      </w:divBdr>
    </w:div>
    <w:div w:id="545216712">
      <w:bodyDiv w:val="1"/>
      <w:marLeft w:val="0"/>
      <w:marRight w:val="0"/>
      <w:marTop w:val="0"/>
      <w:marBottom w:val="0"/>
      <w:divBdr>
        <w:top w:val="none" w:sz="0" w:space="0" w:color="auto"/>
        <w:left w:val="none" w:sz="0" w:space="0" w:color="auto"/>
        <w:bottom w:val="none" w:sz="0" w:space="0" w:color="auto"/>
        <w:right w:val="none" w:sz="0" w:space="0" w:color="auto"/>
      </w:divBdr>
    </w:div>
    <w:div w:id="578903733">
      <w:bodyDiv w:val="1"/>
      <w:marLeft w:val="0"/>
      <w:marRight w:val="0"/>
      <w:marTop w:val="0"/>
      <w:marBottom w:val="0"/>
      <w:divBdr>
        <w:top w:val="none" w:sz="0" w:space="0" w:color="auto"/>
        <w:left w:val="none" w:sz="0" w:space="0" w:color="auto"/>
        <w:bottom w:val="none" w:sz="0" w:space="0" w:color="auto"/>
        <w:right w:val="none" w:sz="0" w:space="0" w:color="auto"/>
      </w:divBdr>
      <w:divsChild>
        <w:div w:id="1711149345">
          <w:marLeft w:val="0"/>
          <w:marRight w:val="0"/>
          <w:marTop w:val="0"/>
          <w:marBottom w:val="0"/>
          <w:divBdr>
            <w:top w:val="none" w:sz="0" w:space="0" w:color="auto"/>
            <w:left w:val="none" w:sz="0" w:space="0" w:color="auto"/>
            <w:bottom w:val="none" w:sz="0" w:space="0" w:color="auto"/>
            <w:right w:val="none" w:sz="0" w:space="0" w:color="auto"/>
          </w:divBdr>
          <w:divsChild>
            <w:div w:id="846673760">
              <w:marLeft w:val="0"/>
              <w:marRight w:val="0"/>
              <w:marTop w:val="0"/>
              <w:marBottom w:val="0"/>
              <w:divBdr>
                <w:top w:val="none" w:sz="0" w:space="0" w:color="auto"/>
                <w:left w:val="none" w:sz="0" w:space="0" w:color="auto"/>
                <w:bottom w:val="none" w:sz="0" w:space="0" w:color="auto"/>
                <w:right w:val="none" w:sz="0" w:space="0" w:color="auto"/>
              </w:divBdr>
              <w:divsChild>
                <w:div w:id="282268581">
                  <w:marLeft w:val="0"/>
                  <w:marRight w:val="0"/>
                  <w:marTop w:val="0"/>
                  <w:marBottom w:val="0"/>
                  <w:divBdr>
                    <w:top w:val="none" w:sz="0" w:space="0" w:color="auto"/>
                    <w:left w:val="none" w:sz="0" w:space="0" w:color="auto"/>
                    <w:bottom w:val="none" w:sz="0" w:space="0" w:color="auto"/>
                    <w:right w:val="none" w:sz="0" w:space="0" w:color="auto"/>
                  </w:divBdr>
                  <w:divsChild>
                    <w:div w:id="109783053">
                      <w:marLeft w:val="0"/>
                      <w:marRight w:val="0"/>
                      <w:marTop w:val="0"/>
                      <w:marBottom w:val="0"/>
                      <w:divBdr>
                        <w:top w:val="none" w:sz="0" w:space="0" w:color="auto"/>
                        <w:left w:val="none" w:sz="0" w:space="0" w:color="auto"/>
                        <w:bottom w:val="none" w:sz="0" w:space="0" w:color="auto"/>
                        <w:right w:val="none" w:sz="0" w:space="0" w:color="auto"/>
                      </w:divBdr>
                      <w:divsChild>
                        <w:div w:id="23678444">
                          <w:marLeft w:val="0"/>
                          <w:marRight w:val="0"/>
                          <w:marTop w:val="0"/>
                          <w:marBottom w:val="0"/>
                          <w:divBdr>
                            <w:top w:val="none" w:sz="0" w:space="0" w:color="auto"/>
                            <w:left w:val="none" w:sz="0" w:space="0" w:color="auto"/>
                            <w:bottom w:val="none" w:sz="0" w:space="0" w:color="auto"/>
                            <w:right w:val="none" w:sz="0" w:space="0" w:color="auto"/>
                          </w:divBdr>
                          <w:divsChild>
                            <w:div w:id="1360817456">
                              <w:marLeft w:val="0"/>
                              <w:marRight w:val="0"/>
                              <w:marTop w:val="0"/>
                              <w:marBottom w:val="0"/>
                              <w:divBdr>
                                <w:top w:val="none" w:sz="0" w:space="0" w:color="auto"/>
                                <w:left w:val="none" w:sz="0" w:space="0" w:color="auto"/>
                                <w:bottom w:val="none" w:sz="0" w:space="0" w:color="auto"/>
                                <w:right w:val="none" w:sz="0" w:space="0" w:color="auto"/>
                              </w:divBdr>
                              <w:divsChild>
                                <w:div w:id="1428578660">
                                  <w:marLeft w:val="0"/>
                                  <w:marRight w:val="0"/>
                                  <w:marTop w:val="0"/>
                                  <w:marBottom w:val="0"/>
                                  <w:divBdr>
                                    <w:top w:val="none" w:sz="0" w:space="0" w:color="auto"/>
                                    <w:left w:val="none" w:sz="0" w:space="0" w:color="auto"/>
                                    <w:bottom w:val="none" w:sz="0" w:space="0" w:color="auto"/>
                                    <w:right w:val="none" w:sz="0" w:space="0" w:color="auto"/>
                                  </w:divBdr>
                                  <w:divsChild>
                                    <w:div w:id="1256595320">
                                      <w:marLeft w:val="0"/>
                                      <w:marRight w:val="0"/>
                                      <w:marTop w:val="0"/>
                                      <w:marBottom w:val="0"/>
                                      <w:divBdr>
                                        <w:top w:val="none" w:sz="0" w:space="0" w:color="auto"/>
                                        <w:left w:val="none" w:sz="0" w:space="0" w:color="auto"/>
                                        <w:bottom w:val="none" w:sz="0" w:space="0" w:color="auto"/>
                                        <w:right w:val="none" w:sz="0" w:space="0" w:color="auto"/>
                                      </w:divBdr>
                                      <w:divsChild>
                                        <w:div w:id="1328898597">
                                          <w:marLeft w:val="0"/>
                                          <w:marRight w:val="0"/>
                                          <w:marTop w:val="0"/>
                                          <w:marBottom w:val="0"/>
                                          <w:divBdr>
                                            <w:top w:val="none" w:sz="0" w:space="0" w:color="auto"/>
                                            <w:left w:val="none" w:sz="0" w:space="0" w:color="auto"/>
                                            <w:bottom w:val="none" w:sz="0" w:space="0" w:color="auto"/>
                                            <w:right w:val="none" w:sz="0" w:space="0" w:color="auto"/>
                                          </w:divBdr>
                                          <w:divsChild>
                                            <w:div w:id="11008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278812">
      <w:bodyDiv w:val="1"/>
      <w:marLeft w:val="0"/>
      <w:marRight w:val="0"/>
      <w:marTop w:val="0"/>
      <w:marBottom w:val="0"/>
      <w:divBdr>
        <w:top w:val="none" w:sz="0" w:space="0" w:color="auto"/>
        <w:left w:val="none" w:sz="0" w:space="0" w:color="auto"/>
        <w:bottom w:val="none" w:sz="0" w:space="0" w:color="auto"/>
        <w:right w:val="none" w:sz="0" w:space="0" w:color="auto"/>
      </w:divBdr>
    </w:div>
    <w:div w:id="619919841">
      <w:bodyDiv w:val="1"/>
      <w:marLeft w:val="0"/>
      <w:marRight w:val="0"/>
      <w:marTop w:val="0"/>
      <w:marBottom w:val="0"/>
      <w:divBdr>
        <w:top w:val="none" w:sz="0" w:space="0" w:color="auto"/>
        <w:left w:val="none" w:sz="0" w:space="0" w:color="auto"/>
        <w:bottom w:val="none" w:sz="0" w:space="0" w:color="auto"/>
        <w:right w:val="none" w:sz="0" w:space="0" w:color="auto"/>
      </w:divBdr>
    </w:div>
    <w:div w:id="640353023">
      <w:bodyDiv w:val="1"/>
      <w:marLeft w:val="0"/>
      <w:marRight w:val="0"/>
      <w:marTop w:val="0"/>
      <w:marBottom w:val="0"/>
      <w:divBdr>
        <w:top w:val="none" w:sz="0" w:space="0" w:color="auto"/>
        <w:left w:val="none" w:sz="0" w:space="0" w:color="auto"/>
        <w:bottom w:val="none" w:sz="0" w:space="0" w:color="auto"/>
        <w:right w:val="none" w:sz="0" w:space="0" w:color="auto"/>
      </w:divBdr>
      <w:divsChild>
        <w:div w:id="967904351">
          <w:marLeft w:val="0"/>
          <w:marRight w:val="0"/>
          <w:marTop w:val="0"/>
          <w:marBottom w:val="0"/>
          <w:divBdr>
            <w:top w:val="none" w:sz="0" w:space="0" w:color="auto"/>
            <w:left w:val="none" w:sz="0" w:space="0" w:color="auto"/>
            <w:bottom w:val="none" w:sz="0" w:space="0" w:color="auto"/>
            <w:right w:val="none" w:sz="0" w:space="0" w:color="auto"/>
          </w:divBdr>
          <w:divsChild>
            <w:div w:id="735587606">
              <w:marLeft w:val="0"/>
              <w:marRight w:val="0"/>
              <w:marTop w:val="0"/>
              <w:marBottom w:val="0"/>
              <w:divBdr>
                <w:top w:val="none" w:sz="0" w:space="0" w:color="auto"/>
                <w:left w:val="none" w:sz="0" w:space="0" w:color="auto"/>
                <w:bottom w:val="none" w:sz="0" w:space="0" w:color="auto"/>
                <w:right w:val="none" w:sz="0" w:space="0" w:color="auto"/>
              </w:divBdr>
              <w:divsChild>
                <w:div w:id="1041518759">
                  <w:marLeft w:val="0"/>
                  <w:marRight w:val="0"/>
                  <w:marTop w:val="0"/>
                  <w:marBottom w:val="0"/>
                  <w:divBdr>
                    <w:top w:val="none" w:sz="0" w:space="0" w:color="auto"/>
                    <w:left w:val="none" w:sz="0" w:space="0" w:color="auto"/>
                    <w:bottom w:val="none" w:sz="0" w:space="0" w:color="auto"/>
                    <w:right w:val="none" w:sz="0" w:space="0" w:color="auto"/>
                  </w:divBdr>
                  <w:divsChild>
                    <w:div w:id="1878590336">
                      <w:marLeft w:val="0"/>
                      <w:marRight w:val="0"/>
                      <w:marTop w:val="0"/>
                      <w:marBottom w:val="0"/>
                      <w:divBdr>
                        <w:top w:val="none" w:sz="0" w:space="0" w:color="auto"/>
                        <w:left w:val="none" w:sz="0" w:space="0" w:color="auto"/>
                        <w:bottom w:val="none" w:sz="0" w:space="0" w:color="auto"/>
                        <w:right w:val="none" w:sz="0" w:space="0" w:color="auto"/>
                      </w:divBdr>
                      <w:divsChild>
                        <w:div w:id="1966884925">
                          <w:marLeft w:val="0"/>
                          <w:marRight w:val="0"/>
                          <w:marTop w:val="0"/>
                          <w:marBottom w:val="0"/>
                          <w:divBdr>
                            <w:top w:val="none" w:sz="0" w:space="0" w:color="auto"/>
                            <w:left w:val="none" w:sz="0" w:space="0" w:color="auto"/>
                            <w:bottom w:val="none" w:sz="0" w:space="0" w:color="auto"/>
                            <w:right w:val="none" w:sz="0" w:space="0" w:color="auto"/>
                          </w:divBdr>
                          <w:divsChild>
                            <w:div w:id="1030692262">
                              <w:marLeft w:val="0"/>
                              <w:marRight w:val="0"/>
                              <w:marTop w:val="0"/>
                              <w:marBottom w:val="0"/>
                              <w:divBdr>
                                <w:top w:val="none" w:sz="0" w:space="0" w:color="auto"/>
                                <w:left w:val="none" w:sz="0" w:space="0" w:color="auto"/>
                                <w:bottom w:val="none" w:sz="0" w:space="0" w:color="auto"/>
                                <w:right w:val="none" w:sz="0" w:space="0" w:color="auto"/>
                              </w:divBdr>
                              <w:divsChild>
                                <w:div w:id="39862365">
                                  <w:marLeft w:val="0"/>
                                  <w:marRight w:val="0"/>
                                  <w:marTop w:val="0"/>
                                  <w:marBottom w:val="0"/>
                                  <w:divBdr>
                                    <w:top w:val="none" w:sz="0" w:space="0" w:color="auto"/>
                                    <w:left w:val="none" w:sz="0" w:space="0" w:color="auto"/>
                                    <w:bottom w:val="none" w:sz="0" w:space="0" w:color="auto"/>
                                    <w:right w:val="none" w:sz="0" w:space="0" w:color="auto"/>
                                  </w:divBdr>
                                  <w:divsChild>
                                    <w:div w:id="49615166">
                                      <w:marLeft w:val="0"/>
                                      <w:marRight w:val="0"/>
                                      <w:marTop w:val="0"/>
                                      <w:marBottom w:val="0"/>
                                      <w:divBdr>
                                        <w:top w:val="none" w:sz="0" w:space="0" w:color="auto"/>
                                        <w:left w:val="none" w:sz="0" w:space="0" w:color="auto"/>
                                        <w:bottom w:val="none" w:sz="0" w:space="0" w:color="auto"/>
                                        <w:right w:val="none" w:sz="0" w:space="0" w:color="auto"/>
                                      </w:divBdr>
                                      <w:divsChild>
                                        <w:div w:id="951135185">
                                          <w:marLeft w:val="0"/>
                                          <w:marRight w:val="0"/>
                                          <w:marTop w:val="0"/>
                                          <w:marBottom w:val="0"/>
                                          <w:divBdr>
                                            <w:top w:val="none" w:sz="0" w:space="0" w:color="auto"/>
                                            <w:left w:val="none" w:sz="0" w:space="0" w:color="auto"/>
                                            <w:bottom w:val="none" w:sz="0" w:space="0" w:color="auto"/>
                                            <w:right w:val="none" w:sz="0" w:space="0" w:color="auto"/>
                                          </w:divBdr>
                                          <w:divsChild>
                                            <w:div w:id="7618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9212756">
      <w:bodyDiv w:val="1"/>
      <w:marLeft w:val="0"/>
      <w:marRight w:val="0"/>
      <w:marTop w:val="0"/>
      <w:marBottom w:val="0"/>
      <w:divBdr>
        <w:top w:val="none" w:sz="0" w:space="0" w:color="auto"/>
        <w:left w:val="none" w:sz="0" w:space="0" w:color="auto"/>
        <w:bottom w:val="none" w:sz="0" w:space="0" w:color="auto"/>
        <w:right w:val="none" w:sz="0" w:space="0" w:color="auto"/>
      </w:divBdr>
    </w:div>
    <w:div w:id="741875127">
      <w:bodyDiv w:val="1"/>
      <w:marLeft w:val="0"/>
      <w:marRight w:val="0"/>
      <w:marTop w:val="0"/>
      <w:marBottom w:val="0"/>
      <w:divBdr>
        <w:top w:val="none" w:sz="0" w:space="0" w:color="auto"/>
        <w:left w:val="none" w:sz="0" w:space="0" w:color="auto"/>
        <w:bottom w:val="none" w:sz="0" w:space="0" w:color="auto"/>
        <w:right w:val="none" w:sz="0" w:space="0" w:color="auto"/>
      </w:divBdr>
    </w:div>
    <w:div w:id="745691858">
      <w:bodyDiv w:val="1"/>
      <w:marLeft w:val="0"/>
      <w:marRight w:val="0"/>
      <w:marTop w:val="0"/>
      <w:marBottom w:val="0"/>
      <w:divBdr>
        <w:top w:val="none" w:sz="0" w:space="0" w:color="auto"/>
        <w:left w:val="none" w:sz="0" w:space="0" w:color="auto"/>
        <w:bottom w:val="none" w:sz="0" w:space="0" w:color="auto"/>
        <w:right w:val="none" w:sz="0" w:space="0" w:color="auto"/>
      </w:divBdr>
      <w:divsChild>
        <w:div w:id="70349650">
          <w:marLeft w:val="0"/>
          <w:marRight w:val="0"/>
          <w:marTop w:val="0"/>
          <w:marBottom w:val="0"/>
          <w:divBdr>
            <w:top w:val="none" w:sz="0" w:space="0" w:color="auto"/>
            <w:left w:val="none" w:sz="0" w:space="0" w:color="auto"/>
            <w:bottom w:val="none" w:sz="0" w:space="0" w:color="auto"/>
            <w:right w:val="none" w:sz="0" w:space="0" w:color="auto"/>
          </w:divBdr>
          <w:divsChild>
            <w:div w:id="1240216186">
              <w:marLeft w:val="0"/>
              <w:marRight w:val="0"/>
              <w:marTop w:val="0"/>
              <w:marBottom w:val="0"/>
              <w:divBdr>
                <w:top w:val="none" w:sz="0" w:space="0" w:color="auto"/>
                <w:left w:val="none" w:sz="0" w:space="0" w:color="auto"/>
                <w:bottom w:val="none" w:sz="0" w:space="0" w:color="auto"/>
                <w:right w:val="none" w:sz="0" w:space="0" w:color="auto"/>
              </w:divBdr>
              <w:divsChild>
                <w:div w:id="1016543188">
                  <w:marLeft w:val="0"/>
                  <w:marRight w:val="0"/>
                  <w:marTop w:val="0"/>
                  <w:marBottom w:val="0"/>
                  <w:divBdr>
                    <w:top w:val="none" w:sz="0" w:space="0" w:color="auto"/>
                    <w:left w:val="none" w:sz="0" w:space="0" w:color="auto"/>
                    <w:bottom w:val="none" w:sz="0" w:space="0" w:color="auto"/>
                    <w:right w:val="none" w:sz="0" w:space="0" w:color="auto"/>
                  </w:divBdr>
                  <w:divsChild>
                    <w:div w:id="341906158">
                      <w:marLeft w:val="0"/>
                      <w:marRight w:val="0"/>
                      <w:marTop w:val="0"/>
                      <w:marBottom w:val="0"/>
                      <w:divBdr>
                        <w:top w:val="none" w:sz="0" w:space="0" w:color="auto"/>
                        <w:left w:val="none" w:sz="0" w:space="0" w:color="auto"/>
                        <w:bottom w:val="none" w:sz="0" w:space="0" w:color="auto"/>
                        <w:right w:val="none" w:sz="0" w:space="0" w:color="auto"/>
                      </w:divBdr>
                      <w:divsChild>
                        <w:div w:id="1045910167">
                          <w:marLeft w:val="0"/>
                          <w:marRight w:val="0"/>
                          <w:marTop w:val="0"/>
                          <w:marBottom w:val="0"/>
                          <w:divBdr>
                            <w:top w:val="none" w:sz="0" w:space="0" w:color="auto"/>
                            <w:left w:val="none" w:sz="0" w:space="0" w:color="auto"/>
                            <w:bottom w:val="none" w:sz="0" w:space="0" w:color="auto"/>
                            <w:right w:val="none" w:sz="0" w:space="0" w:color="auto"/>
                          </w:divBdr>
                          <w:divsChild>
                            <w:div w:id="762342396">
                              <w:marLeft w:val="0"/>
                              <w:marRight w:val="0"/>
                              <w:marTop w:val="0"/>
                              <w:marBottom w:val="0"/>
                              <w:divBdr>
                                <w:top w:val="none" w:sz="0" w:space="0" w:color="auto"/>
                                <w:left w:val="none" w:sz="0" w:space="0" w:color="auto"/>
                                <w:bottom w:val="none" w:sz="0" w:space="0" w:color="auto"/>
                                <w:right w:val="none" w:sz="0" w:space="0" w:color="auto"/>
                              </w:divBdr>
                              <w:divsChild>
                                <w:div w:id="1542673081">
                                  <w:marLeft w:val="0"/>
                                  <w:marRight w:val="0"/>
                                  <w:marTop w:val="0"/>
                                  <w:marBottom w:val="0"/>
                                  <w:divBdr>
                                    <w:top w:val="none" w:sz="0" w:space="0" w:color="auto"/>
                                    <w:left w:val="none" w:sz="0" w:space="0" w:color="auto"/>
                                    <w:bottom w:val="none" w:sz="0" w:space="0" w:color="auto"/>
                                    <w:right w:val="none" w:sz="0" w:space="0" w:color="auto"/>
                                  </w:divBdr>
                                  <w:divsChild>
                                    <w:div w:id="723673681">
                                      <w:marLeft w:val="0"/>
                                      <w:marRight w:val="0"/>
                                      <w:marTop w:val="0"/>
                                      <w:marBottom w:val="0"/>
                                      <w:divBdr>
                                        <w:top w:val="none" w:sz="0" w:space="0" w:color="auto"/>
                                        <w:left w:val="none" w:sz="0" w:space="0" w:color="auto"/>
                                        <w:bottom w:val="none" w:sz="0" w:space="0" w:color="auto"/>
                                        <w:right w:val="none" w:sz="0" w:space="0" w:color="auto"/>
                                      </w:divBdr>
                                      <w:divsChild>
                                        <w:div w:id="1746146547">
                                          <w:marLeft w:val="0"/>
                                          <w:marRight w:val="0"/>
                                          <w:marTop w:val="0"/>
                                          <w:marBottom w:val="0"/>
                                          <w:divBdr>
                                            <w:top w:val="none" w:sz="0" w:space="0" w:color="auto"/>
                                            <w:left w:val="none" w:sz="0" w:space="0" w:color="auto"/>
                                            <w:bottom w:val="none" w:sz="0" w:space="0" w:color="auto"/>
                                            <w:right w:val="none" w:sz="0" w:space="0" w:color="auto"/>
                                          </w:divBdr>
                                          <w:divsChild>
                                            <w:div w:id="889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9886808">
      <w:bodyDiv w:val="1"/>
      <w:marLeft w:val="0"/>
      <w:marRight w:val="0"/>
      <w:marTop w:val="0"/>
      <w:marBottom w:val="0"/>
      <w:divBdr>
        <w:top w:val="none" w:sz="0" w:space="0" w:color="auto"/>
        <w:left w:val="none" w:sz="0" w:space="0" w:color="auto"/>
        <w:bottom w:val="none" w:sz="0" w:space="0" w:color="auto"/>
        <w:right w:val="none" w:sz="0" w:space="0" w:color="auto"/>
      </w:divBdr>
    </w:div>
    <w:div w:id="754277977">
      <w:bodyDiv w:val="1"/>
      <w:marLeft w:val="0"/>
      <w:marRight w:val="0"/>
      <w:marTop w:val="0"/>
      <w:marBottom w:val="0"/>
      <w:divBdr>
        <w:top w:val="none" w:sz="0" w:space="0" w:color="auto"/>
        <w:left w:val="none" w:sz="0" w:space="0" w:color="auto"/>
        <w:bottom w:val="none" w:sz="0" w:space="0" w:color="auto"/>
        <w:right w:val="none" w:sz="0" w:space="0" w:color="auto"/>
      </w:divBdr>
    </w:div>
    <w:div w:id="775976860">
      <w:bodyDiv w:val="1"/>
      <w:marLeft w:val="0"/>
      <w:marRight w:val="0"/>
      <w:marTop w:val="0"/>
      <w:marBottom w:val="0"/>
      <w:divBdr>
        <w:top w:val="none" w:sz="0" w:space="0" w:color="auto"/>
        <w:left w:val="none" w:sz="0" w:space="0" w:color="auto"/>
        <w:bottom w:val="none" w:sz="0" w:space="0" w:color="auto"/>
        <w:right w:val="none" w:sz="0" w:space="0" w:color="auto"/>
      </w:divBdr>
    </w:div>
    <w:div w:id="795635859">
      <w:bodyDiv w:val="1"/>
      <w:marLeft w:val="0"/>
      <w:marRight w:val="0"/>
      <w:marTop w:val="0"/>
      <w:marBottom w:val="0"/>
      <w:divBdr>
        <w:top w:val="none" w:sz="0" w:space="0" w:color="auto"/>
        <w:left w:val="none" w:sz="0" w:space="0" w:color="auto"/>
        <w:bottom w:val="none" w:sz="0" w:space="0" w:color="auto"/>
        <w:right w:val="none" w:sz="0" w:space="0" w:color="auto"/>
      </w:divBdr>
    </w:div>
    <w:div w:id="812256468">
      <w:bodyDiv w:val="1"/>
      <w:marLeft w:val="0"/>
      <w:marRight w:val="0"/>
      <w:marTop w:val="0"/>
      <w:marBottom w:val="0"/>
      <w:divBdr>
        <w:top w:val="none" w:sz="0" w:space="0" w:color="auto"/>
        <w:left w:val="none" w:sz="0" w:space="0" w:color="auto"/>
        <w:bottom w:val="none" w:sz="0" w:space="0" w:color="auto"/>
        <w:right w:val="none" w:sz="0" w:space="0" w:color="auto"/>
      </w:divBdr>
    </w:div>
    <w:div w:id="837885953">
      <w:bodyDiv w:val="1"/>
      <w:marLeft w:val="0"/>
      <w:marRight w:val="0"/>
      <w:marTop w:val="0"/>
      <w:marBottom w:val="0"/>
      <w:divBdr>
        <w:top w:val="none" w:sz="0" w:space="0" w:color="auto"/>
        <w:left w:val="none" w:sz="0" w:space="0" w:color="auto"/>
        <w:bottom w:val="none" w:sz="0" w:space="0" w:color="auto"/>
        <w:right w:val="none" w:sz="0" w:space="0" w:color="auto"/>
      </w:divBdr>
    </w:div>
    <w:div w:id="859659640">
      <w:bodyDiv w:val="1"/>
      <w:marLeft w:val="0"/>
      <w:marRight w:val="0"/>
      <w:marTop w:val="0"/>
      <w:marBottom w:val="0"/>
      <w:divBdr>
        <w:top w:val="none" w:sz="0" w:space="0" w:color="auto"/>
        <w:left w:val="none" w:sz="0" w:space="0" w:color="auto"/>
        <w:bottom w:val="none" w:sz="0" w:space="0" w:color="auto"/>
        <w:right w:val="none" w:sz="0" w:space="0" w:color="auto"/>
      </w:divBdr>
      <w:divsChild>
        <w:div w:id="1695493057">
          <w:marLeft w:val="0"/>
          <w:marRight w:val="0"/>
          <w:marTop w:val="0"/>
          <w:marBottom w:val="0"/>
          <w:divBdr>
            <w:top w:val="none" w:sz="0" w:space="0" w:color="auto"/>
            <w:left w:val="none" w:sz="0" w:space="0" w:color="auto"/>
            <w:bottom w:val="none" w:sz="0" w:space="0" w:color="auto"/>
            <w:right w:val="none" w:sz="0" w:space="0" w:color="auto"/>
          </w:divBdr>
          <w:divsChild>
            <w:div w:id="594825284">
              <w:marLeft w:val="0"/>
              <w:marRight w:val="0"/>
              <w:marTop w:val="0"/>
              <w:marBottom w:val="0"/>
              <w:divBdr>
                <w:top w:val="none" w:sz="0" w:space="0" w:color="auto"/>
                <w:left w:val="none" w:sz="0" w:space="0" w:color="auto"/>
                <w:bottom w:val="none" w:sz="0" w:space="0" w:color="auto"/>
                <w:right w:val="none" w:sz="0" w:space="0" w:color="auto"/>
              </w:divBdr>
              <w:divsChild>
                <w:div w:id="1069041119">
                  <w:marLeft w:val="0"/>
                  <w:marRight w:val="0"/>
                  <w:marTop w:val="0"/>
                  <w:marBottom w:val="0"/>
                  <w:divBdr>
                    <w:top w:val="none" w:sz="0" w:space="0" w:color="auto"/>
                    <w:left w:val="none" w:sz="0" w:space="0" w:color="auto"/>
                    <w:bottom w:val="none" w:sz="0" w:space="0" w:color="auto"/>
                    <w:right w:val="none" w:sz="0" w:space="0" w:color="auto"/>
                  </w:divBdr>
                  <w:divsChild>
                    <w:div w:id="1001740186">
                      <w:marLeft w:val="0"/>
                      <w:marRight w:val="0"/>
                      <w:marTop w:val="0"/>
                      <w:marBottom w:val="0"/>
                      <w:divBdr>
                        <w:top w:val="none" w:sz="0" w:space="0" w:color="auto"/>
                        <w:left w:val="none" w:sz="0" w:space="0" w:color="auto"/>
                        <w:bottom w:val="none" w:sz="0" w:space="0" w:color="auto"/>
                        <w:right w:val="none" w:sz="0" w:space="0" w:color="auto"/>
                      </w:divBdr>
                      <w:divsChild>
                        <w:div w:id="472646541">
                          <w:marLeft w:val="0"/>
                          <w:marRight w:val="0"/>
                          <w:marTop w:val="0"/>
                          <w:marBottom w:val="0"/>
                          <w:divBdr>
                            <w:top w:val="none" w:sz="0" w:space="0" w:color="auto"/>
                            <w:left w:val="none" w:sz="0" w:space="0" w:color="auto"/>
                            <w:bottom w:val="none" w:sz="0" w:space="0" w:color="auto"/>
                            <w:right w:val="none" w:sz="0" w:space="0" w:color="auto"/>
                          </w:divBdr>
                          <w:divsChild>
                            <w:div w:id="2140997957">
                              <w:marLeft w:val="0"/>
                              <w:marRight w:val="0"/>
                              <w:marTop w:val="0"/>
                              <w:marBottom w:val="0"/>
                              <w:divBdr>
                                <w:top w:val="none" w:sz="0" w:space="0" w:color="auto"/>
                                <w:left w:val="none" w:sz="0" w:space="0" w:color="auto"/>
                                <w:bottom w:val="none" w:sz="0" w:space="0" w:color="auto"/>
                                <w:right w:val="none" w:sz="0" w:space="0" w:color="auto"/>
                              </w:divBdr>
                              <w:divsChild>
                                <w:div w:id="1299338149">
                                  <w:marLeft w:val="0"/>
                                  <w:marRight w:val="0"/>
                                  <w:marTop w:val="0"/>
                                  <w:marBottom w:val="0"/>
                                  <w:divBdr>
                                    <w:top w:val="none" w:sz="0" w:space="0" w:color="auto"/>
                                    <w:left w:val="none" w:sz="0" w:space="0" w:color="auto"/>
                                    <w:bottom w:val="none" w:sz="0" w:space="0" w:color="auto"/>
                                    <w:right w:val="none" w:sz="0" w:space="0" w:color="auto"/>
                                  </w:divBdr>
                                  <w:divsChild>
                                    <w:div w:id="2041710144">
                                      <w:marLeft w:val="0"/>
                                      <w:marRight w:val="0"/>
                                      <w:marTop w:val="0"/>
                                      <w:marBottom w:val="0"/>
                                      <w:divBdr>
                                        <w:top w:val="none" w:sz="0" w:space="0" w:color="auto"/>
                                        <w:left w:val="none" w:sz="0" w:space="0" w:color="auto"/>
                                        <w:bottom w:val="none" w:sz="0" w:space="0" w:color="auto"/>
                                        <w:right w:val="none" w:sz="0" w:space="0" w:color="auto"/>
                                      </w:divBdr>
                                      <w:divsChild>
                                        <w:div w:id="1335651545">
                                          <w:marLeft w:val="0"/>
                                          <w:marRight w:val="0"/>
                                          <w:marTop w:val="0"/>
                                          <w:marBottom w:val="0"/>
                                          <w:divBdr>
                                            <w:top w:val="none" w:sz="0" w:space="0" w:color="auto"/>
                                            <w:left w:val="none" w:sz="0" w:space="0" w:color="auto"/>
                                            <w:bottom w:val="none" w:sz="0" w:space="0" w:color="auto"/>
                                            <w:right w:val="none" w:sz="0" w:space="0" w:color="auto"/>
                                          </w:divBdr>
                                          <w:divsChild>
                                            <w:div w:id="282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169714">
      <w:bodyDiv w:val="1"/>
      <w:marLeft w:val="0"/>
      <w:marRight w:val="0"/>
      <w:marTop w:val="0"/>
      <w:marBottom w:val="0"/>
      <w:divBdr>
        <w:top w:val="none" w:sz="0" w:space="0" w:color="auto"/>
        <w:left w:val="none" w:sz="0" w:space="0" w:color="auto"/>
        <w:bottom w:val="none" w:sz="0" w:space="0" w:color="auto"/>
        <w:right w:val="none" w:sz="0" w:space="0" w:color="auto"/>
      </w:divBdr>
      <w:divsChild>
        <w:div w:id="2055541669">
          <w:marLeft w:val="0"/>
          <w:marRight w:val="0"/>
          <w:marTop w:val="0"/>
          <w:marBottom w:val="0"/>
          <w:divBdr>
            <w:top w:val="none" w:sz="0" w:space="0" w:color="auto"/>
            <w:left w:val="none" w:sz="0" w:space="0" w:color="auto"/>
            <w:bottom w:val="none" w:sz="0" w:space="0" w:color="auto"/>
            <w:right w:val="none" w:sz="0" w:space="0" w:color="auto"/>
          </w:divBdr>
          <w:divsChild>
            <w:div w:id="206261447">
              <w:marLeft w:val="0"/>
              <w:marRight w:val="0"/>
              <w:marTop w:val="0"/>
              <w:marBottom w:val="0"/>
              <w:divBdr>
                <w:top w:val="none" w:sz="0" w:space="0" w:color="auto"/>
                <w:left w:val="none" w:sz="0" w:space="0" w:color="auto"/>
                <w:bottom w:val="none" w:sz="0" w:space="0" w:color="auto"/>
                <w:right w:val="none" w:sz="0" w:space="0" w:color="auto"/>
              </w:divBdr>
              <w:divsChild>
                <w:div w:id="256062751">
                  <w:marLeft w:val="0"/>
                  <w:marRight w:val="0"/>
                  <w:marTop w:val="0"/>
                  <w:marBottom w:val="0"/>
                  <w:divBdr>
                    <w:top w:val="none" w:sz="0" w:space="0" w:color="auto"/>
                    <w:left w:val="none" w:sz="0" w:space="0" w:color="auto"/>
                    <w:bottom w:val="none" w:sz="0" w:space="0" w:color="auto"/>
                    <w:right w:val="none" w:sz="0" w:space="0" w:color="auto"/>
                  </w:divBdr>
                  <w:divsChild>
                    <w:div w:id="2057241217">
                      <w:marLeft w:val="0"/>
                      <w:marRight w:val="0"/>
                      <w:marTop w:val="0"/>
                      <w:marBottom w:val="0"/>
                      <w:divBdr>
                        <w:top w:val="none" w:sz="0" w:space="0" w:color="auto"/>
                        <w:left w:val="none" w:sz="0" w:space="0" w:color="auto"/>
                        <w:bottom w:val="none" w:sz="0" w:space="0" w:color="auto"/>
                        <w:right w:val="none" w:sz="0" w:space="0" w:color="auto"/>
                      </w:divBdr>
                      <w:divsChild>
                        <w:div w:id="608897788">
                          <w:marLeft w:val="0"/>
                          <w:marRight w:val="0"/>
                          <w:marTop w:val="0"/>
                          <w:marBottom w:val="0"/>
                          <w:divBdr>
                            <w:top w:val="none" w:sz="0" w:space="0" w:color="auto"/>
                            <w:left w:val="none" w:sz="0" w:space="0" w:color="auto"/>
                            <w:bottom w:val="none" w:sz="0" w:space="0" w:color="auto"/>
                            <w:right w:val="none" w:sz="0" w:space="0" w:color="auto"/>
                          </w:divBdr>
                          <w:divsChild>
                            <w:div w:id="993682386">
                              <w:marLeft w:val="0"/>
                              <w:marRight w:val="0"/>
                              <w:marTop w:val="0"/>
                              <w:marBottom w:val="0"/>
                              <w:divBdr>
                                <w:top w:val="none" w:sz="0" w:space="0" w:color="auto"/>
                                <w:left w:val="none" w:sz="0" w:space="0" w:color="auto"/>
                                <w:bottom w:val="none" w:sz="0" w:space="0" w:color="auto"/>
                                <w:right w:val="none" w:sz="0" w:space="0" w:color="auto"/>
                              </w:divBdr>
                              <w:divsChild>
                                <w:div w:id="184711081">
                                  <w:marLeft w:val="0"/>
                                  <w:marRight w:val="0"/>
                                  <w:marTop w:val="0"/>
                                  <w:marBottom w:val="0"/>
                                  <w:divBdr>
                                    <w:top w:val="none" w:sz="0" w:space="0" w:color="auto"/>
                                    <w:left w:val="none" w:sz="0" w:space="0" w:color="auto"/>
                                    <w:bottom w:val="none" w:sz="0" w:space="0" w:color="auto"/>
                                    <w:right w:val="none" w:sz="0" w:space="0" w:color="auto"/>
                                  </w:divBdr>
                                  <w:divsChild>
                                    <w:div w:id="852039218">
                                      <w:marLeft w:val="0"/>
                                      <w:marRight w:val="0"/>
                                      <w:marTop w:val="0"/>
                                      <w:marBottom w:val="0"/>
                                      <w:divBdr>
                                        <w:top w:val="none" w:sz="0" w:space="0" w:color="auto"/>
                                        <w:left w:val="none" w:sz="0" w:space="0" w:color="auto"/>
                                        <w:bottom w:val="none" w:sz="0" w:space="0" w:color="auto"/>
                                        <w:right w:val="none" w:sz="0" w:space="0" w:color="auto"/>
                                      </w:divBdr>
                                      <w:divsChild>
                                        <w:div w:id="1289704465">
                                          <w:marLeft w:val="0"/>
                                          <w:marRight w:val="0"/>
                                          <w:marTop w:val="0"/>
                                          <w:marBottom w:val="0"/>
                                          <w:divBdr>
                                            <w:top w:val="none" w:sz="0" w:space="0" w:color="auto"/>
                                            <w:left w:val="none" w:sz="0" w:space="0" w:color="auto"/>
                                            <w:bottom w:val="none" w:sz="0" w:space="0" w:color="auto"/>
                                            <w:right w:val="none" w:sz="0" w:space="0" w:color="auto"/>
                                          </w:divBdr>
                                          <w:divsChild>
                                            <w:div w:id="463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2272411">
          <w:marLeft w:val="0"/>
          <w:marRight w:val="0"/>
          <w:marTop w:val="0"/>
          <w:marBottom w:val="0"/>
          <w:divBdr>
            <w:top w:val="none" w:sz="0" w:space="0" w:color="auto"/>
            <w:left w:val="none" w:sz="0" w:space="0" w:color="auto"/>
            <w:bottom w:val="none" w:sz="0" w:space="0" w:color="auto"/>
            <w:right w:val="none" w:sz="0" w:space="0" w:color="auto"/>
          </w:divBdr>
          <w:divsChild>
            <w:div w:id="883520856">
              <w:marLeft w:val="0"/>
              <w:marRight w:val="0"/>
              <w:marTop w:val="0"/>
              <w:marBottom w:val="0"/>
              <w:divBdr>
                <w:top w:val="none" w:sz="0" w:space="0" w:color="auto"/>
                <w:left w:val="none" w:sz="0" w:space="0" w:color="auto"/>
                <w:bottom w:val="none" w:sz="0" w:space="0" w:color="auto"/>
                <w:right w:val="none" w:sz="0" w:space="0" w:color="auto"/>
              </w:divBdr>
              <w:divsChild>
                <w:div w:id="412434982">
                  <w:marLeft w:val="0"/>
                  <w:marRight w:val="0"/>
                  <w:marTop w:val="0"/>
                  <w:marBottom w:val="0"/>
                  <w:divBdr>
                    <w:top w:val="none" w:sz="0" w:space="0" w:color="auto"/>
                    <w:left w:val="none" w:sz="0" w:space="0" w:color="auto"/>
                    <w:bottom w:val="none" w:sz="0" w:space="0" w:color="auto"/>
                    <w:right w:val="none" w:sz="0" w:space="0" w:color="auto"/>
                  </w:divBdr>
                  <w:divsChild>
                    <w:div w:id="1128863696">
                      <w:marLeft w:val="0"/>
                      <w:marRight w:val="0"/>
                      <w:marTop w:val="0"/>
                      <w:marBottom w:val="0"/>
                      <w:divBdr>
                        <w:top w:val="none" w:sz="0" w:space="0" w:color="auto"/>
                        <w:left w:val="none" w:sz="0" w:space="0" w:color="auto"/>
                        <w:bottom w:val="none" w:sz="0" w:space="0" w:color="auto"/>
                        <w:right w:val="none" w:sz="0" w:space="0" w:color="auto"/>
                      </w:divBdr>
                      <w:divsChild>
                        <w:div w:id="347947992">
                          <w:marLeft w:val="0"/>
                          <w:marRight w:val="0"/>
                          <w:marTop w:val="0"/>
                          <w:marBottom w:val="0"/>
                          <w:divBdr>
                            <w:top w:val="none" w:sz="0" w:space="0" w:color="auto"/>
                            <w:left w:val="none" w:sz="0" w:space="0" w:color="auto"/>
                            <w:bottom w:val="none" w:sz="0" w:space="0" w:color="auto"/>
                            <w:right w:val="none" w:sz="0" w:space="0" w:color="auto"/>
                          </w:divBdr>
                          <w:divsChild>
                            <w:div w:id="1514955470">
                              <w:marLeft w:val="0"/>
                              <w:marRight w:val="0"/>
                              <w:marTop w:val="0"/>
                              <w:marBottom w:val="0"/>
                              <w:divBdr>
                                <w:top w:val="none" w:sz="0" w:space="0" w:color="auto"/>
                                <w:left w:val="none" w:sz="0" w:space="0" w:color="auto"/>
                                <w:bottom w:val="none" w:sz="0" w:space="0" w:color="auto"/>
                                <w:right w:val="none" w:sz="0" w:space="0" w:color="auto"/>
                              </w:divBdr>
                              <w:divsChild>
                                <w:div w:id="88046266">
                                  <w:marLeft w:val="0"/>
                                  <w:marRight w:val="0"/>
                                  <w:marTop w:val="0"/>
                                  <w:marBottom w:val="0"/>
                                  <w:divBdr>
                                    <w:top w:val="none" w:sz="0" w:space="0" w:color="auto"/>
                                    <w:left w:val="none" w:sz="0" w:space="0" w:color="auto"/>
                                    <w:bottom w:val="none" w:sz="0" w:space="0" w:color="auto"/>
                                    <w:right w:val="none" w:sz="0" w:space="0" w:color="auto"/>
                                  </w:divBdr>
                                  <w:divsChild>
                                    <w:div w:id="13777247">
                                      <w:marLeft w:val="0"/>
                                      <w:marRight w:val="0"/>
                                      <w:marTop w:val="0"/>
                                      <w:marBottom w:val="0"/>
                                      <w:divBdr>
                                        <w:top w:val="none" w:sz="0" w:space="0" w:color="auto"/>
                                        <w:left w:val="none" w:sz="0" w:space="0" w:color="auto"/>
                                        <w:bottom w:val="none" w:sz="0" w:space="0" w:color="auto"/>
                                        <w:right w:val="none" w:sz="0" w:space="0" w:color="auto"/>
                                      </w:divBdr>
                                      <w:divsChild>
                                        <w:div w:id="74860139">
                                          <w:marLeft w:val="0"/>
                                          <w:marRight w:val="0"/>
                                          <w:marTop w:val="0"/>
                                          <w:marBottom w:val="0"/>
                                          <w:divBdr>
                                            <w:top w:val="none" w:sz="0" w:space="0" w:color="auto"/>
                                            <w:left w:val="none" w:sz="0" w:space="0" w:color="auto"/>
                                            <w:bottom w:val="none" w:sz="0" w:space="0" w:color="auto"/>
                                            <w:right w:val="none" w:sz="0" w:space="0" w:color="auto"/>
                                          </w:divBdr>
                                          <w:divsChild>
                                            <w:div w:id="18389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798753">
      <w:bodyDiv w:val="1"/>
      <w:marLeft w:val="0"/>
      <w:marRight w:val="0"/>
      <w:marTop w:val="0"/>
      <w:marBottom w:val="0"/>
      <w:divBdr>
        <w:top w:val="none" w:sz="0" w:space="0" w:color="auto"/>
        <w:left w:val="none" w:sz="0" w:space="0" w:color="auto"/>
        <w:bottom w:val="none" w:sz="0" w:space="0" w:color="auto"/>
        <w:right w:val="none" w:sz="0" w:space="0" w:color="auto"/>
      </w:divBdr>
      <w:divsChild>
        <w:div w:id="691030299">
          <w:marLeft w:val="0"/>
          <w:marRight w:val="0"/>
          <w:marTop w:val="0"/>
          <w:marBottom w:val="0"/>
          <w:divBdr>
            <w:top w:val="none" w:sz="0" w:space="0" w:color="auto"/>
            <w:left w:val="none" w:sz="0" w:space="0" w:color="auto"/>
            <w:bottom w:val="none" w:sz="0" w:space="0" w:color="auto"/>
            <w:right w:val="none" w:sz="0" w:space="0" w:color="auto"/>
          </w:divBdr>
          <w:divsChild>
            <w:div w:id="940986381">
              <w:marLeft w:val="0"/>
              <w:marRight w:val="0"/>
              <w:marTop w:val="0"/>
              <w:marBottom w:val="0"/>
              <w:divBdr>
                <w:top w:val="none" w:sz="0" w:space="0" w:color="auto"/>
                <w:left w:val="none" w:sz="0" w:space="0" w:color="auto"/>
                <w:bottom w:val="none" w:sz="0" w:space="0" w:color="auto"/>
                <w:right w:val="none" w:sz="0" w:space="0" w:color="auto"/>
              </w:divBdr>
              <w:divsChild>
                <w:div w:id="1226255725">
                  <w:marLeft w:val="0"/>
                  <w:marRight w:val="0"/>
                  <w:marTop w:val="0"/>
                  <w:marBottom w:val="0"/>
                  <w:divBdr>
                    <w:top w:val="none" w:sz="0" w:space="0" w:color="auto"/>
                    <w:left w:val="none" w:sz="0" w:space="0" w:color="auto"/>
                    <w:bottom w:val="none" w:sz="0" w:space="0" w:color="auto"/>
                    <w:right w:val="none" w:sz="0" w:space="0" w:color="auto"/>
                  </w:divBdr>
                  <w:divsChild>
                    <w:div w:id="1457675312">
                      <w:marLeft w:val="0"/>
                      <w:marRight w:val="0"/>
                      <w:marTop w:val="0"/>
                      <w:marBottom w:val="0"/>
                      <w:divBdr>
                        <w:top w:val="none" w:sz="0" w:space="0" w:color="auto"/>
                        <w:left w:val="none" w:sz="0" w:space="0" w:color="auto"/>
                        <w:bottom w:val="none" w:sz="0" w:space="0" w:color="auto"/>
                        <w:right w:val="none" w:sz="0" w:space="0" w:color="auto"/>
                      </w:divBdr>
                      <w:divsChild>
                        <w:div w:id="993488936">
                          <w:marLeft w:val="0"/>
                          <w:marRight w:val="0"/>
                          <w:marTop w:val="0"/>
                          <w:marBottom w:val="0"/>
                          <w:divBdr>
                            <w:top w:val="none" w:sz="0" w:space="0" w:color="auto"/>
                            <w:left w:val="none" w:sz="0" w:space="0" w:color="auto"/>
                            <w:bottom w:val="none" w:sz="0" w:space="0" w:color="auto"/>
                            <w:right w:val="none" w:sz="0" w:space="0" w:color="auto"/>
                          </w:divBdr>
                          <w:divsChild>
                            <w:div w:id="710888241">
                              <w:marLeft w:val="0"/>
                              <w:marRight w:val="0"/>
                              <w:marTop w:val="0"/>
                              <w:marBottom w:val="0"/>
                              <w:divBdr>
                                <w:top w:val="none" w:sz="0" w:space="0" w:color="auto"/>
                                <w:left w:val="none" w:sz="0" w:space="0" w:color="auto"/>
                                <w:bottom w:val="none" w:sz="0" w:space="0" w:color="auto"/>
                                <w:right w:val="none" w:sz="0" w:space="0" w:color="auto"/>
                              </w:divBdr>
                              <w:divsChild>
                                <w:div w:id="483857937">
                                  <w:marLeft w:val="0"/>
                                  <w:marRight w:val="0"/>
                                  <w:marTop w:val="0"/>
                                  <w:marBottom w:val="0"/>
                                  <w:divBdr>
                                    <w:top w:val="none" w:sz="0" w:space="0" w:color="auto"/>
                                    <w:left w:val="none" w:sz="0" w:space="0" w:color="auto"/>
                                    <w:bottom w:val="none" w:sz="0" w:space="0" w:color="auto"/>
                                    <w:right w:val="none" w:sz="0" w:space="0" w:color="auto"/>
                                  </w:divBdr>
                                  <w:divsChild>
                                    <w:div w:id="129180095">
                                      <w:marLeft w:val="0"/>
                                      <w:marRight w:val="0"/>
                                      <w:marTop w:val="0"/>
                                      <w:marBottom w:val="0"/>
                                      <w:divBdr>
                                        <w:top w:val="none" w:sz="0" w:space="0" w:color="auto"/>
                                        <w:left w:val="none" w:sz="0" w:space="0" w:color="auto"/>
                                        <w:bottom w:val="none" w:sz="0" w:space="0" w:color="auto"/>
                                        <w:right w:val="none" w:sz="0" w:space="0" w:color="auto"/>
                                      </w:divBdr>
                                      <w:divsChild>
                                        <w:div w:id="1890459397">
                                          <w:marLeft w:val="0"/>
                                          <w:marRight w:val="0"/>
                                          <w:marTop w:val="0"/>
                                          <w:marBottom w:val="0"/>
                                          <w:divBdr>
                                            <w:top w:val="none" w:sz="0" w:space="0" w:color="auto"/>
                                            <w:left w:val="none" w:sz="0" w:space="0" w:color="auto"/>
                                            <w:bottom w:val="none" w:sz="0" w:space="0" w:color="auto"/>
                                            <w:right w:val="none" w:sz="0" w:space="0" w:color="auto"/>
                                          </w:divBdr>
                                          <w:divsChild>
                                            <w:div w:id="9426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250462">
      <w:bodyDiv w:val="1"/>
      <w:marLeft w:val="0"/>
      <w:marRight w:val="0"/>
      <w:marTop w:val="0"/>
      <w:marBottom w:val="0"/>
      <w:divBdr>
        <w:top w:val="none" w:sz="0" w:space="0" w:color="auto"/>
        <w:left w:val="none" w:sz="0" w:space="0" w:color="auto"/>
        <w:bottom w:val="none" w:sz="0" w:space="0" w:color="auto"/>
        <w:right w:val="none" w:sz="0" w:space="0" w:color="auto"/>
      </w:divBdr>
    </w:div>
    <w:div w:id="1059590228">
      <w:bodyDiv w:val="1"/>
      <w:marLeft w:val="0"/>
      <w:marRight w:val="0"/>
      <w:marTop w:val="0"/>
      <w:marBottom w:val="0"/>
      <w:divBdr>
        <w:top w:val="none" w:sz="0" w:space="0" w:color="auto"/>
        <w:left w:val="none" w:sz="0" w:space="0" w:color="auto"/>
        <w:bottom w:val="none" w:sz="0" w:space="0" w:color="auto"/>
        <w:right w:val="none" w:sz="0" w:space="0" w:color="auto"/>
      </w:divBdr>
      <w:divsChild>
        <w:div w:id="1934896786">
          <w:marLeft w:val="0"/>
          <w:marRight w:val="0"/>
          <w:marTop w:val="0"/>
          <w:marBottom w:val="0"/>
          <w:divBdr>
            <w:top w:val="none" w:sz="0" w:space="0" w:color="auto"/>
            <w:left w:val="none" w:sz="0" w:space="0" w:color="auto"/>
            <w:bottom w:val="none" w:sz="0" w:space="0" w:color="auto"/>
            <w:right w:val="none" w:sz="0" w:space="0" w:color="auto"/>
          </w:divBdr>
          <w:divsChild>
            <w:div w:id="799999523">
              <w:marLeft w:val="0"/>
              <w:marRight w:val="0"/>
              <w:marTop w:val="0"/>
              <w:marBottom w:val="0"/>
              <w:divBdr>
                <w:top w:val="none" w:sz="0" w:space="0" w:color="auto"/>
                <w:left w:val="none" w:sz="0" w:space="0" w:color="auto"/>
                <w:bottom w:val="none" w:sz="0" w:space="0" w:color="auto"/>
                <w:right w:val="none" w:sz="0" w:space="0" w:color="auto"/>
              </w:divBdr>
              <w:divsChild>
                <w:div w:id="1139226045">
                  <w:marLeft w:val="0"/>
                  <w:marRight w:val="0"/>
                  <w:marTop w:val="0"/>
                  <w:marBottom w:val="0"/>
                  <w:divBdr>
                    <w:top w:val="none" w:sz="0" w:space="0" w:color="auto"/>
                    <w:left w:val="none" w:sz="0" w:space="0" w:color="auto"/>
                    <w:bottom w:val="none" w:sz="0" w:space="0" w:color="auto"/>
                    <w:right w:val="none" w:sz="0" w:space="0" w:color="auto"/>
                  </w:divBdr>
                  <w:divsChild>
                    <w:div w:id="699623980">
                      <w:marLeft w:val="0"/>
                      <w:marRight w:val="0"/>
                      <w:marTop w:val="0"/>
                      <w:marBottom w:val="0"/>
                      <w:divBdr>
                        <w:top w:val="none" w:sz="0" w:space="0" w:color="auto"/>
                        <w:left w:val="none" w:sz="0" w:space="0" w:color="auto"/>
                        <w:bottom w:val="none" w:sz="0" w:space="0" w:color="auto"/>
                        <w:right w:val="none" w:sz="0" w:space="0" w:color="auto"/>
                      </w:divBdr>
                      <w:divsChild>
                        <w:div w:id="1946771560">
                          <w:marLeft w:val="0"/>
                          <w:marRight w:val="0"/>
                          <w:marTop w:val="0"/>
                          <w:marBottom w:val="0"/>
                          <w:divBdr>
                            <w:top w:val="none" w:sz="0" w:space="0" w:color="auto"/>
                            <w:left w:val="none" w:sz="0" w:space="0" w:color="auto"/>
                            <w:bottom w:val="none" w:sz="0" w:space="0" w:color="auto"/>
                            <w:right w:val="none" w:sz="0" w:space="0" w:color="auto"/>
                          </w:divBdr>
                          <w:divsChild>
                            <w:div w:id="2116900800">
                              <w:marLeft w:val="0"/>
                              <w:marRight w:val="0"/>
                              <w:marTop w:val="0"/>
                              <w:marBottom w:val="0"/>
                              <w:divBdr>
                                <w:top w:val="none" w:sz="0" w:space="0" w:color="auto"/>
                                <w:left w:val="none" w:sz="0" w:space="0" w:color="auto"/>
                                <w:bottom w:val="none" w:sz="0" w:space="0" w:color="auto"/>
                                <w:right w:val="none" w:sz="0" w:space="0" w:color="auto"/>
                              </w:divBdr>
                              <w:divsChild>
                                <w:div w:id="1787768064">
                                  <w:marLeft w:val="0"/>
                                  <w:marRight w:val="0"/>
                                  <w:marTop w:val="0"/>
                                  <w:marBottom w:val="0"/>
                                  <w:divBdr>
                                    <w:top w:val="none" w:sz="0" w:space="0" w:color="auto"/>
                                    <w:left w:val="none" w:sz="0" w:space="0" w:color="auto"/>
                                    <w:bottom w:val="none" w:sz="0" w:space="0" w:color="auto"/>
                                    <w:right w:val="none" w:sz="0" w:space="0" w:color="auto"/>
                                  </w:divBdr>
                                  <w:divsChild>
                                    <w:div w:id="1897009990">
                                      <w:marLeft w:val="0"/>
                                      <w:marRight w:val="0"/>
                                      <w:marTop w:val="0"/>
                                      <w:marBottom w:val="0"/>
                                      <w:divBdr>
                                        <w:top w:val="none" w:sz="0" w:space="0" w:color="auto"/>
                                        <w:left w:val="none" w:sz="0" w:space="0" w:color="auto"/>
                                        <w:bottom w:val="none" w:sz="0" w:space="0" w:color="auto"/>
                                        <w:right w:val="none" w:sz="0" w:space="0" w:color="auto"/>
                                      </w:divBdr>
                                      <w:divsChild>
                                        <w:div w:id="1531335408">
                                          <w:marLeft w:val="0"/>
                                          <w:marRight w:val="0"/>
                                          <w:marTop w:val="0"/>
                                          <w:marBottom w:val="0"/>
                                          <w:divBdr>
                                            <w:top w:val="none" w:sz="0" w:space="0" w:color="auto"/>
                                            <w:left w:val="none" w:sz="0" w:space="0" w:color="auto"/>
                                            <w:bottom w:val="none" w:sz="0" w:space="0" w:color="auto"/>
                                            <w:right w:val="none" w:sz="0" w:space="0" w:color="auto"/>
                                          </w:divBdr>
                                          <w:divsChild>
                                            <w:div w:id="16577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582429">
      <w:bodyDiv w:val="1"/>
      <w:marLeft w:val="0"/>
      <w:marRight w:val="0"/>
      <w:marTop w:val="0"/>
      <w:marBottom w:val="0"/>
      <w:divBdr>
        <w:top w:val="none" w:sz="0" w:space="0" w:color="auto"/>
        <w:left w:val="none" w:sz="0" w:space="0" w:color="auto"/>
        <w:bottom w:val="none" w:sz="0" w:space="0" w:color="auto"/>
        <w:right w:val="none" w:sz="0" w:space="0" w:color="auto"/>
      </w:divBdr>
    </w:div>
    <w:div w:id="1075199575">
      <w:bodyDiv w:val="1"/>
      <w:marLeft w:val="0"/>
      <w:marRight w:val="0"/>
      <w:marTop w:val="0"/>
      <w:marBottom w:val="0"/>
      <w:divBdr>
        <w:top w:val="none" w:sz="0" w:space="0" w:color="auto"/>
        <w:left w:val="none" w:sz="0" w:space="0" w:color="auto"/>
        <w:bottom w:val="none" w:sz="0" w:space="0" w:color="auto"/>
        <w:right w:val="none" w:sz="0" w:space="0" w:color="auto"/>
      </w:divBdr>
    </w:div>
    <w:div w:id="1135415089">
      <w:bodyDiv w:val="1"/>
      <w:marLeft w:val="0"/>
      <w:marRight w:val="0"/>
      <w:marTop w:val="0"/>
      <w:marBottom w:val="0"/>
      <w:divBdr>
        <w:top w:val="none" w:sz="0" w:space="0" w:color="auto"/>
        <w:left w:val="none" w:sz="0" w:space="0" w:color="auto"/>
        <w:bottom w:val="none" w:sz="0" w:space="0" w:color="auto"/>
        <w:right w:val="none" w:sz="0" w:space="0" w:color="auto"/>
      </w:divBdr>
    </w:div>
    <w:div w:id="1144934478">
      <w:bodyDiv w:val="1"/>
      <w:marLeft w:val="0"/>
      <w:marRight w:val="0"/>
      <w:marTop w:val="0"/>
      <w:marBottom w:val="0"/>
      <w:divBdr>
        <w:top w:val="none" w:sz="0" w:space="0" w:color="auto"/>
        <w:left w:val="none" w:sz="0" w:space="0" w:color="auto"/>
        <w:bottom w:val="none" w:sz="0" w:space="0" w:color="auto"/>
        <w:right w:val="none" w:sz="0" w:space="0" w:color="auto"/>
      </w:divBdr>
    </w:div>
    <w:div w:id="1154099662">
      <w:bodyDiv w:val="1"/>
      <w:marLeft w:val="0"/>
      <w:marRight w:val="0"/>
      <w:marTop w:val="0"/>
      <w:marBottom w:val="0"/>
      <w:divBdr>
        <w:top w:val="none" w:sz="0" w:space="0" w:color="auto"/>
        <w:left w:val="none" w:sz="0" w:space="0" w:color="auto"/>
        <w:bottom w:val="none" w:sz="0" w:space="0" w:color="auto"/>
        <w:right w:val="none" w:sz="0" w:space="0" w:color="auto"/>
      </w:divBdr>
    </w:div>
    <w:div w:id="1223981271">
      <w:bodyDiv w:val="1"/>
      <w:marLeft w:val="0"/>
      <w:marRight w:val="0"/>
      <w:marTop w:val="0"/>
      <w:marBottom w:val="0"/>
      <w:divBdr>
        <w:top w:val="none" w:sz="0" w:space="0" w:color="auto"/>
        <w:left w:val="none" w:sz="0" w:space="0" w:color="auto"/>
        <w:bottom w:val="none" w:sz="0" w:space="0" w:color="auto"/>
        <w:right w:val="none" w:sz="0" w:space="0" w:color="auto"/>
      </w:divBdr>
    </w:div>
    <w:div w:id="1245063925">
      <w:bodyDiv w:val="1"/>
      <w:marLeft w:val="0"/>
      <w:marRight w:val="0"/>
      <w:marTop w:val="0"/>
      <w:marBottom w:val="0"/>
      <w:divBdr>
        <w:top w:val="none" w:sz="0" w:space="0" w:color="auto"/>
        <w:left w:val="none" w:sz="0" w:space="0" w:color="auto"/>
        <w:bottom w:val="none" w:sz="0" w:space="0" w:color="auto"/>
        <w:right w:val="none" w:sz="0" w:space="0" w:color="auto"/>
      </w:divBdr>
    </w:div>
    <w:div w:id="1288898436">
      <w:bodyDiv w:val="1"/>
      <w:marLeft w:val="0"/>
      <w:marRight w:val="0"/>
      <w:marTop w:val="0"/>
      <w:marBottom w:val="0"/>
      <w:divBdr>
        <w:top w:val="none" w:sz="0" w:space="0" w:color="auto"/>
        <w:left w:val="none" w:sz="0" w:space="0" w:color="auto"/>
        <w:bottom w:val="none" w:sz="0" w:space="0" w:color="auto"/>
        <w:right w:val="none" w:sz="0" w:space="0" w:color="auto"/>
      </w:divBdr>
    </w:div>
    <w:div w:id="1367439602">
      <w:bodyDiv w:val="1"/>
      <w:marLeft w:val="0"/>
      <w:marRight w:val="0"/>
      <w:marTop w:val="0"/>
      <w:marBottom w:val="0"/>
      <w:divBdr>
        <w:top w:val="none" w:sz="0" w:space="0" w:color="auto"/>
        <w:left w:val="none" w:sz="0" w:space="0" w:color="auto"/>
        <w:bottom w:val="none" w:sz="0" w:space="0" w:color="auto"/>
        <w:right w:val="none" w:sz="0" w:space="0" w:color="auto"/>
      </w:divBdr>
    </w:div>
    <w:div w:id="1400244845">
      <w:bodyDiv w:val="1"/>
      <w:marLeft w:val="0"/>
      <w:marRight w:val="0"/>
      <w:marTop w:val="0"/>
      <w:marBottom w:val="0"/>
      <w:divBdr>
        <w:top w:val="none" w:sz="0" w:space="0" w:color="auto"/>
        <w:left w:val="none" w:sz="0" w:space="0" w:color="auto"/>
        <w:bottom w:val="none" w:sz="0" w:space="0" w:color="auto"/>
        <w:right w:val="none" w:sz="0" w:space="0" w:color="auto"/>
      </w:divBdr>
      <w:divsChild>
        <w:div w:id="344089906">
          <w:marLeft w:val="0"/>
          <w:marRight w:val="0"/>
          <w:marTop w:val="0"/>
          <w:marBottom w:val="0"/>
          <w:divBdr>
            <w:top w:val="none" w:sz="0" w:space="0" w:color="auto"/>
            <w:left w:val="none" w:sz="0" w:space="0" w:color="auto"/>
            <w:bottom w:val="none" w:sz="0" w:space="0" w:color="auto"/>
            <w:right w:val="none" w:sz="0" w:space="0" w:color="auto"/>
          </w:divBdr>
          <w:divsChild>
            <w:div w:id="1912495892">
              <w:marLeft w:val="0"/>
              <w:marRight w:val="0"/>
              <w:marTop w:val="0"/>
              <w:marBottom w:val="0"/>
              <w:divBdr>
                <w:top w:val="none" w:sz="0" w:space="0" w:color="auto"/>
                <w:left w:val="none" w:sz="0" w:space="0" w:color="auto"/>
                <w:bottom w:val="none" w:sz="0" w:space="0" w:color="auto"/>
                <w:right w:val="none" w:sz="0" w:space="0" w:color="auto"/>
              </w:divBdr>
              <w:divsChild>
                <w:div w:id="882328467">
                  <w:marLeft w:val="0"/>
                  <w:marRight w:val="0"/>
                  <w:marTop w:val="0"/>
                  <w:marBottom w:val="0"/>
                  <w:divBdr>
                    <w:top w:val="none" w:sz="0" w:space="0" w:color="auto"/>
                    <w:left w:val="none" w:sz="0" w:space="0" w:color="auto"/>
                    <w:bottom w:val="none" w:sz="0" w:space="0" w:color="auto"/>
                    <w:right w:val="none" w:sz="0" w:space="0" w:color="auto"/>
                  </w:divBdr>
                  <w:divsChild>
                    <w:div w:id="561133513">
                      <w:marLeft w:val="0"/>
                      <w:marRight w:val="0"/>
                      <w:marTop w:val="0"/>
                      <w:marBottom w:val="0"/>
                      <w:divBdr>
                        <w:top w:val="none" w:sz="0" w:space="0" w:color="auto"/>
                        <w:left w:val="none" w:sz="0" w:space="0" w:color="auto"/>
                        <w:bottom w:val="none" w:sz="0" w:space="0" w:color="auto"/>
                        <w:right w:val="none" w:sz="0" w:space="0" w:color="auto"/>
                      </w:divBdr>
                      <w:divsChild>
                        <w:div w:id="1559435016">
                          <w:marLeft w:val="0"/>
                          <w:marRight w:val="0"/>
                          <w:marTop w:val="0"/>
                          <w:marBottom w:val="0"/>
                          <w:divBdr>
                            <w:top w:val="none" w:sz="0" w:space="0" w:color="auto"/>
                            <w:left w:val="none" w:sz="0" w:space="0" w:color="auto"/>
                            <w:bottom w:val="none" w:sz="0" w:space="0" w:color="auto"/>
                            <w:right w:val="none" w:sz="0" w:space="0" w:color="auto"/>
                          </w:divBdr>
                          <w:divsChild>
                            <w:div w:id="2087802131">
                              <w:marLeft w:val="0"/>
                              <w:marRight w:val="0"/>
                              <w:marTop w:val="0"/>
                              <w:marBottom w:val="0"/>
                              <w:divBdr>
                                <w:top w:val="none" w:sz="0" w:space="0" w:color="auto"/>
                                <w:left w:val="none" w:sz="0" w:space="0" w:color="auto"/>
                                <w:bottom w:val="none" w:sz="0" w:space="0" w:color="auto"/>
                                <w:right w:val="none" w:sz="0" w:space="0" w:color="auto"/>
                              </w:divBdr>
                              <w:divsChild>
                                <w:div w:id="743718439">
                                  <w:marLeft w:val="0"/>
                                  <w:marRight w:val="0"/>
                                  <w:marTop w:val="0"/>
                                  <w:marBottom w:val="0"/>
                                  <w:divBdr>
                                    <w:top w:val="none" w:sz="0" w:space="0" w:color="auto"/>
                                    <w:left w:val="none" w:sz="0" w:space="0" w:color="auto"/>
                                    <w:bottom w:val="none" w:sz="0" w:space="0" w:color="auto"/>
                                    <w:right w:val="none" w:sz="0" w:space="0" w:color="auto"/>
                                  </w:divBdr>
                                  <w:divsChild>
                                    <w:div w:id="1374185534">
                                      <w:marLeft w:val="0"/>
                                      <w:marRight w:val="0"/>
                                      <w:marTop w:val="0"/>
                                      <w:marBottom w:val="0"/>
                                      <w:divBdr>
                                        <w:top w:val="none" w:sz="0" w:space="0" w:color="auto"/>
                                        <w:left w:val="none" w:sz="0" w:space="0" w:color="auto"/>
                                        <w:bottom w:val="none" w:sz="0" w:space="0" w:color="auto"/>
                                        <w:right w:val="none" w:sz="0" w:space="0" w:color="auto"/>
                                      </w:divBdr>
                                      <w:divsChild>
                                        <w:div w:id="1145581670">
                                          <w:marLeft w:val="0"/>
                                          <w:marRight w:val="0"/>
                                          <w:marTop w:val="0"/>
                                          <w:marBottom w:val="0"/>
                                          <w:divBdr>
                                            <w:top w:val="none" w:sz="0" w:space="0" w:color="auto"/>
                                            <w:left w:val="none" w:sz="0" w:space="0" w:color="auto"/>
                                            <w:bottom w:val="none" w:sz="0" w:space="0" w:color="auto"/>
                                            <w:right w:val="none" w:sz="0" w:space="0" w:color="auto"/>
                                          </w:divBdr>
                                          <w:divsChild>
                                            <w:div w:id="10679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226503">
      <w:bodyDiv w:val="1"/>
      <w:marLeft w:val="0"/>
      <w:marRight w:val="0"/>
      <w:marTop w:val="0"/>
      <w:marBottom w:val="0"/>
      <w:divBdr>
        <w:top w:val="none" w:sz="0" w:space="0" w:color="auto"/>
        <w:left w:val="none" w:sz="0" w:space="0" w:color="auto"/>
        <w:bottom w:val="none" w:sz="0" w:space="0" w:color="auto"/>
        <w:right w:val="none" w:sz="0" w:space="0" w:color="auto"/>
      </w:divBdr>
    </w:div>
    <w:div w:id="1464500121">
      <w:bodyDiv w:val="1"/>
      <w:marLeft w:val="0"/>
      <w:marRight w:val="0"/>
      <w:marTop w:val="0"/>
      <w:marBottom w:val="0"/>
      <w:divBdr>
        <w:top w:val="none" w:sz="0" w:space="0" w:color="auto"/>
        <w:left w:val="none" w:sz="0" w:space="0" w:color="auto"/>
        <w:bottom w:val="none" w:sz="0" w:space="0" w:color="auto"/>
        <w:right w:val="none" w:sz="0" w:space="0" w:color="auto"/>
      </w:divBdr>
      <w:divsChild>
        <w:div w:id="1984695015">
          <w:marLeft w:val="0"/>
          <w:marRight w:val="0"/>
          <w:marTop w:val="0"/>
          <w:marBottom w:val="0"/>
          <w:divBdr>
            <w:top w:val="none" w:sz="0" w:space="0" w:color="auto"/>
            <w:left w:val="none" w:sz="0" w:space="0" w:color="auto"/>
            <w:bottom w:val="none" w:sz="0" w:space="0" w:color="auto"/>
            <w:right w:val="none" w:sz="0" w:space="0" w:color="auto"/>
          </w:divBdr>
          <w:divsChild>
            <w:div w:id="1805735138">
              <w:marLeft w:val="0"/>
              <w:marRight w:val="0"/>
              <w:marTop w:val="0"/>
              <w:marBottom w:val="0"/>
              <w:divBdr>
                <w:top w:val="none" w:sz="0" w:space="0" w:color="auto"/>
                <w:left w:val="none" w:sz="0" w:space="0" w:color="auto"/>
                <w:bottom w:val="none" w:sz="0" w:space="0" w:color="auto"/>
                <w:right w:val="none" w:sz="0" w:space="0" w:color="auto"/>
              </w:divBdr>
              <w:divsChild>
                <w:div w:id="1257403613">
                  <w:marLeft w:val="0"/>
                  <w:marRight w:val="0"/>
                  <w:marTop w:val="0"/>
                  <w:marBottom w:val="0"/>
                  <w:divBdr>
                    <w:top w:val="none" w:sz="0" w:space="0" w:color="auto"/>
                    <w:left w:val="none" w:sz="0" w:space="0" w:color="auto"/>
                    <w:bottom w:val="none" w:sz="0" w:space="0" w:color="auto"/>
                    <w:right w:val="none" w:sz="0" w:space="0" w:color="auto"/>
                  </w:divBdr>
                  <w:divsChild>
                    <w:div w:id="871576772">
                      <w:marLeft w:val="0"/>
                      <w:marRight w:val="0"/>
                      <w:marTop w:val="0"/>
                      <w:marBottom w:val="0"/>
                      <w:divBdr>
                        <w:top w:val="none" w:sz="0" w:space="0" w:color="auto"/>
                        <w:left w:val="none" w:sz="0" w:space="0" w:color="auto"/>
                        <w:bottom w:val="none" w:sz="0" w:space="0" w:color="auto"/>
                        <w:right w:val="none" w:sz="0" w:space="0" w:color="auto"/>
                      </w:divBdr>
                      <w:divsChild>
                        <w:div w:id="1909537634">
                          <w:marLeft w:val="0"/>
                          <w:marRight w:val="0"/>
                          <w:marTop w:val="0"/>
                          <w:marBottom w:val="0"/>
                          <w:divBdr>
                            <w:top w:val="none" w:sz="0" w:space="0" w:color="auto"/>
                            <w:left w:val="none" w:sz="0" w:space="0" w:color="auto"/>
                            <w:bottom w:val="none" w:sz="0" w:space="0" w:color="auto"/>
                            <w:right w:val="none" w:sz="0" w:space="0" w:color="auto"/>
                          </w:divBdr>
                          <w:divsChild>
                            <w:div w:id="434711995">
                              <w:marLeft w:val="0"/>
                              <w:marRight w:val="0"/>
                              <w:marTop w:val="0"/>
                              <w:marBottom w:val="0"/>
                              <w:divBdr>
                                <w:top w:val="none" w:sz="0" w:space="0" w:color="auto"/>
                                <w:left w:val="none" w:sz="0" w:space="0" w:color="auto"/>
                                <w:bottom w:val="none" w:sz="0" w:space="0" w:color="auto"/>
                                <w:right w:val="none" w:sz="0" w:space="0" w:color="auto"/>
                              </w:divBdr>
                              <w:divsChild>
                                <w:div w:id="1722249488">
                                  <w:marLeft w:val="0"/>
                                  <w:marRight w:val="0"/>
                                  <w:marTop w:val="0"/>
                                  <w:marBottom w:val="0"/>
                                  <w:divBdr>
                                    <w:top w:val="none" w:sz="0" w:space="0" w:color="auto"/>
                                    <w:left w:val="none" w:sz="0" w:space="0" w:color="auto"/>
                                    <w:bottom w:val="none" w:sz="0" w:space="0" w:color="auto"/>
                                    <w:right w:val="none" w:sz="0" w:space="0" w:color="auto"/>
                                  </w:divBdr>
                                  <w:divsChild>
                                    <w:div w:id="1065487483">
                                      <w:marLeft w:val="0"/>
                                      <w:marRight w:val="0"/>
                                      <w:marTop w:val="0"/>
                                      <w:marBottom w:val="0"/>
                                      <w:divBdr>
                                        <w:top w:val="none" w:sz="0" w:space="0" w:color="auto"/>
                                        <w:left w:val="none" w:sz="0" w:space="0" w:color="auto"/>
                                        <w:bottom w:val="none" w:sz="0" w:space="0" w:color="auto"/>
                                        <w:right w:val="none" w:sz="0" w:space="0" w:color="auto"/>
                                      </w:divBdr>
                                      <w:divsChild>
                                        <w:div w:id="1048260479">
                                          <w:marLeft w:val="0"/>
                                          <w:marRight w:val="0"/>
                                          <w:marTop w:val="0"/>
                                          <w:marBottom w:val="0"/>
                                          <w:divBdr>
                                            <w:top w:val="none" w:sz="0" w:space="0" w:color="auto"/>
                                            <w:left w:val="none" w:sz="0" w:space="0" w:color="auto"/>
                                            <w:bottom w:val="none" w:sz="0" w:space="0" w:color="auto"/>
                                            <w:right w:val="none" w:sz="0" w:space="0" w:color="auto"/>
                                          </w:divBdr>
                                          <w:divsChild>
                                            <w:div w:id="261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515590">
      <w:bodyDiv w:val="1"/>
      <w:marLeft w:val="0"/>
      <w:marRight w:val="0"/>
      <w:marTop w:val="0"/>
      <w:marBottom w:val="0"/>
      <w:divBdr>
        <w:top w:val="none" w:sz="0" w:space="0" w:color="auto"/>
        <w:left w:val="none" w:sz="0" w:space="0" w:color="auto"/>
        <w:bottom w:val="none" w:sz="0" w:space="0" w:color="auto"/>
        <w:right w:val="none" w:sz="0" w:space="0" w:color="auto"/>
      </w:divBdr>
      <w:divsChild>
        <w:div w:id="698437323">
          <w:marLeft w:val="0"/>
          <w:marRight w:val="0"/>
          <w:marTop w:val="0"/>
          <w:marBottom w:val="0"/>
          <w:divBdr>
            <w:top w:val="none" w:sz="0" w:space="0" w:color="auto"/>
            <w:left w:val="none" w:sz="0" w:space="0" w:color="auto"/>
            <w:bottom w:val="none" w:sz="0" w:space="0" w:color="auto"/>
            <w:right w:val="none" w:sz="0" w:space="0" w:color="auto"/>
          </w:divBdr>
          <w:divsChild>
            <w:div w:id="71204537">
              <w:marLeft w:val="0"/>
              <w:marRight w:val="0"/>
              <w:marTop w:val="0"/>
              <w:marBottom w:val="0"/>
              <w:divBdr>
                <w:top w:val="none" w:sz="0" w:space="0" w:color="auto"/>
                <w:left w:val="none" w:sz="0" w:space="0" w:color="auto"/>
                <w:bottom w:val="none" w:sz="0" w:space="0" w:color="auto"/>
                <w:right w:val="none" w:sz="0" w:space="0" w:color="auto"/>
              </w:divBdr>
              <w:divsChild>
                <w:div w:id="202183478">
                  <w:marLeft w:val="0"/>
                  <w:marRight w:val="0"/>
                  <w:marTop w:val="0"/>
                  <w:marBottom w:val="0"/>
                  <w:divBdr>
                    <w:top w:val="none" w:sz="0" w:space="0" w:color="auto"/>
                    <w:left w:val="none" w:sz="0" w:space="0" w:color="auto"/>
                    <w:bottom w:val="none" w:sz="0" w:space="0" w:color="auto"/>
                    <w:right w:val="none" w:sz="0" w:space="0" w:color="auto"/>
                  </w:divBdr>
                  <w:divsChild>
                    <w:div w:id="1129010813">
                      <w:marLeft w:val="0"/>
                      <w:marRight w:val="0"/>
                      <w:marTop w:val="0"/>
                      <w:marBottom w:val="0"/>
                      <w:divBdr>
                        <w:top w:val="none" w:sz="0" w:space="0" w:color="auto"/>
                        <w:left w:val="none" w:sz="0" w:space="0" w:color="auto"/>
                        <w:bottom w:val="none" w:sz="0" w:space="0" w:color="auto"/>
                        <w:right w:val="none" w:sz="0" w:space="0" w:color="auto"/>
                      </w:divBdr>
                      <w:divsChild>
                        <w:div w:id="459344431">
                          <w:marLeft w:val="0"/>
                          <w:marRight w:val="0"/>
                          <w:marTop w:val="0"/>
                          <w:marBottom w:val="0"/>
                          <w:divBdr>
                            <w:top w:val="none" w:sz="0" w:space="0" w:color="auto"/>
                            <w:left w:val="none" w:sz="0" w:space="0" w:color="auto"/>
                            <w:bottom w:val="none" w:sz="0" w:space="0" w:color="auto"/>
                            <w:right w:val="none" w:sz="0" w:space="0" w:color="auto"/>
                          </w:divBdr>
                          <w:divsChild>
                            <w:div w:id="1382906129">
                              <w:marLeft w:val="0"/>
                              <w:marRight w:val="0"/>
                              <w:marTop w:val="0"/>
                              <w:marBottom w:val="0"/>
                              <w:divBdr>
                                <w:top w:val="none" w:sz="0" w:space="0" w:color="auto"/>
                                <w:left w:val="none" w:sz="0" w:space="0" w:color="auto"/>
                                <w:bottom w:val="none" w:sz="0" w:space="0" w:color="auto"/>
                                <w:right w:val="none" w:sz="0" w:space="0" w:color="auto"/>
                              </w:divBdr>
                              <w:divsChild>
                                <w:div w:id="460802993">
                                  <w:marLeft w:val="0"/>
                                  <w:marRight w:val="0"/>
                                  <w:marTop w:val="0"/>
                                  <w:marBottom w:val="0"/>
                                  <w:divBdr>
                                    <w:top w:val="none" w:sz="0" w:space="0" w:color="auto"/>
                                    <w:left w:val="none" w:sz="0" w:space="0" w:color="auto"/>
                                    <w:bottom w:val="none" w:sz="0" w:space="0" w:color="auto"/>
                                    <w:right w:val="none" w:sz="0" w:space="0" w:color="auto"/>
                                  </w:divBdr>
                                  <w:divsChild>
                                    <w:div w:id="423307574">
                                      <w:marLeft w:val="0"/>
                                      <w:marRight w:val="0"/>
                                      <w:marTop w:val="0"/>
                                      <w:marBottom w:val="0"/>
                                      <w:divBdr>
                                        <w:top w:val="none" w:sz="0" w:space="0" w:color="auto"/>
                                        <w:left w:val="none" w:sz="0" w:space="0" w:color="auto"/>
                                        <w:bottom w:val="none" w:sz="0" w:space="0" w:color="auto"/>
                                        <w:right w:val="none" w:sz="0" w:space="0" w:color="auto"/>
                                      </w:divBdr>
                                      <w:divsChild>
                                        <w:div w:id="1966425330">
                                          <w:marLeft w:val="0"/>
                                          <w:marRight w:val="0"/>
                                          <w:marTop w:val="0"/>
                                          <w:marBottom w:val="0"/>
                                          <w:divBdr>
                                            <w:top w:val="none" w:sz="0" w:space="0" w:color="auto"/>
                                            <w:left w:val="none" w:sz="0" w:space="0" w:color="auto"/>
                                            <w:bottom w:val="none" w:sz="0" w:space="0" w:color="auto"/>
                                            <w:right w:val="none" w:sz="0" w:space="0" w:color="auto"/>
                                          </w:divBdr>
                                          <w:divsChild>
                                            <w:div w:id="20242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250100">
      <w:bodyDiv w:val="1"/>
      <w:marLeft w:val="0"/>
      <w:marRight w:val="0"/>
      <w:marTop w:val="0"/>
      <w:marBottom w:val="0"/>
      <w:divBdr>
        <w:top w:val="none" w:sz="0" w:space="0" w:color="auto"/>
        <w:left w:val="none" w:sz="0" w:space="0" w:color="auto"/>
        <w:bottom w:val="none" w:sz="0" w:space="0" w:color="auto"/>
        <w:right w:val="none" w:sz="0" w:space="0" w:color="auto"/>
      </w:divBdr>
    </w:div>
    <w:div w:id="1493066755">
      <w:bodyDiv w:val="1"/>
      <w:marLeft w:val="0"/>
      <w:marRight w:val="0"/>
      <w:marTop w:val="0"/>
      <w:marBottom w:val="0"/>
      <w:divBdr>
        <w:top w:val="none" w:sz="0" w:space="0" w:color="auto"/>
        <w:left w:val="none" w:sz="0" w:space="0" w:color="auto"/>
        <w:bottom w:val="none" w:sz="0" w:space="0" w:color="auto"/>
        <w:right w:val="none" w:sz="0" w:space="0" w:color="auto"/>
      </w:divBdr>
    </w:div>
    <w:div w:id="1519466896">
      <w:bodyDiv w:val="1"/>
      <w:marLeft w:val="0"/>
      <w:marRight w:val="0"/>
      <w:marTop w:val="0"/>
      <w:marBottom w:val="0"/>
      <w:divBdr>
        <w:top w:val="none" w:sz="0" w:space="0" w:color="auto"/>
        <w:left w:val="none" w:sz="0" w:space="0" w:color="auto"/>
        <w:bottom w:val="none" w:sz="0" w:space="0" w:color="auto"/>
        <w:right w:val="none" w:sz="0" w:space="0" w:color="auto"/>
      </w:divBdr>
      <w:divsChild>
        <w:div w:id="1010524342">
          <w:marLeft w:val="0"/>
          <w:marRight w:val="0"/>
          <w:marTop w:val="0"/>
          <w:marBottom w:val="0"/>
          <w:divBdr>
            <w:top w:val="none" w:sz="0" w:space="0" w:color="auto"/>
            <w:left w:val="none" w:sz="0" w:space="0" w:color="auto"/>
            <w:bottom w:val="none" w:sz="0" w:space="0" w:color="auto"/>
            <w:right w:val="none" w:sz="0" w:space="0" w:color="auto"/>
          </w:divBdr>
          <w:divsChild>
            <w:div w:id="478114368">
              <w:marLeft w:val="0"/>
              <w:marRight w:val="0"/>
              <w:marTop w:val="0"/>
              <w:marBottom w:val="0"/>
              <w:divBdr>
                <w:top w:val="none" w:sz="0" w:space="0" w:color="auto"/>
                <w:left w:val="none" w:sz="0" w:space="0" w:color="auto"/>
                <w:bottom w:val="none" w:sz="0" w:space="0" w:color="auto"/>
                <w:right w:val="none" w:sz="0" w:space="0" w:color="auto"/>
              </w:divBdr>
              <w:divsChild>
                <w:div w:id="1734234936">
                  <w:marLeft w:val="0"/>
                  <w:marRight w:val="0"/>
                  <w:marTop w:val="0"/>
                  <w:marBottom w:val="0"/>
                  <w:divBdr>
                    <w:top w:val="none" w:sz="0" w:space="0" w:color="auto"/>
                    <w:left w:val="none" w:sz="0" w:space="0" w:color="auto"/>
                    <w:bottom w:val="none" w:sz="0" w:space="0" w:color="auto"/>
                    <w:right w:val="none" w:sz="0" w:space="0" w:color="auto"/>
                  </w:divBdr>
                  <w:divsChild>
                    <w:div w:id="1112243318">
                      <w:marLeft w:val="0"/>
                      <w:marRight w:val="0"/>
                      <w:marTop w:val="0"/>
                      <w:marBottom w:val="0"/>
                      <w:divBdr>
                        <w:top w:val="none" w:sz="0" w:space="0" w:color="auto"/>
                        <w:left w:val="none" w:sz="0" w:space="0" w:color="auto"/>
                        <w:bottom w:val="none" w:sz="0" w:space="0" w:color="auto"/>
                        <w:right w:val="none" w:sz="0" w:space="0" w:color="auto"/>
                      </w:divBdr>
                      <w:divsChild>
                        <w:div w:id="526024064">
                          <w:marLeft w:val="0"/>
                          <w:marRight w:val="0"/>
                          <w:marTop w:val="0"/>
                          <w:marBottom w:val="0"/>
                          <w:divBdr>
                            <w:top w:val="none" w:sz="0" w:space="0" w:color="auto"/>
                            <w:left w:val="none" w:sz="0" w:space="0" w:color="auto"/>
                            <w:bottom w:val="none" w:sz="0" w:space="0" w:color="auto"/>
                            <w:right w:val="none" w:sz="0" w:space="0" w:color="auto"/>
                          </w:divBdr>
                          <w:divsChild>
                            <w:div w:id="1991404118">
                              <w:marLeft w:val="0"/>
                              <w:marRight w:val="0"/>
                              <w:marTop w:val="0"/>
                              <w:marBottom w:val="0"/>
                              <w:divBdr>
                                <w:top w:val="none" w:sz="0" w:space="0" w:color="auto"/>
                                <w:left w:val="none" w:sz="0" w:space="0" w:color="auto"/>
                                <w:bottom w:val="none" w:sz="0" w:space="0" w:color="auto"/>
                                <w:right w:val="none" w:sz="0" w:space="0" w:color="auto"/>
                              </w:divBdr>
                              <w:divsChild>
                                <w:div w:id="307326453">
                                  <w:marLeft w:val="0"/>
                                  <w:marRight w:val="0"/>
                                  <w:marTop w:val="0"/>
                                  <w:marBottom w:val="0"/>
                                  <w:divBdr>
                                    <w:top w:val="none" w:sz="0" w:space="0" w:color="auto"/>
                                    <w:left w:val="none" w:sz="0" w:space="0" w:color="auto"/>
                                    <w:bottom w:val="none" w:sz="0" w:space="0" w:color="auto"/>
                                    <w:right w:val="none" w:sz="0" w:space="0" w:color="auto"/>
                                  </w:divBdr>
                                  <w:divsChild>
                                    <w:div w:id="2111198154">
                                      <w:marLeft w:val="0"/>
                                      <w:marRight w:val="0"/>
                                      <w:marTop w:val="0"/>
                                      <w:marBottom w:val="0"/>
                                      <w:divBdr>
                                        <w:top w:val="none" w:sz="0" w:space="0" w:color="auto"/>
                                        <w:left w:val="none" w:sz="0" w:space="0" w:color="auto"/>
                                        <w:bottom w:val="none" w:sz="0" w:space="0" w:color="auto"/>
                                        <w:right w:val="none" w:sz="0" w:space="0" w:color="auto"/>
                                      </w:divBdr>
                                      <w:divsChild>
                                        <w:div w:id="1568153165">
                                          <w:marLeft w:val="0"/>
                                          <w:marRight w:val="0"/>
                                          <w:marTop w:val="0"/>
                                          <w:marBottom w:val="0"/>
                                          <w:divBdr>
                                            <w:top w:val="none" w:sz="0" w:space="0" w:color="auto"/>
                                            <w:left w:val="none" w:sz="0" w:space="0" w:color="auto"/>
                                            <w:bottom w:val="none" w:sz="0" w:space="0" w:color="auto"/>
                                            <w:right w:val="none" w:sz="0" w:space="0" w:color="auto"/>
                                          </w:divBdr>
                                          <w:divsChild>
                                            <w:div w:id="3249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429738">
      <w:bodyDiv w:val="1"/>
      <w:marLeft w:val="0"/>
      <w:marRight w:val="0"/>
      <w:marTop w:val="0"/>
      <w:marBottom w:val="0"/>
      <w:divBdr>
        <w:top w:val="none" w:sz="0" w:space="0" w:color="auto"/>
        <w:left w:val="none" w:sz="0" w:space="0" w:color="auto"/>
        <w:bottom w:val="none" w:sz="0" w:space="0" w:color="auto"/>
        <w:right w:val="none" w:sz="0" w:space="0" w:color="auto"/>
      </w:divBdr>
      <w:divsChild>
        <w:div w:id="1228106018">
          <w:marLeft w:val="0"/>
          <w:marRight w:val="0"/>
          <w:marTop w:val="0"/>
          <w:marBottom w:val="0"/>
          <w:divBdr>
            <w:top w:val="none" w:sz="0" w:space="0" w:color="auto"/>
            <w:left w:val="none" w:sz="0" w:space="0" w:color="auto"/>
            <w:bottom w:val="none" w:sz="0" w:space="0" w:color="auto"/>
            <w:right w:val="none" w:sz="0" w:space="0" w:color="auto"/>
          </w:divBdr>
          <w:divsChild>
            <w:div w:id="459569085">
              <w:marLeft w:val="0"/>
              <w:marRight w:val="0"/>
              <w:marTop w:val="0"/>
              <w:marBottom w:val="0"/>
              <w:divBdr>
                <w:top w:val="none" w:sz="0" w:space="0" w:color="auto"/>
                <w:left w:val="none" w:sz="0" w:space="0" w:color="auto"/>
                <w:bottom w:val="none" w:sz="0" w:space="0" w:color="auto"/>
                <w:right w:val="none" w:sz="0" w:space="0" w:color="auto"/>
              </w:divBdr>
              <w:divsChild>
                <w:div w:id="475028257">
                  <w:marLeft w:val="0"/>
                  <w:marRight w:val="0"/>
                  <w:marTop w:val="0"/>
                  <w:marBottom w:val="0"/>
                  <w:divBdr>
                    <w:top w:val="none" w:sz="0" w:space="0" w:color="auto"/>
                    <w:left w:val="none" w:sz="0" w:space="0" w:color="auto"/>
                    <w:bottom w:val="none" w:sz="0" w:space="0" w:color="auto"/>
                    <w:right w:val="none" w:sz="0" w:space="0" w:color="auto"/>
                  </w:divBdr>
                  <w:divsChild>
                    <w:div w:id="207767101">
                      <w:marLeft w:val="0"/>
                      <w:marRight w:val="0"/>
                      <w:marTop w:val="0"/>
                      <w:marBottom w:val="0"/>
                      <w:divBdr>
                        <w:top w:val="none" w:sz="0" w:space="0" w:color="auto"/>
                        <w:left w:val="none" w:sz="0" w:space="0" w:color="auto"/>
                        <w:bottom w:val="none" w:sz="0" w:space="0" w:color="auto"/>
                        <w:right w:val="none" w:sz="0" w:space="0" w:color="auto"/>
                      </w:divBdr>
                      <w:divsChild>
                        <w:div w:id="310258441">
                          <w:marLeft w:val="0"/>
                          <w:marRight w:val="0"/>
                          <w:marTop w:val="0"/>
                          <w:marBottom w:val="0"/>
                          <w:divBdr>
                            <w:top w:val="none" w:sz="0" w:space="0" w:color="auto"/>
                            <w:left w:val="none" w:sz="0" w:space="0" w:color="auto"/>
                            <w:bottom w:val="none" w:sz="0" w:space="0" w:color="auto"/>
                            <w:right w:val="none" w:sz="0" w:space="0" w:color="auto"/>
                          </w:divBdr>
                          <w:divsChild>
                            <w:div w:id="1651708880">
                              <w:marLeft w:val="0"/>
                              <w:marRight w:val="0"/>
                              <w:marTop w:val="0"/>
                              <w:marBottom w:val="0"/>
                              <w:divBdr>
                                <w:top w:val="none" w:sz="0" w:space="0" w:color="auto"/>
                                <w:left w:val="none" w:sz="0" w:space="0" w:color="auto"/>
                                <w:bottom w:val="none" w:sz="0" w:space="0" w:color="auto"/>
                                <w:right w:val="none" w:sz="0" w:space="0" w:color="auto"/>
                              </w:divBdr>
                              <w:divsChild>
                                <w:div w:id="1976831009">
                                  <w:marLeft w:val="0"/>
                                  <w:marRight w:val="0"/>
                                  <w:marTop w:val="0"/>
                                  <w:marBottom w:val="0"/>
                                  <w:divBdr>
                                    <w:top w:val="none" w:sz="0" w:space="0" w:color="auto"/>
                                    <w:left w:val="none" w:sz="0" w:space="0" w:color="auto"/>
                                    <w:bottom w:val="none" w:sz="0" w:space="0" w:color="auto"/>
                                    <w:right w:val="none" w:sz="0" w:space="0" w:color="auto"/>
                                  </w:divBdr>
                                  <w:divsChild>
                                    <w:div w:id="162404000">
                                      <w:marLeft w:val="0"/>
                                      <w:marRight w:val="0"/>
                                      <w:marTop w:val="0"/>
                                      <w:marBottom w:val="0"/>
                                      <w:divBdr>
                                        <w:top w:val="none" w:sz="0" w:space="0" w:color="auto"/>
                                        <w:left w:val="none" w:sz="0" w:space="0" w:color="auto"/>
                                        <w:bottom w:val="none" w:sz="0" w:space="0" w:color="auto"/>
                                        <w:right w:val="none" w:sz="0" w:space="0" w:color="auto"/>
                                      </w:divBdr>
                                      <w:divsChild>
                                        <w:div w:id="2050908651">
                                          <w:marLeft w:val="0"/>
                                          <w:marRight w:val="0"/>
                                          <w:marTop w:val="0"/>
                                          <w:marBottom w:val="0"/>
                                          <w:divBdr>
                                            <w:top w:val="none" w:sz="0" w:space="0" w:color="auto"/>
                                            <w:left w:val="none" w:sz="0" w:space="0" w:color="auto"/>
                                            <w:bottom w:val="none" w:sz="0" w:space="0" w:color="auto"/>
                                            <w:right w:val="none" w:sz="0" w:space="0" w:color="auto"/>
                                          </w:divBdr>
                                          <w:divsChild>
                                            <w:div w:id="9342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4142878">
      <w:bodyDiv w:val="1"/>
      <w:marLeft w:val="0"/>
      <w:marRight w:val="0"/>
      <w:marTop w:val="0"/>
      <w:marBottom w:val="0"/>
      <w:divBdr>
        <w:top w:val="none" w:sz="0" w:space="0" w:color="auto"/>
        <w:left w:val="none" w:sz="0" w:space="0" w:color="auto"/>
        <w:bottom w:val="none" w:sz="0" w:space="0" w:color="auto"/>
        <w:right w:val="none" w:sz="0" w:space="0" w:color="auto"/>
      </w:divBdr>
      <w:divsChild>
        <w:div w:id="635449890">
          <w:marLeft w:val="0"/>
          <w:marRight w:val="0"/>
          <w:marTop w:val="0"/>
          <w:marBottom w:val="0"/>
          <w:divBdr>
            <w:top w:val="none" w:sz="0" w:space="0" w:color="auto"/>
            <w:left w:val="none" w:sz="0" w:space="0" w:color="auto"/>
            <w:bottom w:val="none" w:sz="0" w:space="0" w:color="auto"/>
            <w:right w:val="none" w:sz="0" w:space="0" w:color="auto"/>
          </w:divBdr>
          <w:divsChild>
            <w:div w:id="1263535676">
              <w:marLeft w:val="0"/>
              <w:marRight w:val="0"/>
              <w:marTop w:val="0"/>
              <w:marBottom w:val="0"/>
              <w:divBdr>
                <w:top w:val="none" w:sz="0" w:space="0" w:color="auto"/>
                <w:left w:val="none" w:sz="0" w:space="0" w:color="auto"/>
                <w:bottom w:val="none" w:sz="0" w:space="0" w:color="auto"/>
                <w:right w:val="none" w:sz="0" w:space="0" w:color="auto"/>
              </w:divBdr>
              <w:divsChild>
                <w:div w:id="112213025">
                  <w:marLeft w:val="0"/>
                  <w:marRight w:val="0"/>
                  <w:marTop w:val="0"/>
                  <w:marBottom w:val="0"/>
                  <w:divBdr>
                    <w:top w:val="none" w:sz="0" w:space="0" w:color="auto"/>
                    <w:left w:val="none" w:sz="0" w:space="0" w:color="auto"/>
                    <w:bottom w:val="none" w:sz="0" w:space="0" w:color="auto"/>
                    <w:right w:val="none" w:sz="0" w:space="0" w:color="auto"/>
                  </w:divBdr>
                  <w:divsChild>
                    <w:div w:id="1922567376">
                      <w:marLeft w:val="0"/>
                      <w:marRight w:val="0"/>
                      <w:marTop w:val="0"/>
                      <w:marBottom w:val="0"/>
                      <w:divBdr>
                        <w:top w:val="none" w:sz="0" w:space="0" w:color="auto"/>
                        <w:left w:val="none" w:sz="0" w:space="0" w:color="auto"/>
                        <w:bottom w:val="none" w:sz="0" w:space="0" w:color="auto"/>
                        <w:right w:val="none" w:sz="0" w:space="0" w:color="auto"/>
                      </w:divBdr>
                      <w:divsChild>
                        <w:div w:id="21981901">
                          <w:marLeft w:val="0"/>
                          <w:marRight w:val="0"/>
                          <w:marTop w:val="0"/>
                          <w:marBottom w:val="0"/>
                          <w:divBdr>
                            <w:top w:val="none" w:sz="0" w:space="0" w:color="auto"/>
                            <w:left w:val="none" w:sz="0" w:space="0" w:color="auto"/>
                            <w:bottom w:val="none" w:sz="0" w:space="0" w:color="auto"/>
                            <w:right w:val="none" w:sz="0" w:space="0" w:color="auto"/>
                          </w:divBdr>
                          <w:divsChild>
                            <w:div w:id="1091514471">
                              <w:marLeft w:val="0"/>
                              <w:marRight w:val="0"/>
                              <w:marTop w:val="0"/>
                              <w:marBottom w:val="0"/>
                              <w:divBdr>
                                <w:top w:val="none" w:sz="0" w:space="0" w:color="auto"/>
                                <w:left w:val="none" w:sz="0" w:space="0" w:color="auto"/>
                                <w:bottom w:val="none" w:sz="0" w:space="0" w:color="auto"/>
                                <w:right w:val="none" w:sz="0" w:space="0" w:color="auto"/>
                              </w:divBdr>
                              <w:divsChild>
                                <w:div w:id="223107927">
                                  <w:marLeft w:val="0"/>
                                  <w:marRight w:val="0"/>
                                  <w:marTop w:val="0"/>
                                  <w:marBottom w:val="0"/>
                                  <w:divBdr>
                                    <w:top w:val="none" w:sz="0" w:space="0" w:color="auto"/>
                                    <w:left w:val="none" w:sz="0" w:space="0" w:color="auto"/>
                                    <w:bottom w:val="none" w:sz="0" w:space="0" w:color="auto"/>
                                    <w:right w:val="none" w:sz="0" w:space="0" w:color="auto"/>
                                  </w:divBdr>
                                  <w:divsChild>
                                    <w:div w:id="1870987698">
                                      <w:marLeft w:val="0"/>
                                      <w:marRight w:val="0"/>
                                      <w:marTop w:val="0"/>
                                      <w:marBottom w:val="0"/>
                                      <w:divBdr>
                                        <w:top w:val="none" w:sz="0" w:space="0" w:color="auto"/>
                                        <w:left w:val="none" w:sz="0" w:space="0" w:color="auto"/>
                                        <w:bottom w:val="none" w:sz="0" w:space="0" w:color="auto"/>
                                        <w:right w:val="none" w:sz="0" w:space="0" w:color="auto"/>
                                      </w:divBdr>
                                      <w:divsChild>
                                        <w:div w:id="1787580084">
                                          <w:marLeft w:val="0"/>
                                          <w:marRight w:val="0"/>
                                          <w:marTop w:val="0"/>
                                          <w:marBottom w:val="0"/>
                                          <w:divBdr>
                                            <w:top w:val="none" w:sz="0" w:space="0" w:color="auto"/>
                                            <w:left w:val="none" w:sz="0" w:space="0" w:color="auto"/>
                                            <w:bottom w:val="none" w:sz="0" w:space="0" w:color="auto"/>
                                            <w:right w:val="none" w:sz="0" w:space="0" w:color="auto"/>
                                          </w:divBdr>
                                          <w:divsChild>
                                            <w:div w:id="6289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993536">
      <w:bodyDiv w:val="1"/>
      <w:marLeft w:val="0"/>
      <w:marRight w:val="0"/>
      <w:marTop w:val="0"/>
      <w:marBottom w:val="0"/>
      <w:divBdr>
        <w:top w:val="none" w:sz="0" w:space="0" w:color="auto"/>
        <w:left w:val="none" w:sz="0" w:space="0" w:color="auto"/>
        <w:bottom w:val="none" w:sz="0" w:space="0" w:color="auto"/>
        <w:right w:val="none" w:sz="0" w:space="0" w:color="auto"/>
      </w:divBdr>
      <w:divsChild>
        <w:div w:id="1229420865">
          <w:marLeft w:val="0"/>
          <w:marRight w:val="0"/>
          <w:marTop w:val="0"/>
          <w:marBottom w:val="0"/>
          <w:divBdr>
            <w:top w:val="none" w:sz="0" w:space="0" w:color="auto"/>
            <w:left w:val="none" w:sz="0" w:space="0" w:color="auto"/>
            <w:bottom w:val="none" w:sz="0" w:space="0" w:color="auto"/>
            <w:right w:val="none" w:sz="0" w:space="0" w:color="auto"/>
          </w:divBdr>
          <w:divsChild>
            <w:div w:id="1906137640">
              <w:marLeft w:val="0"/>
              <w:marRight w:val="0"/>
              <w:marTop w:val="0"/>
              <w:marBottom w:val="0"/>
              <w:divBdr>
                <w:top w:val="none" w:sz="0" w:space="0" w:color="auto"/>
                <w:left w:val="none" w:sz="0" w:space="0" w:color="auto"/>
                <w:bottom w:val="none" w:sz="0" w:space="0" w:color="auto"/>
                <w:right w:val="none" w:sz="0" w:space="0" w:color="auto"/>
              </w:divBdr>
              <w:divsChild>
                <w:div w:id="896474634">
                  <w:marLeft w:val="0"/>
                  <w:marRight w:val="0"/>
                  <w:marTop w:val="0"/>
                  <w:marBottom w:val="0"/>
                  <w:divBdr>
                    <w:top w:val="none" w:sz="0" w:space="0" w:color="auto"/>
                    <w:left w:val="none" w:sz="0" w:space="0" w:color="auto"/>
                    <w:bottom w:val="none" w:sz="0" w:space="0" w:color="auto"/>
                    <w:right w:val="none" w:sz="0" w:space="0" w:color="auto"/>
                  </w:divBdr>
                  <w:divsChild>
                    <w:div w:id="1365667078">
                      <w:marLeft w:val="0"/>
                      <w:marRight w:val="0"/>
                      <w:marTop w:val="0"/>
                      <w:marBottom w:val="0"/>
                      <w:divBdr>
                        <w:top w:val="none" w:sz="0" w:space="0" w:color="auto"/>
                        <w:left w:val="none" w:sz="0" w:space="0" w:color="auto"/>
                        <w:bottom w:val="none" w:sz="0" w:space="0" w:color="auto"/>
                        <w:right w:val="none" w:sz="0" w:space="0" w:color="auto"/>
                      </w:divBdr>
                      <w:divsChild>
                        <w:div w:id="1850219931">
                          <w:marLeft w:val="0"/>
                          <w:marRight w:val="0"/>
                          <w:marTop w:val="0"/>
                          <w:marBottom w:val="0"/>
                          <w:divBdr>
                            <w:top w:val="none" w:sz="0" w:space="0" w:color="auto"/>
                            <w:left w:val="none" w:sz="0" w:space="0" w:color="auto"/>
                            <w:bottom w:val="none" w:sz="0" w:space="0" w:color="auto"/>
                            <w:right w:val="none" w:sz="0" w:space="0" w:color="auto"/>
                          </w:divBdr>
                          <w:divsChild>
                            <w:div w:id="417293142">
                              <w:marLeft w:val="0"/>
                              <w:marRight w:val="0"/>
                              <w:marTop w:val="0"/>
                              <w:marBottom w:val="0"/>
                              <w:divBdr>
                                <w:top w:val="none" w:sz="0" w:space="0" w:color="auto"/>
                                <w:left w:val="none" w:sz="0" w:space="0" w:color="auto"/>
                                <w:bottom w:val="none" w:sz="0" w:space="0" w:color="auto"/>
                                <w:right w:val="none" w:sz="0" w:space="0" w:color="auto"/>
                              </w:divBdr>
                              <w:divsChild>
                                <w:div w:id="896933313">
                                  <w:marLeft w:val="0"/>
                                  <w:marRight w:val="0"/>
                                  <w:marTop w:val="0"/>
                                  <w:marBottom w:val="0"/>
                                  <w:divBdr>
                                    <w:top w:val="none" w:sz="0" w:space="0" w:color="auto"/>
                                    <w:left w:val="none" w:sz="0" w:space="0" w:color="auto"/>
                                    <w:bottom w:val="none" w:sz="0" w:space="0" w:color="auto"/>
                                    <w:right w:val="none" w:sz="0" w:space="0" w:color="auto"/>
                                  </w:divBdr>
                                  <w:divsChild>
                                    <w:div w:id="666009533">
                                      <w:marLeft w:val="0"/>
                                      <w:marRight w:val="0"/>
                                      <w:marTop w:val="0"/>
                                      <w:marBottom w:val="0"/>
                                      <w:divBdr>
                                        <w:top w:val="none" w:sz="0" w:space="0" w:color="auto"/>
                                        <w:left w:val="none" w:sz="0" w:space="0" w:color="auto"/>
                                        <w:bottom w:val="none" w:sz="0" w:space="0" w:color="auto"/>
                                        <w:right w:val="none" w:sz="0" w:space="0" w:color="auto"/>
                                      </w:divBdr>
                                      <w:divsChild>
                                        <w:div w:id="473644504">
                                          <w:marLeft w:val="0"/>
                                          <w:marRight w:val="0"/>
                                          <w:marTop w:val="0"/>
                                          <w:marBottom w:val="0"/>
                                          <w:divBdr>
                                            <w:top w:val="none" w:sz="0" w:space="0" w:color="auto"/>
                                            <w:left w:val="none" w:sz="0" w:space="0" w:color="auto"/>
                                            <w:bottom w:val="none" w:sz="0" w:space="0" w:color="auto"/>
                                            <w:right w:val="none" w:sz="0" w:space="0" w:color="auto"/>
                                          </w:divBdr>
                                          <w:divsChild>
                                            <w:div w:id="4614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993257">
      <w:bodyDiv w:val="1"/>
      <w:marLeft w:val="0"/>
      <w:marRight w:val="0"/>
      <w:marTop w:val="0"/>
      <w:marBottom w:val="0"/>
      <w:divBdr>
        <w:top w:val="none" w:sz="0" w:space="0" w:color="auto"/>
        <w:left w:val="none" w:sz="0" w:space="0" w:color="auto"/>
        <w:bottom w:val="none" w:sz="0" w:space="0" w:color="auto"/>
        <w:right w:val="none" w:sz="0" w:space="0" w:color="auto"/>
      </w:divBdr>
      <w:divsChild>
        <w:div w:id="1562985132">
          <w:marLeft w:val="0"/>
          <w:marRight w:val="0"/>
          <w:marTop w:val="0"/>
          <w:marBottom w:val="0"/>
          <w:divBdr>
            <w:top w:val="none" w:sz="0" w:space="0" w:color="auto"/>
            <w:left w:val="none" w:sz="0" w:space="0" w:color="auto"/>
            <w:bottom w:val="none" w:sz="0" w:space="0" w:color="auto"/>
            <w:right w:val="none" w:sz="0" w:space="0" w:color="auto"/>
          </w:divBdr>
          <w:divsChild>
            <w:div w:id="61146068">
              <w:marLeft w:val="0"/>
              <w:marRight w:val="0"/>
              <w:marTop w:val="0"/>
              <w:marBottom w:val="0"/>
              <w:divBdr>
                <w:top w:val="none" w:sz="0" w:space="0" w:color="auto"/>
                <w:left w:val="none" w:sz="0" w:space="0" w:color="auto"/>
                <w:bottom w:val="none" w:sz="0" w:space="0" w:color="auto"/>
                <w:right w:val="none" w:sz="0" w:space="0" w:color="auto"/>
              </w:divBdr>
              <w:divsChild>
                <w:div w:id="446198415">
                  <w:marLeft w:val="0"/>
                  <w:marRight w:val="0"/>
                  <w:marTop w:val="0"/>
                  <w:marBottom w:val="0"/>
                  <w:divBdr>
                    <w:top w:val="none" w:sz="0" w:space="0" w:color="auto"/>
                    <w:left w:val="none" w:sz="0" w:space="0" w:color="auto"/>
                    <w:bottom w:val="none" w:sz="0" w:space="0" w:color="auto"/>
                    <w:right w:val="none" w:sz="0" w:space="0" w:color="auto"/>
                  </w:divBdr>
                  <w:divsChild>
                    <w:div w:id="1741630197">
                      <w:marLeft w:val="0"/>
                      <w:marRight w:val="0"/>
                      <w:marTop w:val="0"/>
                      <w:marBottom w:val="0"/>
                      <w:divBdr>
                        <w:top w:val="none" w:sz="0" w:space="0" w:color="auto"/>
                        <w:left w:val="none" w:sz="0" w:space="0" w:color="auto"/>
                        <w:bottom w:val="none" w:sz="0" w:space="0" w:color="auto"/>
                        <w:right w:val="none" w:sz="0" w:space="0" w:color="auto"/>
                      </w:divBdr>
                      <w:divsChild>
                        <w:div w:id="76171161">
                          <w:marLeft w:val="0"/>
                          <w:marRight w:val="0"/>
                          <w:marTop w:val="0"/>
                          <w:marBottom w:val="0"/>
                          <w:divBdr>
                            <w:top w:val="none" w:sz="0" w:space="0" w:color="auto"/>
                            <w:left w:val="none" w:sz="0" w:space="0" w:color="auto"/>
                            <w:bottom w:val="none" w:sz="0" w:space="0" w:color="auto"/>
                            <w:right w:val="none" w:sz="0" w:space="0" w:color="auto"/>
                          </w:divBdr>
                          <w:divsChild>
                            <w:div w:id="2113668710">
                              <w:marLeft w:val="0"/>
                              <w:marRight w:val="0"/>
                              <w:marTop w:val="0"/>
                              <w:marBottom w:val="0"/>
                              <w:divBdr>
                                <w:top w:val="none" w:sz="0" w:space="0" w:color="auto"/>
                                <w:left w:val="none" w:sz="0" w:space="0" w:color="auto"/>
                                <w:bottom w:val="none" w:sz="0" w:space="0" w:color="auto"/>
                                <w:right w:val="none" w:sz="0" w:space="0" w:color="auto"/>
                              </w:divBdr>
                              <w:divsChild>
                                <w:div w:id="1007826561">
                                  <w:marLeft w:val="0"/>
                                  <w:marRight w:val="0"/>
                                  <w:marTop w:val="0"/>
                                  <w:marBottom w:val="0"/>
                                  <w:divBdr>
                                    <w:top w:val="none" w:sz="0" w:space="0" w:color="auto"/>
                                    <w:left w:val="none" w:sz="0" w:space="0" w:color="auto"/>
                                    <w:bottom w:val="none" w:sz="0" w:space="0" w:color="auto"/>
                                    <w:right w:val="none" w:sz="0" w:space="0" w:color="auto"/>
                                  </w:divBdr>
                                  <w:divsChild>
                                    <w:div w:id="701172558">
                                      <w:marLeft w:val="0"/>
                                      <w:marRight w:val="0"/>
                                      <w:marTop w:val="0"/>
                                      <w:marBottom w:val="0"/>
                                      <w:divBdr>
                                        <w:top w:val="none" w:sz="0" w:space="0" w:color="auto"/>
                                        <w:left w:val="none" w:sz="0" w:space="0" w:color="auto"/>
                                        <w:bottom w:val="none" w:sz="0" w:space="0" w:color="auto"/>
                                        <w:right w:val="none" w:sz="0" w:space="0" w:color="auto"/>
                                      </w:divBdr>
                                      <w:divsChild>
                                        <w:div w:id="1103957554">
                                          <w:marLeft w:val="0"/>
                                          <w:marRight w:val="0"/>
                                          <w:marTop w:val="0"/>
                                          <w:marBottom w:val="0"/>
                                          <w:divBdr>
                                            <w:top w:val="none" w:sz="0" w:space="0" w:color="auto"/>
                                            <w:left w:val="none" w:sz="0" w:space="0" w:color="auto"/>
                                            <w:bottom w:val="none" w:sz="0" w:space="0" w:color="auto"/>
                                            <w:right w:val="none" w:sz="0" w:space="0" w:color="auto"/>
                                          </w:divBdr>
                                          <w:divsChild>
                                            <w:div w:id="7182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672377">
      <w:bodyDiv w:val="1"/>
      <w:marLeft w:val="0"/>
      <w:marRight w:val="0"/>
      <w:marTop w:val="0"/>
      <w:marBottom w:val="0"/>
      <w:divBdr>
        <w:top w:val="none" w:sz="0" w:space="0" w:color="auto"/>
        <w:left w:val="none" w:sz="0" w:space="0" w:color="auto"/>
        <w:bottom w:val="none" w:sz="0" w:space="0" w:color="auto"/>
        <w:right w:val="none" w:sz="0" w:space="0" w:color="auto"/>
      </w:divBdr>
    </w:div>
    <w:div w:id="1683622633">
      <w:bodyDiv w:val="1"/>
      <w:marLeft w:val="0"/>
      <w:marRight w:val="0"/>
      <w:marTop w:val="0"/>
      <w:marBottom w:val="0"/>
      <w:divBdr>
        <w:top w:val="none" w:sz="0" w:space="0" w:color="auto"/>
        <w:left w:val="none" w:sz="0" w:space="0" w:color="auto"/>
        <w:bottom w:val="none" w:sz="0" w:space="0" w:color="auto"/>
        <w:right w:val="none" w:sz="0" w:space="0" w:color="auto"/>
      </w:divBdr>
    </w:div>
    <w:div w:id="1684238520">
      <w:bodyDiv w:val="1"/>
      <w:marLeft w:val="0"/>
      <w:marRight w:val="0"/>
      <w:marTop w:val="0"/>
      <w:marBottom w:val="0"/>
      <w:divBdr>
        <w:top w:val="none" w:sz="0" w:space="0" w:color="auto"/>
        <w:left w:val="none" w:sz="0" w:space="0" w:color="auto"/>
        <w:bottom w:val="none" w:sz="0" w:space="0" w:color="auto"/>
        <w:right w:val="none" w:sz="0" w:space="0" w:color="auto"/>
      </w:divBdr>
    </w:div>
    <w:div w:id="1722053276">
      <w:bodyDiv w:val="1"/>
      <w:marLeft w:val="0"/>
      <w:marRight w:val="0"/>
      <w:marTop w:val="0"/>
      <w:marBottom w:val="0"/>
      <w:divBdr>
        <w:top w:val="none" w:sz="0" w:space="0" w:color="auto"/>
        <w:left w:val="none" w:sz="0" w:space="0" w:color="auto"/>
        <w:bottom w:val="none" w:sz="0" w:space="0" w:color="auto"/>
        <w:right w:val="none" w:sz="0" w:space="0" w:color="auto"/>
      </w:divBdr>
      <w:divsChild>
        <w:div w:id="336805608">
          <w:marLeft w:val="0"/>
          <w:marRight w:val="0"/>
          <w:marTop w:val="0"/>
          <w:marBottom w:val="0"/>
          <w:divBdr>
            <w:top w:val="none" w:sz="0" w:space="0" w:color="auto"/>
            <w:left w:val="none" w:sz="0" w:space="0" w:color="auto"/>
            <w:bottom w:val="none" w:sz="0" w:space="0" w:color="auto"/>
            <w:right w:val="none" w:sz="0" w:space="0" w:color="auto"/>
          </w:divBdr>
          <w:divsChild>
            <w:div w:id="1591818057">
              <w:marLeft w:val="0"/>
              <w:marRight w:val="0"/>
              <w:marTop w:val="0"/>
              <w:marBottom w:val="0"/>
              <w:divBdr>
                <w:top w:val="none" w:sz="0" w:space="0" w:color="auto"/>
                <w:left w:val="none" w:sz="0" w:space="0" w:color="auto"/>
                <w:bottom w:val="none" w:sz="0" w:space="0" w:color="auto"/>
                <w:right w:val="none" w:sz="0" w:space="0" w:color="auto"/>
              </w:divBdr>
              <w:divsChild>
                <w:div w:id="2027906328">
                  <w:marLeft w:val="0"/>
                  <w:marRight w:val="0"/>
                  <w:marTop w:val="0"/>
                  <w:marBottom w:val="0"/>
                  <w:divBdr>
                    <w:top w:val="none" w:sz="0" w:space="0" w:color="auto"/>
                    <w:left w:val="none" w:sz="0" w:space="0" w:color="auto"/>
                    <w:bottom w:val="none" w:sz="0" w:space="0" w:color="auto"/>
                    <w:right w:val="none" w:sz="0" w:space="0" w:color="auto"/>
                  </w:divBdr>
                  <w:divsChild>
                    <w:div w:id="1748503089">
                      <w:marLeft w:val="0"/>
                      <w:marRight w:val="0"/>
                      <w:marTop w:val="0"/>
                      <w:marBottom w:val="0"/>
                      <w:divBdr>
                        <w:top w:val="none" w:sz="0" w:space="0" w:color="auto"/>
                        <w:left w:val="none" w:sz="0" w:space="0" w:color="auto"/>
                        <w:bottom w:val="none" w:sz="0" w:space="0" w:color="auto"/>
                        <w:right w:val="none" w:sz="0" w:space="0" w:color="auto"/>
                      </w:divBdr>
                      <w:divsChild>
                        <w:div w:id="111368878">
                          <w:marLeft w:val="0"/>
                          <w:marRight w:val="0"/>
                          <w:marTop w:val="0"/>
                          <w:marBottom w:val="0"/>
                          <w:divBdr>
                            <w:top w:val="none" w:sz="0" w:space="0" w:color="auto"/>
                            <w:left w:val="none" w:sz="0" w:space="0" w:color="auto"/>
                            <w:bottom w:val="none" w:sz="0" w:space="0" w:color="auto"/>
                            <w:right w:val="none" w:sz="0" w:space="0" w:color="auto"/>
                          </w:divBdr>
                          <w:divsChild>
                            <w:div w:id="1978335903">
                              <w:marLeft w:val="0"/>
                              <w:marRight w:val="0"/>
                              <w:marTop w:val="0"/>
                              <w:marBottom w:val="0"/>
                              <w:divBdr>
                                <w:top w:val="none" w:sz="0" w:space="0" w:color="auto"/>
                                <w:left w:val="none" w:sz="0" w:space="0" w:color="auto"/>
                                <w:bottom w:val="none" w:sz="0" w:space="0" w:color="auto"/>
                                <w:right w:val="none" w:sz="0" w:space="0" w:color="auto"/>
                              </w:divBdr>
                              <w:divsChild>
                                <w:div w:id="817265352">
                                  <w:marLeft w:val="0"/>
                                  <w:marRight w:val="0"/>
                                  <w:marTop w:val="0"/>
                                  <w:marBottom w:val="0"/>
                                  <w:divBdr>
                                    <w:top w:val="none" w:sz="0" w:space="0" w:color="auto"/>
                                    <w:left w:val="none" w:sz="0" w:space="0" w:color="auto"/>
                                    <w:bottom w:val="none" w:sz="0" w:space="0" w:color="auto"/>
                                    <w:right w:val="none" w:sz="0" w:space="0" w:color="auto"/>
                                  </w:divBdr>
                                  <w:divsChild>
                                    <w:div w:id="1815952426">
                                      <w:marLeft w:val="0"/>
                                      <w:marRight w:val="0"/>
                                      <w:marTop w:val="0"/>
                                      <w:marBottom w:val="0"/>
                                      <w:divBdr>
                                        <w:top w:val="none" w:sz="0" w:space="0" w:color="auto"/>
                                        <w:left w:val="none" w:sz="0" w:space="0" w:color="auto"/>
                                        <w:bottom w:val="none" w:sz="0" w:space="0" w:color="auto"/>
                                        <w:right w:val="none" w:sz="0" w:space="0" w:color="auto"/>
                                      </w:divBdr>
                                      <w:divsChild>
                                        <w:div w:id="1260061679">
                                          <w:marLeft w:val="0"/>
                                          <w:marRight w:val="0"/>
                                          <w:marTop w:val="0"/>
                                          <w:marBottom w:val="0"/>
                                          <w:divBdr>
                                            <w:top w:val="none" w:sz="0" w:space="0" w:color="auto"/>
                                            <w:left w:val="none" w:sz="0" w:space="0" w:color="auto"/>
                                            <w:bottom w:val="none" w:sz="0" w:space="0" w:color="auto"/>
                                            <w:right w:val="none" w:sz="0" w:space="0" w:color="auto"/>
                                          </w:divBdr>
                                          <w:divsChild>
                                            <w:div w:id="2405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600664">
      <w:bodyDiv w:val="1"/>
      <w:marLeft w:val="0"/>
      <w:marRight w:val="0"/>
      <w:marTop w:val="0"/>
      <w:marBottom w:val="0"/>
      <w:divBdr>
        <w:top w:val="none" w:sz="0" w:space="0" w:color="auto"/>
        <w:left w:val="none" w:sz="0" w:space="0" w:color="auto"/>
        <w:bottom w:val="none" w:sz="0" w:space="0" w:color="auto"/>
        <w:right w:val="none" w:sz="0" w:space="0" w:color="auto"/>
      </w:divBdr>
    </w:div>
    <w:div w:id="1765954978">
      <w:bodyDiv w:val="1"/>
      <w:marLeft w:val="0"/>
      <w:marRight w:val="0"/>
      <w:marTop w:val="0"/>
      <w:marBottom w:val="0"/>
      <w:divBdr>
        <w:top w:val="none" w:sz="0" w:space="0" w:color="auto"/>
        <w:left w:val="none" w:sz="0" w:space="0" w:color="auto"/>
        <w:bottom w:val="none" w:sz="0" w:space="0" w:color="auto"/>
        <w:right w:val="none" w:sz="0" w:space="0" w:color="auto"/>
      </w:divBdr>
    </w:div>
    <w:div w:id="1808813349">
      <w:bodyDiv w:val="1"/>
      <w:marLeft w:val="0"/>
      <w:marRight w:val="0"/>
      <w:marTop w:val="0"/>
      <w:marBottom w:val="0"/>
      <w:divBdr>
        <w:top w:val="none" w:sz="0" w:space="0" w:color="auto"/>
        <w:left w:val="none" w:sz="0" w:space="0" w:color="auto"/>
        <w:bottom w:val="none" w:sz="0" w:space="0" w:color="auto"/>
        <w:right w:val="none" w:sz="0" w:space="0" w:color="auto"/>
      </w:divBdr>
    </w:div>
    <w:div w:id="1829439145">
      <w:bodyDiv w:val="1"/>
      <w:marLeft w:val="0"/>
      <w:marRight w:val="0"/>
      <w:marTop w:val="0"/>
      <w:marBottom w:val="0"/>
      <w:divBdr>
        <w:top w:val="none" w:sz="0" w:space="0" w:color="auto"/>
        <w:left w:val="none" w:sz="0" w:space="0" w:color="auto"/>
        <w:bottom w:val="none" w:sz="0" w:space="0" w:color="auto"/>
        <w:right w:val="none" w:sz="0" w:space="0" w:color="auto"/>
      </w:divBdr>
      <w:divsChild>
        <w:div w:id="494734233">
          <w:marLeft w:val="0"/>
          <w:marRight w:val="0"/>
          <w:marTop w:val="0"/>
          <w:marBottom w:val="0"/>
          <w:divBdr>
            <w:top w:val="none" w:sz="0" w:space="0" w:color="auto"/>
            <w:left w:val="none" w:sz="0" w:space="0" w:color="auto"/>
            <w:bottom w:val="none" w:sz="0" w:space="0" w:color="auto"/>
            <w:right w:val="none" w:sz="0" w:space="0" w:color="auto"/>
          </w:divBdr>
          <w:divsChild>
            <w:div w:id="1601454068">
              <w:marLeft w:val="0"/>
              <w:marRight w:val="0"/>
              <w:marTop w:val="0"/>
              <w:marBottom w:val="0"/>
              <w:divBdr>
                <w:top w:val="none" w:sz="0" w:space="0" w:color="auto"/>
                <w:left w:val="none" w:sz="0" w:space="0" w:color="auto"/>
                <w:bottom w:val="none" w:sz="0" w:space="0" w:color="auto"/>
                <w:right w:val="none" w:sz="0" w:space="0" w:color="auto"/>
              </w:divBdr>
              <w:divsChild>
                <w:div w:id="825973982">
                  <w:marLeft w:val="0"/>
                  <w:marRight w:val="0"/>
                  <w:marTop w:val="0"/>
                  <w:marBottom w:val="0"/>
                  <w:divBdr>
                    <w:top w:val="none" w:sz="0" w:space="0" w:color="auto"/>
                    <w:left w:val="none" w:sz="0" w:space="0" w:color="auto"/>
                    <w:bottom w:val="none" w:sz="0" w:space="0" w:color="auto"/>
                    <w:right w:val="none" w:sz="0" w:space="0" w:color="auto"/>
                  </w:divBdr>
                  <w:divsChild>
                    <w:div w:id="647631171">
                      <w:marLeft w:val="0"/>
                      <w:marRight w:val="0"/>
                      <w:marTop w:val="0"/>
                      <w:marBottom w:val="0"/>
                      <w:divBdr>
                        <w:top w:val="none" w:sz="0" w:space="0" w:color="auto"/>
                        <w:left w:val="none" w:sz="0" w:space="0" w:color="auto"/>
                        <w:bottom w:val="none" w:sz="0" w:space="0" w:color="auto"/>
                        <w:right w:val="none" w:sz="0" w:space="0" w:color="auto"/>
                      </w:divBdr>
                      <w:divsChild>
                        <w:div w:id="1779643477">
                          <w:marLeft w:val="0"/>
                          <w:marRight w:val="0"/>
                          <w:marTop w:val="0"/>
                          <w:marBottom w:val="0"/>
                          <w:divBdr>
                            <w:top w:val="none" w:sz="0" w:space="0" w:color="auto"/>
                            <w:left w:val="none" w:sz="0" w:space="0" w:color="auto"/>
                            <w:bottom w:val="none" w:sz="0" w:space="0" w:color="auto"/>
                            <w:right w:val="none" w:sz="0" w:space="0" w:color="auto"/>
                          </w:divBdr>
                          <w:divsChild>
                            <w:div w:id="1913663801">
                              <w:marLeft w:val="0"/>
                              <w:marRight w:val="0"/>
                              <w:marTop w:val="0"/>
                              <w:marBottom w:val="0"/>
                              <w:divBdr>
                                <w:top w:val="none" w:sz="0" w:space="0" w:color="auto"/>
                                <w:left w:val="none" w:sz="0" w:space="0" w:color="auto"/>
                                <w:bottom w:val="none" w:sz="0" w:space="0" w:color="auto"/>
                                <w:right w:val="none" w:sz="0" w:space="0" w:color="auto"/>
                              </w:divBdr>
                              <w:divsChild>
                                <w:div w:id="897282579">
                                  <w:marLeft w:val="0"/>
                                  <w:marRight w:val="0"/>
                                  <w:marTop w:val="0"/>
                                  <w:marBottom w:val="0"/>
                                  <w:divBdr>
                                    <w:top w:val="none" w:sz="0" w:space="0" w:color="auto"/>
                                    <w:left w:val="none" w:sz="0" w:space="0" w:color="auto"/>
                                    <w:bottom w:val="none" w:sz="0" w:space="0" w:color="auto"/>
                                    <w:right w:val="none" w:sz="0" w:space="0" w:color="auto"/>
                                  </w:divBdr>
                                  <w:divsChild>
                                    <w:div w:id="807670223">
                                      <w:marLeft w:val="0"/>
                                      <w:marRight w:val="0"/>
                                      <w:marTop w:val="0"/>
                                      <w:marBottom w:val="0"/>
                                      <w:divBdr>
                                        <w:top w:val="none" w:sz="0" w:space="0" w:color="auto"/>
                                        <w:left w:val="none" w:sz="0" w:space="0" w:color="auto"/>
                                        <w:bottom w:val="none" w:sz="0" w:space="0" w:color="auto"/>
                                        <w:right w:val="none" w:sz="0" w:space="0" w:color="auto"/>
                                      </w:divBdr>
                                      <w:divsChild>
                                        <w:div w:id="157617601">
                                          <w:marLeft w:val="0"/>
                                          <w:marRight w:val="0"/>
                                          <w:marTop w:val="0"/>
                                          <w:marBottom w:val="0"/>
                                          <w:divBdr>
                                            <w:top w:val="none" w:sz="0" w:space="0" w:color="auto"/>
                                            <w:left w:val="none" w:sz="0" w:space="0" w:color="auto"/>
                                            <w:bottom w:val="none" w:sz="0" w:space="0" w:color="auto"/>
                                            <w:right w:val="none" w:sz="0" w:space="0" w:color="auto"/>
                                          </w:divBdr>
                                          <w:divsChild>
                                            <w:div w:id="8056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533411">
      <w:bodyDiv w:val="1"/>
      <w:marLeft w:val="0"/>
      <w:marRight w:val="0"/>
      <w:marTop w:val="0"/>
      <w:marBottom w:val="0"/>
      <w:divBdr>
        <w:top w:val="none" w:sz="0" w:space="0" w:color="auto"/>
        <w:left w:val="none" w:sz="0" w:space="0" w:color="auto"/>
        <w:bottom w:val="none" w:sz="0" w:space="0" w:color="auto"/>
        <w:right w:val="none" w:sz="0" w:space="0" w:color="auto"/>
      </w:divBdr>
    </w:div>
    <w:div w:id="1843006894">
      <w:bodyDiv w:val="1"/>
      <w:marLeft w:val="0"/>
      <w:marRight w:val="0"/>
      <w:marTop w:val="0"/>
      <w:marBottom w:val="0"/>
      <w:divBdr>
        <w:top w:val="none" w:sz="0" w:space="0" w:color="auto"/>
        <w:left w:val="none" w:sz="0" w:space="0" w:color="auto"/>
        <w:bottom w:val="none" w:sz="0" w:space="0" w:color="auto"/>
        <w:right w:val="none" w:sz="0" w:space="0" w:color="auto"/>
      </w:divBdr>
      <w:divsChild>
        <w:div w:id="1037924547">
          <w:marLeft w:val="0"/>
          <w:marRight w:val="0"/>
          <w:marTop w:val="0"/>
          <w:marBottom w:val="0"/>
          <w:divBdr>
            <w:top w:val="none" w:sz="0" w:space="0" w:color="auto"/>
            <w:left w:val="none" w:sz="0" w:space="0" w:color="auto"/>
            <w:bottom w:val="none" w:sz="0" w:space="0" w:color="auto"/>
            <w:right w:val="none" w:sz="0" w:space="0" w:color="auto"/>
          </w:divBdr>
          <w:divsChild>
            <w:div w:id="2062895351">
              <w:marLeft w:val="0"/>
              <w:marRight w:val="0"/>
              <w:marTop w:val="0"/>
              <w:marBottom w:val="0"/>
              <w:divBdr>
                <w:top w:val="none" w:sz="0" w:space="0" w:color="auto"/>
                <w:left w:val="none" w:sz="0" w:space="0" w:color="auto"/>
                <w:bottom w:val="none" w:sz="0" w:space="0" w:color="auto"/>
                <w:right w:val="none" w:sz="0" w:space="0" w:color="auto"/>
              </w:divBdr>
              <w:divsChild>
                <w:div w:id="1267495373">
                  <w:marLeft w:val="0"/>
                  <w:marRight w:val="0"/>
                  <w:marTop w:val="0"/>
                  <w:marBottom w:val="0"/>
                  <w:divBdr>
                    <w:top w:val="none" w:sz="0" w:space="0" w:color="auto"/>
                    <w:left w:val="none" w:sz="0" w:space="0" w:color="auto"/>
                    <w:bottom w:val="none" w:sz="0" w:space="0" w:color="auto"/>
                    <w:right w:val="none" w:sz="0" w:space="0" w:color="auto"/>
                  </w:divBdr>
                  <w:divsChild>
                    <w:div w:id="1639191458">
                      <w:marLeft w:val="0"/>
                      <w:marRight w:val="0"/>
                      <w:marTop w:val="0"/>
                      <w:marBottom w:val="0"/>
                      <w:divBdr>
                        <w:top w:val="none" w:sz="0" w:space="0" w:color="auto"/>
                        <w:left w:val="none" w:sz="0" w:space="0" w:color="auto"/>
                        <w:bottom w:val="none" w:sz="0" w:space="0" w:color="auto"/>
                        <w:right w:val="none" w:sz="0" w:space="0" w:color="auto"/>
                      </w:divBdr>
                      <w:divsChild>
                        <w:div w:id="959149427">
                          <w:marLeft w:val="0"/>
                          <w:marRight w:val="0"/>
                          <w:marTop w:val="0"/>
                          <w:marBottom w:val="0"/>
                          <w:divBdr>
                            <w:top w:val="none" w:sz="0" w:space="0" w:color="auto"/>
                            <w:left w:val="none" w:sz="0" w:space="0" w:color="auto"/>
                            <w:bottom w:val="none" w:sz="0" w:space="0" w:color="auto"/>
                            <w:right w:val="none" w:sz="0" w:space="0" w:color="auto"/>
                          </w:divBdr>
                          <w:divsChild>
                            <w:div w:id="2082410905">
                              <w:marLeft w:val="0"/>
                              <w:marRight w:val="0"/>
                              <w:marTop w:val="0"/>
                              <w:marBottom w:val="0"/>
                              <w:divBdr>
                                <w:top w:val="none" w:sz="0" w:space="0" w:color="auto"/>
                                <w:left w:val="none" w:sz="0" w:space="0" w:color="auto"/>
                                <w:bottom w:val="none" w:sz="0" w:space="0" w:color="auto"/>
                                <w:right w:val="none" w:sz="0" w:space="0" w:color="auto"/>
                              </w:divBdr>
                              <w:divsChild>
                                <w:div w:id="311568503">
                                  <w:marLeft w:val="0"/>
                                  <w:marRight w:val="0"/>
                                  <w:marTop w:val="0"/>
                                  <w:marBottom w:val="0"/>
                                  <w:divBdr>
                                    <w:top w:val="none" w:sz="0" w:space="0" w:color="auto"/>
                                    <w:left w:val="none" w:sz="0" w:space="0" w:color="auto"/>
                                    <w:bottom w:val="none" w:sz="0" w:space="0" w:color="auto"/>
                                    <w:right w:val="none" w:sz="0" w:space="0" w:color="auto"/>
                                  </w:divBdr>
                                  <w:divsChild>
                                    <w:div w:id="1914855298">
                                      <w:marLeft w:val="0"/>
                                      <w:marRight w:val="0"/>
                                      <w:marTop w:val="0"/>
                                      <w:marBottom w:val="0"/>
                                      <w:divBdr>
                                        <w:top w:val="none" w:sz="0" w:space="0" w:color="auto"/>
                                        <w:left w:val="none" w:sz="0" w:space="0" w:color="auto"/>
                                        <w:bottom w:val="none" w:sz="0" w:space="0" w:color="auto"/>
                                        <w:right w:val="none" w:sz="0" w:space="0" w:color="auto"/>
                                      </w:divBdr>
                                      <w:divsChild>
                                        <w:div w:id="1295796976">
                                          <w:marLeft w:val="0"/>
                                          <w:marRight w:val="0"/>
                                          <w:marTop w:val="0"/>
                                          <w:marBottom w:val="0"/>
                                          <w:divBdr>
                                            <w:top w:val="none" w:sz="0" w:space="0" w:color="auto"/>
                                            <w:left w:val="none" w:sz="0" w:space="0" w:color="auto"/>
                                            <w:bottom w:val="none" w:sz="0" w:space="0" w:color="auto"/>
                                            <w:right w:val="none" w:sz="0" w:space="0" w:color="auto"/>
                                          </w:divBdr>
                                          <w:divsChild>
                                            <w:div w:id="3966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2083">
      <w:bodyDiv w:val="1"/>
      <w:marLeft w:val="0"/>
      <w:marRight w:val="0"/>
      <w:marTop w:val="0"/>
      <w:marBottom w:val="0"/>
      <w:divBdr>
        <w:top w:val="none" w:sz="0" w:space="0" w:color="auto"/>
        <w:left w:val="none" w:sz="0" w:space="0" w:color="auto"/>
        <w:bottom w:val="none" w:sz="0" w:space="0" w:color="auto"/>
        <w:right w:val="none" w:sz="0" w:space="0" w:color="auto"/>
      </w:divBdr>
    </w:div>
    <w:div w:id="1890652576">
      <w:bodyDiv w:val="1"/>
      <w:marLeft w:val="0"/>
      <w:marRight w:val="0"/>
      <w:marTop w:val="0"/>
      <w:marBottom w:val="0"/>
      <w:divBdr>
        <w:top w:val="none" w:sz="0" w:space="0" w:color="auto"/>
        <w:left w:val="none" w:sz="0" w:space="0" w:color="auto"/>
        <w:bottom w:val="none" w:sz="0" w:space="0" w:color="auto"/>
        <w:right w:val="none" w:sz="0" w:space="0" w:color="auto"/>
      </w:divBdr>
      <w:divsChild>
        <w:div w:id="1780635540">
          <w:marLeft w:val="0"/>
          <w:marRight w:val="0"/>
          <w:marTop w:val="0"/>
          <w:marBottom w:val="0"/>
          <w:divBdr>
            <w:top w:val="none" w:sz="0" w:space="0" w:color="auto"/>
            <w:left w:val="none" w:sz="0" w:space="0" w:color="auto"/>
            <w:bottom w:val="none" w:sz="0" w:space="0" w:color="auto"/>
            <w:right w:val="none" w:sz="0" w:space="0" w:color="auto"/>
          </w:divBdr>
          <w:divsChild>
            <w:div w:id="280377054">
              <w:marLeft w:val="0"/>
              <w:marRight w:val="0"/>
              <w:marTop w:val="0"/>
              <w:marBottom w:val="0"/>
              <w:divBdr>
                <w:top w:val="none" w:sz="0" w:space="0" w:color="auto"/>
                <w:left w:val="none" w:sz="0" w:space="0" w:color="auto"/>
                <w:bottom w:val="none" w:sz="0" w:space="0" w:color="auto"/>
                <w:right w:val="none" w:sz="0" w:space="0" w:color="auto"/>
              </w:divBdr>
              <w:divsChild>
                <w:div w:id="2027360704">
                  <w:marLeft w:val="0"/>
                  <w:marRight w:val="0"/>
                  <w:marTop w:val="0"/>
                  <w:marBottom w:val="0"/>
                  <w:divBdr>
                    <w:top w:val="none" w:sz="0" w:space="0" w:color="auto"/>
                    <w:left w:val="none" w:sz="0" w:space="0" w:color="auto"/>
                    <w:bottom w:val="none" w:sz="0" w:space="0" w:color="auto"/>
                    <w:right w:val="none" w:sz="0" w:space="0" w:color="auto"/>
                  </w:divBdr>
                  <w:divsChild>
                    <w:div w:id="1611427360">
                      <w:marLeft w:val="0"/>
                      <w:marRight w:val="0"/>
                      <w:marTop w:val="0"/>
                      <w:marBottom w:val="0"/>
                      <w:divBdr>
                        <w:top w:val="none" w:sz="0" w:space="0" w:color="auto"/>
                        <w:left w:val="none" w:sz="0" w:space="0" w:color="auto"/>
                        <w:bottom w:val="none" w:sz="0" w:space="0" w:color="auto"/>
                        <w:right w:val="none" w:sz="0" w:space="0" w:color="auto"/>
                      </w:divBdr>
                      <w:divsChild>
                        <w:div w:id="1667661815">
                          <w:marLeft w:val="0"/>
                          <w:marRight w:val="0"/>
                          <w:marTop w:val="0"/>
                          <w:marBottom w:val="0"/>
                          <w:divBdr>
                            <w:top w:val="none" w:sz="0" w:space="0" w:color="auto"/>
                            <w:left w:val="none" w:sz="0" w:space="0" w:color="auto"/>
                            <w:bottom w:val="none" w:sz="0" w:space="0" w:color="auto"/>
                            <w:right w:val="none" w:sz="0" w:space="0" w:color="auto"/>
                          </w:divBdr>
                          <w:divsChild>
                            <w:div w:id="176893507">
                              <w:marLeft w:val="0"/>
                              <w:marRight w:val="0"/>
                              <w:marTop w:val="0"/>
                              <w:marBottom w:val="0"/>
                              <w:divBdr>
                                <w:top w:val="none" w:sz="0" w:space="0" w:color="auto"/>
                                <w:left w:val="none" w:sz="0" w:space="0" w:color="auto"/>
                                <w:bottom w:val="none" w:sz="0" w:space="0" w:color="auto"/>
                                <w:right w:val="none" w:sz="0" w:space="0" w:color="auto"/>
                              </w:divBdr>
                              <w:divsChild>
                                <w:div w:id="291445518">
                                  <w:marLeft w:val="0"/>
                                  <w:marRight w:val="0"/>
                                  <w:marTop w:val="0"/>
                                  <w:marBottom w:val="0"/>
                                  <w:divBdr>
                                    <w:top w:val="none" w:sz="0" w:space="0" w:color="auto"/>
                                    <w:left w:val="none" w:sz="0" w:space="0" w:color="auto"/>
                                    <w:bottom w:val="none" w:sz="0" w:space="0" w:color="auto"/>
                                    <w:right w:val="none" w:sz="0" w:space="0" w:color="auto"/>
                                  </w:divBdr>
                                  <w:divsChild>
                                    <w:div w:id="233971344">
                                      <w:marLeft w:val="0"/>
                                      <w:marRight w:val="0"/>
                                      <w:marTop w:val="0"/>
                                      <w:marBottom w:val="0"/>
                                      <w:divBdr>
                                        <w:top w:val="none" w:sz="0" w:space="0" w:color="auto"/>
                                        <w:left w:val="none" w:sz="0" w:space="0" w:color="auto"/>
                                        <w:bottom w:val="none" w:sz="0" w:space="0" w:color="auto"/>
                                        <w:right w:val="none" w:sz="0" w:space="0" w:color="auto"/>
                                      </w:divBdr>
                                      <w:divsChild>
                                        <w:div w:id="1669476612">
                                          <w:marLeft w:val="0"/>
                                          <w:marRight w:val="0"/>
                                          <w:marTop w:val="0"/>
                                          <w:marBottom w:val="0"/>
                                          <w:divBdr>
                                            <w:top w:val="none" w:sz="0" w:space="0" w:color="auto"/>
                                            <w:left w:val="none" w:sz="0" w:space="0" w:color="auto"/>
                                            <w:bottom w:val="none" w:sz="0" w:space="0" w:color="auto"/>
                                            <w:right w:val="none" w:sz="0" w:space="0" w:color="auto"/>
                                          </w:divBdr>
                                          <w:divsChild>
                                            <w:div w:id="925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930327">
      <w:bodyDiv w:val="1"/>
      <w:marLeft w:val="0"/>
      <w:marRight w:val="0"/>
      <w:marTop w:val="0"/>
      <w:marBottom w:val="0"/>
      <w:divBdr>
        <w:top w:val="none" w:sz="0" w:space="0" w:color="auto"/>
        <w:left w:val="none" w:sz="0" w:space="0" w:color="auto"/>
        <w:bottom w:val="none" w:sz="0" w:space="0" w:color="auto"/>
        <w:right w:val="none" w:sz="0" w:space="0" w:color="auto"/>
      </w:divBdr>
    </w:div>
    <w:div w:id="1957330879">
      <w:bodyDiv w:val="1"/>
      <w:marLeft w:val="0"/>
      <w:marRight w:val="0"/>
      <w:marTop w:val="0"/>
      <w:marBottom w:val="0"/>
      <w:divBdr>
        <w:top w:val="none" w:sz="0" w:space="0" w:color="auto"/>
        <w:left w:val="none" w:sz="0" w:space="0" w:color="auto"/>
        <w:bottom w:val="none" w:sz="0" w:space="0" w:color="auto"/>
        <w:right w:val="none" w:sz="0" w:space="0" w:color="auto"/>
      </w:divBdr>
      <w:divsChild>
        <w:div w:id="605770340">
          <w:marLeft w:val="0"/>
          <w:marRight w:val="0"/>
          <w:marTop w:val="0"/>
          <w:marBottom w:val="0"/>
          <w:divBdr>
            <w:top w:val="none" w:sz="0" w:space="0" w:color="auto"/>
            <w:left w:val="none" w:sz="0" w:space="0" w:color="auto"/>
            <w:bottom w:val="none" w:sz="0" w:space="0" w:color="auto"/>
            <w:right w:val="none" w:sz="0" w:space="0" w:color="auto"/>
          </w:divBdr>
          <w:divsChild>
            <w:div w:id="237205890">
              <w:marLeft w:val="0"/>
              <w:marRight w:val="0"/>
              <w:marTop w:val="0"/>
              <w:marBottom w:val="0"/>
              <w:divBdr>
                <w:top w:val="none" w:sz="0" w:space="0" w:color="auto"/>
                <w:left w:val="none" w:sz="0" w:space="0" w:color="auto"/>
                <w:bottom w:val="none" w:sz="0" w:space="0" w:color="auto"/>
                <w:right w:val="none" w:sz="0" w:space="0" w:color="auto"/>
              </w:divBdr>
              <w:divsChild>
                <w:div w:id="1930460015">
                  <w:marLeft w:val="0"/>
                  <w:marRight w:val="0"/>
                  <w:marTop w:val="0"/>
                  <w:marBottom w:val="0"/>
                  <w:divBdr>
                    <w:top w:val="none" w:sz="0" w:space="0" w:color="auto"/>
                    <w:left w:val="none" w:sz="0" w:space="0" w:color="auto"/>
                    <w:bottom w:val="none" w:sz="0" w:space="0" w:color="auto"/>
                    <w:right w:val="none" w:sz="0" w:space="0" w:color="auto"/>
                  </w:divBdr>
                  <w:divsChild>
                    <w:div w:id="1184590188">
                      <w:marLeft w:val="0"/>
                      <w:marRight w:val="0"/>
                      <w:marTop w:val="0"/>
                      <w:marBottom w:val="0"/>
                      <w:divBdr>
                        <w:top w:val="none" w:sz="0" w:space="0" w:color="auto"/>
                        <w:left w:val="none" w:sz="0" w:space="0" w:color="auto"/>
                        <w:bottom w:val="none" w:sz="0" w:space="0" w:color="auto"/>
                        <w:right w:val="none" w:sz="0" w:space="0" w:color="auto"/>
                      </w:divBdr>
                      <w:divsChild>
                        <w:div w:id="1775974319">
                          <w:marLeft w:val="0"/>
                          <w:marRight w:val="0"/>
                          <w:marTop w:val="0"/>
                          <w:marBottom w:val="0"/>
                          <w:divBdr>
                            <w:top w:val="none" w:sz="0" w:space="0" w:color="auto"/>
                            <w:left w:val="none" w:sz="0" w:space="0" w:color="auto"/>
                            <w:bottom w:val="none" w:sz="0" w:space="0" w:color="auto"/>
                            <w:right w:val="none" w:sz="0" w:space="0" w:color="auto"/>
                          </w:divBdr>
                          <w:divsChild>
                            <w:div w:id="764770525">
                              <w:marLeft w:val="0"/>
                              <w:marRight w:val="0"/>
                              <w:marTop w:val="0"/>
                              <w:marBottom w:val="0"/>
                              <w:divBdr>
                                <w:top w:val="none" w:sz="0" w:space="0" w:color="auto"/>
                                <w:left w:val="none" w:sz="0" w:space="0" w:color="auto"/>
                                <w:bottom w:val="none" w:sz="0" w:space="0" w:color="auto"/>
                                <w:right w:val="none" w:sz="0" w:space="0" w:color="auto"/>
                              </w:divBdr>
                              <w:divsChild>
                                <w:div w:id="667753922">
                                  <w:marLeft w:val="0"/>
                                  <w:marRight w:val="0"/>
                                  <w:marTop w:val="0"/>
                                  <w:marBottom w:val="0"/>
                                  <w:divBdr>
                                    <w:top w:val="none" w:sz="0" w:space="0" w:color="auto"/>
                                    <w:left w:val="none" w:sz="0" w:space="0" w:color="auto"/>
                                    <w:bottom w:val="none" w:sz="0" w:space="0" w:color="auto"/>
                                    <w:right w:val="none" w:sz="0" w:space="0" w:color="auto"/>
                                  </w:divBdr>
                                  <w:divsChild>
                                    <w:div w:id="746659192">
                                      <w:marLeft w:val="0"/>
                                      <w:marRight w:val="0"/>
                                      <w:marTop w:val="0"/>
                                      <w:marBottom w:val="0"/>
                                      <w:divBdr>
                                        <w:top w:val="none" w:sz="0" w:space="0" w:color="auto"/>
                                        <w:left w:val="none" w:sz="0" w:space="0" w:color="auto"/>
                                        <w:bottom w:val="none" w:sz="0" w:space="0" w:color="auto"/>
                                        <w:right w:val="none" w:sz="0" w:space="0" w:color="auto"/>
                                      </w:divBdr>
                                      <w:divsChild>
                                        <w:div w:id="1223753912">
                                          <w:marLeft w:val="0"/>
                                          <w:marRight w:val="0"/>
                                          <w:marTop w:val="0"/>
                                          <w:marBottom w:val="0"/>
                                          <w:divBdr>
                                            <w:top w:val="none" w:sz="0" w:space="0" w:color="auto"/>
                                            <w:left w:val="none" w:sz="0" w:space="0" w:color="auto"/>
                                            <w:bottom w:val="none" w:sz="0" w:space="0" w:color="auto"/>
                                            <w:right w:val="none" w:sz="0" w:space="0" w:color="auto"/>
                                          </w:divBdr>
                                          <w:divsChild>
                                            <w:div w:id="5044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379921">
      <w:bodyDiv w:val="1"/>
      <w:marLeft w:val="0"/>
      <w:marRight w:val="0"/>
      <w:marTop w:val="0"/>
      <w:marBottom w:val="0"/>
      <w:divBdr>
        <w:top w:val="none" w:sz="0" w:space="0" w:color="auto"/>
        <w:left w:val="none" w:sz="0" w:space="0" w:color="auto"/>
        <w:bottom w:val="none" w:sz="0" w:space="0" w:color="auto"/>
        <w:right w:val="none" w:sz="0" w:space="0" w:color="auto"/>
      </w:divBdr>
      <w:divsChild>
        <w:div w:id="2069108807">
          <w:marLeft w:val="0"/>
          <w:marRight w:val="0"/>
          <w:marTop w:val="0"/>
          <w:marBottom w:val="0"/>
          <w:divBdr>
            <w:top w:val="none" w:sz="0" w:space="0" w:color="auto"/>
            <w:left w:val="none" w:sz="0" w:space="0" w:color="auto"/>
            <w:bottom w:val="none" w:sz="0" w:space="0" w:color="auto"/>
            <w:right w:val="none" w:sz="0" w:space="0" w:color="auto"/>
          </w:divBdr>
          <w:divsChild>
            <w:div w:id="386532125">
              <w:marLeft w:val="0"/>
              <w:marRight w:val="0"/>
              <w:marTop w:val="0"/>
              <w:marBottom w:val="0"/>
              <w:divBdr>
                <w:top w:val="none" w:sz="0" w:space="0" w:color="auto"/>
                <w:left w:val="none" w:sz="0" w:space="0" w:color="auto"/>
                <w:bottom w:val="none" w:sz="0" w:space="0" w:color="auto"/>
                <w:right w:val="none" w:sz="0" w:space="0" w:color="auto"/>
              </w:divBdr>
              <w:divsChild>
                <w:div w:id="1042630998">
                  <w:marLeft w:val="0"/>
                  <w:marRight w:val="0"/>
                  <w:marTop w:val="0"/>
                  <w:marBottom w:val="0"/>
                  <w:divBdr>
                    <w:top w:val="none" w:sz="0" w:space="0" w:color="auto"/>
                    <w:left w:val="none" w:sz="0" w:space="0" w:color="auto"/>
                    <w:bottom w:val="none" w:sz="0" w:space="0" w:color="auto"/>
                    <w:right w:val="none" w:sz="0" w:space="0" w:color="auto"/>
                  </w:divBdr>
                  <w:divsChild>
                    <w:div w:id="1621910897">
                      <w:marLeft w:val="0"/>
                      <w:marRight w:val="0"/>
                      <w:marTop w:val="0"/>
                      <w:marBottom w:val="0"/>
                      <w:divBdr>
                        <w:top w:val="none" w:sz="0" w:space="0" w:color="auto"/>
                        <w:left w:val="none" w:sz="0" w:space="0" w:color="auto"/>
                        <w:bottom w:val="none" w:sz="0" w:space="0" w:color="auto"/>
                        <w:right w:val="none" w:sz="0" w:space="0" w:color="auto"/>
                      </w:divBdr>
                      <w:divsChild>
                        <w:div w:id="906841833">
                          <w:marLeft w:val="0"/>
                          <w:marRight w:val="0"/>
                          <w:marTop w:val="0"/>
                          <w:marBottom w:val="0"/>
                          <w:divBdr>
                            <w:top w:val="none" w:sz="0" w:space="0" w:color="auto"/>
                            <w:left w:val="none" w:sz="0" w:space="0" w:color="auto"/>
                            <w:bottom w:val="none" w:sz="0" w:space="0" w:color="auto"/>
                            <w:right w:val="none" w:sz="0" w:space="0" w:color="auto"/>
                          </w:divBdr>
                          <w:divsChild>
                            <w:div w:id="2130467100">
                              <w:marLeft w:val="0"/>
                              <w:marRight w:val="0"/>
                              <w:marTop w:val="0"/>
                              <w:marBottom w:val="0"/>
                              <w:divBdr>
                                <w:top w:val="none" w:sz="0" w:space="0" w:color="auto"/>
                                <w:left w:val="none" w:sz="0" w:space="0" w:color="auto"/>
                                <w:bottom w:val="none" w:sz="0" w:space="0" w:color="auto"/>
                                <w:right w:val="none" w:sz="0" w:space="0" w:color="auto"/>
                              </w:divBdr>
                              <w:divsChild>
                                <w:div w:id="1619027685">
                                  <w:marLeft w:val="0"/>
                                  <w:marRight w:val="0"/>
                                  <w:marTop w:val="0"/>
                                  <w:marBottom w:val="0"/>
                                  <w:divBdr>
                                    <w:top w:val="none" w:sz="0" w:space="0" w:color="auto"/>
                                    <w:left w:val="none" w:sz="0" w:space="0" w:color="auto"/>
                                    <w:bottom w:val="none" w:sz="0" w:space="0" w:color="auto"/>
                                    <w:right w:val="none" w:sz="0" w:space="0" w:color="auto"/>
                                  </w:divBdr>
                                  <w:divsChild>
                                    <w:div w:id="674921707">
                                      <w:marLeft w:val="0"/>
                                      <w:marRight w:val="0"/>
                                      <w:marTop w:val="0"/>
                                      <w:marBottom w:val="0"/>
                                      <w:divBdr>
                                        <w:top w:val="none" w:sz="0" w:space="0" w:color="auto"/>
                                        <w:left w:val="none" w:sz="0" w:space="0" w:color="auto"/>
                                        <w:bottom w:val="none" w:sz="0" w:space="0" w:color="auto"/>
                                        <w:right w:val="none" w:sz="0" w:space="0" w:color="auto"/>
                                      </w:divBdr>
                                      <w:divsChild>
                                        <w:div w:id="2060519282">
                                          <w:marLeft w:val="0"/>
                                          <w:marRight w:val="0"/>
                                          <w:marTop w:val="0"/>
                                          <w:marBottom w:val="0"/>
                                          <w:divBdr>
                                            <w:top w:val="none" w:sz="0" w:space="0" w:color="auto"/>
                                            <w:left w:val="none" w:sz="0" w:space="0" w:color="auto"/>
                                            <w:bottom w:val="none" w:sz="0" w:space="0" w:color="auto"/>
                                            <w:right w:val="none" w:sz="0" w:space="0" w:color="auto"/>
                                          </w:divBdr>
                                          <w:divsChild>
                                            <w:div w:id="12103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r-contact@apr-europe.com"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jpg"/><Relationship Id="rId10" Type="http://schemas.openxmlformats.org/officeDocument/2006/relationships/hyperlink" Target="mailto:technical@ultimatecup.eu"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282145-E8E0-4131-BC21-1E49E8C7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14591</Words>
  <Characters>80254</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Matthieu Lalisse</cp:lastModifiedBy>
  <cp:revision>2</cp:revision>
  <cp:lastPrinted>2019-12-13T07:41:00Z</cp:lastPrinted>
  <dcterms:created xsi:type="dcterms:W3CDTF">2020-02-05T16:03:00Z</dcterms:created>
  <dcterms:modified xsi:type="dcterms:W3CDTF">2020-02-05T16:03:00Z</dcterms:modified>
</cp:coreProperties>
</file>